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218"/>
        <w:tblW w:w="0" w:type="auto"/>
        <w:tblLook w:val="04A0" w:firstRow="1" w:lastRow="0" w:firstColumn="1" w:lastColumn="0" w:noHBand="0" w:noVBand="1"/>
      </w:tblPr>
      <w:tblGrid>
        <w:gridCol w:w="9288"/>
      </w:tblGrid>
      <w:tr w:rsidR="006E5045" w14:paraId="6B7DBAB4" w14:textId="77777777" w:rsidTr="006E5045">
        <w:trPr>
          <w:trHeight w:val="4851"/>
        </w:trPr>
        <w:tc>
          <w:tcPr>
            <w:tcW w:w="9288" w:type="dxa"/>
          </w:tcPr>
          <w:p w14:paraId="1B3540E8" w14:textId="047EE63D" w:rsidR="006E5045" w:rsidRPr="00C71678" w:rsidRDefault="006E5045" w:rsidP="006E5045">
            <w:pPr>
              <w:jc w:val="center"/>
              <w:rPr>
                <w:rFonts w:ascii="Times New Roman" w:hAnsi="Times New Roman"/>
                <w:b/>
                <w:bCs/>
                <w:color w:val="FF0000"/>
                <w:sz w:val="28"/>
                <w:szCs w:val="28"/>
              </w:rPr>
            </w:pPr>
            <w:r w:rsidRPr="00C71678">
              <w:rPr>
                <w:rFonts w:ascii="Times New Roman" w:hAnsi="Times New Roman"/>
                <w:b/>
                <w:bCs/>
                <w:color w:val="FF0000"/>
                <w:sz w:val="28"/>
                <w:szCs w:val="28"/>
              </w:rPr>
              <w:t xml:space="preserve">ỦY BAN NHÂN DÂN </w:t>
            </w:r>
            <w:r w:rsidR="00350679" w:rsidRPr="00C71678">
              <w:rPr>
                <w:rFonts w:ascii="Times New Roman" w:hAnsi="Times New Roman"/>
                <w:b/>
                <w:bCs/>
                <w:color w:val="FF0000"/>
                <w:sz w:val="28"/>
                <w:szCs w:val="28"/>
              </w:rPr>
              <w:t>XÃ</w:t>
            </w:r>
            <w:r w:rsidRPr="00C71678">
              <w:rPr>
                <w:rFonts w:ascii="Times New Roman" w:hAnsi="Times New Roman"/>
                <w:b/>
                <w:bCs/>
                <w:color w:val="FF0000"/>
                <w:sz w:val="28"/>
                <w:szCs w:val="28"/>
              </w:rPr>
              <w:t xml:space="preserve"> GIAO THỦY</w:t>
            </w:r>
          </w:p>
          <w:p w14:paraId="6507B9A1" w14:textId="77777777" w:rsidR="006E5045" w:rsidRPr="00C71678" w:rsidRDefault="006E5045" w:rsidP="006E5045">
            <w:pPr>
              <w:jc w:val="center"/>
              <w:rPr>
                <w:rFonts w:ascii="Times New Roman" w:hAnsi="Times New Roman"/>
                <w:b/>
                <w:bCs/>
                <w:color w:val="FF0000"/>
                <w:sz w:val="28"/>
                <w:szCs w:val="28"/>
              </w:rPr>
            </w:pPr>
            <w:r w:rsidRPr="00C71678">
              <w:rPr>
                <w:rFonts w:ascii="Times New Roman" w:hAnsi="Times New Roman"/>
                <w:b/>
                <w:bCs/>
                <w:color w:val="FF0000"/>
                <w:sz w:val="28"/>
                <w:szCs w:val="28"/>
              </w:rPr>
              <w:t>TRƯỜNG MẦM NON BÌNH HÒA</w:t>
            </w:r>
          </w:p>
          <w:p w14:paraId="74693BEA" w14:textId="77777777" w:rsidR="006E5045" w:rsidRPr="00AE259F" w:rsidRDefault="006E5045" w:rsidP="006E5045">
            <w:pPr>
              <w:rPr>
                <w:rFonts w:ascii="Times New Roman" w:hAnsi="Times New Roman"/>
                <w:b/>
                <w:bCs/>
                <w:sz w:val="28"/>
                <w:szCs w:val="28"/>
              </w:rPr>
            </w:pPr>
            <w:r w:rsidRPr="00AE259F">
              <w:rPr>
                <w:rFonts w:ascii="Times New Roman" w:hAnsi="Times New Roman"/>
                <w:b/>
                <w:bCs/>
                <w:noProof/>
              </w:rPr>
              <mc:AlternateContent>
                <mc:Choice Requires="wps">
                  <w:drawing>
                    <wp:anchor distT="0" distB="0" distL="114300" distR="114300" simplePos="0" relativeHeight="251659264" behindDoc="0" locked="1" layoutInCell="1" allowOverlap="1" wp14:anchorId="51708500" wp14:editId="64AB2358">
                      <wp:simplePos x="0" y="0"/>
                      <wp:positionH relativeFrom="column">
                        <wp:posOffset>2383790</wp:posOffset>
                      </wp:positionH>
                      <wp:positionV relativeFrom="paragraph">
                        <wp:posOffset>24765</wp:posOffset>
                      </wp:positionV>
                      <wp:extent cx="991235" cy="0"/>
                      <wp:effectExtent l="0" t="0" r="1841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1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DFA26"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7pt,1.95pt" to="265.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">
                      <w10:anchorlock/>
                    </v:line>
                  </w:pict>
                </mc:Fallback>
              </mc:AlternateContent>
            </w:r>
          </w:p>
          <w:p w14:paraId="042C6577" w14:textId="77777777" w:rsidR="006E5045" w:rsidRDefault="006E5045" w:rsidP="006E5045">
            <w:pPr>
              <w:rPr>
                <w:rFonts w:ascii="Times New Roman" w:hAnsi="Times New Roman"/>
              </w:rPr>
            </w:pPr>
          </w:p>
          <w:p w14:paraId="363D379C" w14:textId="77777777" w:rsidR="006E5045" w:rsidRDefault="006E5045" w:rsidP="006E5045">
            <w:pPr>
              <w:rPr>
                <w:rFonts w:ascii="Times New Roman" w:hAnsi="Times New Roman"/>
              </w:rPr>
            </w:pPr>
          </w:p>
          <w:p w14:paraId="658B2A0B" w14:textId="77777777" w:rsidR="006E5045" w:rsidRDefault="006E5045" w:rsidP="006E5045">
            <w:pPr>
              <w:rPr>
                <w:rFonts w:ascii="Times New Roman" w:hAnsi="Times New Roman"/>
              </w:rPr>
            </w:pPr>
          </w:p>
          <w:p w14:paraId="26D8E80D" w14:textId="77777777" w:rsidR="006E5045" w:rsidRDefault="006E5045" w:rsidP="006E5045">
            <w:pPr>
              <w:rPr>
                <w:rFonts w:ascii="Times New Roman" w:hAnsi="Times New Roman"/>
              </w:rPr>
            </w:pPr>
          </w:p>
          <w:p w14:paraId="6A4AFE75" w14:textId="77777777" w:rsidR="006E5045" w:rsidRDefault="006E5045" w:rsidP="006E5045">
            <w:pPr>
              <w:rPr>
                <w:rFonts w:ascii="Times New Roman" w:hAnsi="Times New Roman"/>
              </w:rPr>
            </w:pPr>
          </w:p>
          <w:p w14:paraId="5A10B022" w14:textId="77777777" w:rsidR="006E5045" w:rsidRDefault="006E5045" w:rsidP="006E5045">
            <w:pPr>
              <w:rPr>
                <w:rFonts w:ascii="Times New Roman" w:hAnsi="Times New Roman"/>
              </w:rPr>
            </w:pPr>
          </w:p>
          <w:p w14:paraId="4D41FC31" w14:textId="77777777" w:rsidR="006E5045" w:rsidRDefault="006E5045" w:rsidP="006E5045">
            <w:pPr>
              <w:rPr>
                <w:rFonts w:ascii="Times New Roman" w:hAnsi="Times New Roman"/>
              </w:rPr>
            </w:pPr>
          </w:p>
          <w:p w14:paraId="7774B698" w14:textId="77777777" w:rsidR="006E5045" w:rsidRDefault="006E5045" w:rsidP="006E5045">
            <w:pPr>
              <w:rPr>
                <w:rFonts w:ascii="Times New Roman" w:hAnsi="Times New Roman"/>
              </w:rPr>
            </w:pPr>
          </w:p>
          <w:p w14:paraId="538DDA68" w14:textId="77777777" w:rsidR="006E5045" w:rsidRDefault="006E5045" w:rsidP="006E5045">
            <w:pPr>
              <w:rPr>
                <w:rFonts w:ascii="Times New Roman" w:hAnsi="Times New Roman"/>
              </w:rPr>
            </w:pPr>
          </w:p>
          <w:p w14:paraId="0400A4EC" w14:textId="77777777" w:rsidR="006E5045" w:rsidRDefault="006E5045" w:rsidP="006E5045">
            <w:pPr>
              <w:rPr>
                <w:rFonts w:ascii="Times New Roman" w:hAnsi="Times New Roman"/>
              </w:rPr>
            </w:pPr>
          </w:p>
          <w:p w14:paraId="27C39CBF" w14:textId="77777777" w:rsidR="006E5045" w:rsidRDefault="006E5045" w:rsidP="006E5045">
            <w:pPr>
              <w:rPr>
                <w:rFonts w:ascii="Times New Roman" w:hAnsi="Times New Roman"/>
              </w:rPr>
            </w:pPr>
          </w:p>
          <w:p w14:paraId="166108E8" w14:textId="77777777" w:rsidR="006E5045" w:rsidRDefault="006E5045" w:rsidP="006E5045">
            <w:pPr>
              <w:rPr>
                <w:rFonts w:ascii="Times New Roman" w:hAnsi="Times New Roman"/>
              </w:rPr>
            </w:pPr>
          </w:p>
          <w:p w14:paraId="239F64A1" w14:textId="77777777" w:rsidR="006E5045" w:rsidRDefault="006E5045" w:rsidP="006E5045">
            <w:pPr>
              <w:rPr>
                <w:rFonts w:ascii="Times New Roman" w:hAnsi="Times New Roman"/>
              </w:rPr>
            </w:pPr>
          </w:p>
          <w:p w14:paraId="34E43EBE" w14:textId="77777777" w:rsidR="006E5045" w:rsidRDefault="006E5045" w:rsidP="006E5045">
            <w:pPr>
              <w:rPr>
                <w:rFonts w:ascii="Times New Roman" w:hAnsi="Times New Roman"/>
              </w:rPr>
            </w:pPr>
          </w:p>
          <w:p w14:paraId="3347D917" w14:textId="77777777" w:rsidR="006E5045" w:rsidRDefault="006E5045" w:rsidP="006E5045">
            <w:pPr>
              <w:rPr>
                <w:rFonts w:ascii="Times New Roman" w:hAnsi="Times New Roman"/>
              </w:rPr>
            </w:pPr>
          </w:p>
          <w:p w14:paraId="66600791" w14:textId="77777777" w:rsidR="006E5045" w:rsidRDefault="006E5045" w:rsidP="006E5045">
            <w:pPr>
              <w:rPr>
                <w:rFonts w:ascii="Times New Roman" w:hAnsi="Times New Roman"/>
              </w:rPr>
            </w:pPr>
          </w:p>
          <w:p w14:paraId="0D0F3912" w14:textId="77777777" w:rsidR="006E5045" w:rsidRDefault="006E5045" w:rsidP="006E5045">
            <w:pPr>
              <w:rPr>
                <w:rFonts w:ascii="Times New Roman" w:hAnsi="Times New Roman"/>
              </w:rPr>
            </w:pPr>
          </w:p>
          <w:p w14:paraId="1C0D1087" w14:textId="77777777" w:rsidR="006E5045" w:rsidRDefault="006E5045" w:rsidP="006E5045">
            <w:pPr>
              <w:rPr>
                <w:rFonts w:ascii="Times New Roman" w:hAnsi="Times New Roman"/>
              </w:rPr>
            </w:pPr>
          </w:p>
          <w:p w14:paraId="3C3FCC3B" w14:textId="77777777" w:rsidR="006E5045" w:rsidRDefault="006E5045" w:rsidP="006E5045">
            <w:pPr>
              <w:rPr>
                <w:rFonts w:ascii="Times New Roman" w:hAnsi="Times New Roman"/>
              </w:rPr>
            </w:pPr>
          </w:p>
          <w:p w14:paraId="768ACE52" w14:textId="77777777" w:rsidR="006E5045" w:rsidRDefault="006E5045" w:rsidP="006E5045">
            <w:pPr>
              <w:rPr>
                <w:rFonts w:ascii="Times New Roman" w:hAnsi="Times New Roman"/>
              </w:rPr>
            </w:pPr>
          </w:p>
          <w:p w14:paraId="461A064A" w14:textId="77777777" w:rsidR="006E5045" w:rsidRDefault="006E5045" w:rsidP="006E5045">
            <w:pPr>
              <w:rPr>
                <w:rFonts w:ascii="Times New Roman" w:hAnsi="Times New Roman"/>
              </w:rPr>
            </w:pPr>
          </w:p>
          <w:p w14:paraId="6F70314D" w14:textId="77777777" w:rsidR="006E5045" w:rsidRPr="00AE259F" w:rsidRDefault="006E5045" w:rsidP="006E5045">
            <w:pPr>
              <w:jc w:val="center"/>
              <w:rPr>
                <w:rFonts w:ascii="Times New Roman" w:hAnsi="Times New Roman"/>
                <w:b/>
                <w:bCs/>
                <w:sz w:val="52"/>
                <w:szCs w:val="52"/>
              </w:rPr>
            </w:pPr>
            <w:r w:rsidRPr="00AE259F">
              <w:rPr>
                <w:rFonts w:ascii="Times New Roman" w:hAnsi="Times New Roman"/>
                <w:b/>
                <w:bCs/>
                <w:sz w:val="52"/>
                <w:szCs w:val="52"/>
              </w:rPr>
              <w:t>BÁO CÁO TỰ ĐÁNH GIÁ</w:t>
            </w:r>
          </w:p>
          <w:p w14:paraId="3E2050CE" w14:textId="77777777" w:rsidR="006E5045" w:rsidRDefault="006E5045" w:rsidP="006E5045">
            <w:pPr>
              <w:rPr>
                <w:rFonts w:ascii="Times New Roman" w:hAnsi="Times New Roman"/>
              </w:rPr>
            </w:pPr>
          </w:p>
          <w:p w14:paraId="78C8D629" w14:textId="77777777" w:rsidR="006E5045" w:rsidRDefault="006E5045" w:rsidP="006E5045">
            <w:pPr>
              <w:jc w:val="center"/>
              <w:rPr>
                <w:rFonts w:ascii="Times New Roman" w:hAnsi="Times New Roman"/>
              </w:rPr>
            </w:pPr>
          </w:p>
          <w:p w14:paraId="4BCCCF3E" w14:textId="77777777" w:rsidR="006E5045" w:rsidRDefault="006E5045" w:rsidP="006E5045">
            <w:pPr>
              <w:rPr>
                <w:rFonts w:ascii="Times New Roman" w:hAnsi="Times New Roman"/>
              </w:rPr>
            </w:pPr>
          </w:p>
          <w:p w14:paraId="0B374A2E" w14:textId="77777777" w:rsidR="006E5045" w:rsidRDefault="006E5045" w:rsidP="006E5045">
            <w:pPr>
              <w:rPr>
                <w:rFonts w:ascii="Times New Roman" w:hAnsi="Times New Roman"/>
              </w:rPr>
            </w:pPr>
          </w:p>
          <w:p w14:paraId="63257337" w14:textId="77777777" w:rsidR="006E5045" w:rsidRDefault="006E5045" w:rsidP="006E5045">
            <w:pPr>
              <w:rPr>
                <w:rFonts w:ascii="Times New Roman" w:hAnsi="Times New Roman"/>
              </w:rPr>
            </w:pPr>
          </w:p>
          <w:p w14:paraId="2EC20123" w14:textId="77777777" w:rsidR="006E5045" w:rsidRDefault="006E5045" w:rsidP="006E5045">
            <w:pPr>
              <w:rPr>
                <w:rFonts w:ascii="Times New Roman" w:hAnsi="Times New Roman"/>
              </w:rPr>
            </w:pPr>
          </w:p>
          <w:p w14:paraId="63B274BA" w14:textId="77777777" w:rsidR="006E5045" w:rsidRDefault="006E5045" w:rsidP="006E5045">
            <w:pPr>
              <w:rPr>
                <w:rFonts w:ascii="Times New Roman" w:hAnsi="Times New Roman"/>
              </w:rPr>
            </w:pPr>
          </w:p>
          <w:p w14:paraId="5034FBAE" w14:textId="77777777" w:rsidR="006E5045" w:rsidRDefault="006E5045" w:rsidP="006E5045">
            <w:pPr>
              <w:rPr>
                <w:rFonts w:ascii="Times New Roman" w:hAnsi="Times New Roman"/>
              </w:rPr>
            </w:pPr>
          </w:p>
          <w:p w14:paraId="1BA82292" w14:textId="77777777" w:rsidR="006E5045" w:rsidRDefault="006E5045" w:rsidP="006E5045">
            <w:pPr>
              <w:rPr>
                <w:rFonts w:ascii="Times New Roman" w:hAnsi="Times New Roman"/>
              </w:rPr>
            </w:pPr>
          </w:p>
          <w:p w14:paraId="1C430525" w14:textId="77777777" w:rsidR="006E5045" w:rsidRDefault="006E5045" w:rsidP="006E5045">
            <w:pPr>
              <w:rPr>
                <w:rFonts w:ascii="Times New Roman" w:hAnsi="Times New Roman"/>
              </w:rPr>
            </w:pPr>
          </w:p>
          <w:p w14:paraId="52292891" w14:textId="77777777" w:rsidR="006E5045" w:rsidRDefault="006E5045" w:rsidP="006E5045">
            <w:pPr>
              <w:rPr>
                <w:rFonts w:ascii="Times New Roman" w:hAnsi="Times New Roman"/>
              </w:rPr>
            </w:pPr>
          </w:p>
          <w:p w14:paraId="1006317F" w14:textId="77777777" w:rsidR="006E5045" w:rsidRDefault="006E5045" w:rsidP="006E5045">
            <w:pPr>
              <w:rPr>
                <w:rFonts w:ascii="Times New Roman" w:hAnsi="Times New Roman"/>
              </w:rPr>
            </w:pPr>
          </w:p>
          <w:p w14:paraId="58A5A16A" w14:textId="77777777" w:rsidR="006E5045" w:rsidRDefault="006E5045" w:rsidP="006E5045">
            <w:pPr>
              <w:rPr>
                <w:rFonts w:ascii="Times New Roman" w:hAnsi="Times New Roman"/>
              </w:rPr>
            </w:pPr>
          </w:p>
          <w:p w14:paraId="652E35E6" w14:textId="77777777" w:rsidR="006E5045" w:rsidRDefault="006E5045" w:rsidP="006E5045">
            <w:pPr>
              <w:rPr>
                <w:rFonts w:ascii="Times New Roman" w:hAnsi="Times New Roman"/>
              </w:rPr>
            </w:pPr>
          </w:p>
          <w:p w14:paraId="38D6A2F4" w14:textId="77777777" w:rsidR="006E5045" w:rsidRDefault="006E5045" w:rsidP="006E5045">
            <w:pPr>
              <w:rPr>
                <w:rFonts w:ascii="Times New Roman" w:hAnsi="Times New Roman"/>
              </w:rPr>
            </w:pPr>
          </w:p>
          <w:p w14:paraId="1D3641C9" w14:textId="77777777" w:rsidR="006E5045" w:rsidRDefault="006E5045" w:rsidP="006E5045">
            <w:pPr>
              <w:rPr>
                <w:rFonts w:ascii="Times New Roman" w:hAnsi="Times New Roman"/>
              </w:rPr>
            </w:pPr>
          </w:p>
          <w:p w14:paraId="45867903" w14:textId="77777777" w:rsidR="006E5045" w:rsidRDefault="006E5045" w:rsidP="006E5045">
            <w:pPr>
              <w:rPr>
                <w:rFonts w:ascii="Times New Roman" w:hAnsi="Times New Roman"/>
              </w:rPr>
            </w:pPr>
          </w:p>
          <w:p w14:paraId="52DD3C62" w14:textId="77777777" w:rsidR="006E5045" w:rsidRDefault="006E5045" w:rsidP="006E5045">
            <w:pPr>
              <w:rPr>
                <w:rFonts w:ascii="Times New Roman" w:hAnsi="Times New Roman"/>
              </w:rPr>
            </w:pPr>
          </w:p>
          <w:p w14:paraId="0C6262B5" w14:textId="77777777" w:rsidR="006E5045" w:rsidRDefault="006E5045" w:rsidP="006E5045">
            <w:pPr>
              <w:rPr>
                <w:rFonts w:ascii="Times New Roman" w:hAnsi="Times New Roman"/>
              </w:rPr>
            </w:pPr>
          </w:p>
          <w:p w14:paraId="35716AD5" w14:textId="77777777" w:rsidR="006E5045" w:rsidRDefault="006E5045" w:rsidP="006E5045">
            <w:pPr>
              <w:rPr>
                <w:rFonts w:ascii="Times New Roman" w:hAnsi="Times New Roman"/>
              </w:rPr>
            </w:pPr>
          </w:p>
          <w:p w14:paraId="5B1C463E" w14:textId="77777777" w:rsidR="006E5045" w:rsidRDefault="006E5045" w:rsidP="006E5045">
            <w:pPr>
              <w:rPr>
                <w:rFonts w:ascii="Times New Roman" w:hAnsi="Times New Roman"/>
              </w:rPr>
            </w:pPr>
          </w:p>
          <w:p w14:paraId="66BFA2B2" w14:textId="77777777" w:rsidR="006E5045" w:rsidRDefault="006E5045" w:rsidP="006E5045">
            <w:pPr>
              <w:rPr>
                <w:rFonts w:ascii="Times New Roman" w:hAnsi="Times New Roman"/>
              </w:rPr>
            </w:pPr>
          </w:p>
          <w:p w14:paraId="60D16F43" w14:textId="77777777" w:rsidR="006E5045" w:rsidRDefault="006E5045" w:rsidP="006E5045">
            <w:pPr>
              <w:rPr>
                <w:rFonts w:ascii="Times New Roman" w:hAnsi="Times New Roman"/>
              </w:rPr>
            </w:pPr>
          </w:p>
          <w:p w14:paraId="5DA64D0E" w14:textId="77777777" w:rsidR="006E5045" w:rsidRDefault="006E5045" w:rsidP="006E5045">
            <w:pPr>
              <w:rPr>
                <w:rFonts w:ascii="Times New Roman" w:hAnsi="Times New Roman"/>
              </w:rPr>
            </w:pPr>
          </w:p>
          <w:p w14:paraId="4FE70B9E" w14:textId="4061ECC3" w:rsidR="006E5045" w:rsidRPr="00AE259F" w:rsidRDefault="002D6976" w:rsidP="006E5045">
            <w:pPr>
              <w:jc w:val="center"/>
              <w:rPr>
                <w:rFonts w:ascii="Times New Roman" w:hAnsi="Times New Roman"/>
                <w:b/>
                <w:bCs/>
                <w:sz w:val="28"/>
                <w:szCs w:val="28"/>
              </w:rPr>
            </w:pPr>
            <w:r>
              <w:rPr>
                <w:rFonts w:ascii="Times New Roman" w:hAnsi="Times New Roman"/>
                <w:b/>
                <w:bCs/>
                <w:sz w:val="28"/>
                <w:szCs w:val="28"/>
              </w:rPr>
              <w:t xml:space="preserve">Giao </w:t>
            </w:r>
            <w:r w:rsidR="0091787D">
              <w:rPr>
                <w:rFonts w:ascii="Times New Roman" w:hAnsi="Times New Roman"/>
                <w:b/>
                <w:bCs/>
                <w:sz w:val="28"/>
                <w:szCs w:val="28"/>
              </w:rPr>
              <w:t>T</w:t>
            </w:r>
            <w:r>
              <w:rPr>
                <w:rFonts w:ascii="Times New Roman" w:hAnsi="Times New Roman"/>
                <w:b/>
                <w:bCs/>
                <w:sz w:val="28"/>
                <w:szCs w:val="28"/>
              </w:rPr>
              <w:t>huỷ,</w:t>
            </w:r>
            <w:r w:rsidR="00AF3A07">
              <w:rPr>
                <w:rFonts w:ascii="Times New Roman" w:hAnsi="Times New Roman"/>
                <w:b/>
                <w:bCs/>
                <w:sz w:val="28"/>
                <w:szCs w:val="28"/>
              </w:rPr>
              <w:t xml:space="preserve"> tháng 05 năm </w:t>
            </w:r>
            <w:r w:rsidR="006E5045" w:rsidRPr="00AE259F">
              <w:rPr>
                <w:rFonts w:ascii="Times New Roman" w:hAnsi="Times New Roman"/>
                <w:b/>
                <w:bCs/>
                <w:sz w:val="28"/>
                <w:szCs w:val="28"/>
              </w:rPr>
              <w:t>202</w:t>
            </w:r>
            <w:r>
              <w:rPr>
                <w:rFonts w:ascii="Times New Roman" w:hAnsi="Times New Roman"/>
                <w:b/>
                <w:bCs/>
                <w:sz w:val="28"/>
                <w:szCs w:val="28"/>
              </w:rPr>
              <w:t>6</w:t>
            </w:r>
          </w:p>
          <w:p w14:paraId="6DB59E10" w14:textId="77777777" w:rsidR="006E5045" w:rsidRDefault="006E5045" w:rsidP="006E5045">
            <w:pPr>
              <w:rPr>
                <w:rFonts w:ascii="Times New Roman" w:hAnsi="Times New Roman"/>
              </w:rPr>
            </w:pPr>
          </w:p>
        </w:tc>
      </w:tr>
    </w:tbl>
    <w:p w14:paraId="24BB2DBD" w14:textId="74F839C4" w:rsidR="002E11A9" w:rsidRDefault="002E11A9" w:rsidP="002B664C">
      <w:pPr>
        <w:rPr>
          <w:rFonts w:ascii="Times New Roman" w:hAnsi="Times New Roman" w:cs="Times New Roman"/>
        </w:rPr>
      </w:pPr>
    </w:p>
    <w:p w14:paraId="71CD02DF" w14:textId="77777777" w:rsidR="002B664C" w:rsidRPr="00AE259F" w:rsidRDefault="002B664C" w:rsidP="002B664C">
      <w:pPr>
        <w:rPr>
          <w:rFonts w:ascii="Times New Roman" w:hAnsi="Times New Roman" w:cs="Times New Roman"/>
        </w:rPr>
      </w:pPr>
    </w:p>
    <w:p w14:paraId="3BD662E2" w14:textId="02B4E71A" w:rsidR="002E11A9" w:rsidRPr="006E5045" w:rsidRDefault="002E11A9" w:rsidP="00AE259F">
      <w:pPr>
        <w:jc w:val="center"/>
        <w:rPr>
          <w:rFonts w:ascii="Times New Roman" w:hAnsi="Times New Roman" w:cs="Times New Roman"/>
          <w:b/>
          <w:bCs/>
        </w:rPr>
      </w:pPr>
      <w:r w:rsidRPr="006E5045">
        <w:rPr>
          <w:rFonts w:ascii="Times New Roman" w:hAnsi="Times New Roman" w:cs="Times New Roman"/>
          <w:b/>
          <w:bCs/>
        </w:rPr>
        <w:lastRenderedPageBreak/>
        <w:t>DANH SÁCH VÀ CHỮ</w:t>
      </w:r>
      <w:r w:rsidR="002B664C">
        <w:rPr>
          <w:rFonts w:ascii="Times New Roman" w:hAnsi="Times New Roman" w:cs="Times New Roman"/>
          <w:b/>
          <w:bCs/>
        </w:rPr>
        <w:t xml:space="preserve"> </w:t>
      </w:r>
      <w:r w:rsidRPr="006E5045">
        <w:rPr>
          <w:rFonts w:ascii="Times New Roman" w:hAnsi="Times New Roman" w:cs="Times New Roman"/>
          <w:b/>
          <w:bCs/>
        </w:rPr>
        <w:t>KÝ</w:t>
      </w:r>
    </w:p>
    <w:p w14:paraId="2A9C4CEC" w14:textId="2F08432B" w:rsidR="002E11A9" w:rsidRPr="006E5045" w:rsidRDefault="002E11A9" w:rsidP="00AE259F">
      <w:pPr>
        <w:jc w:val="center"/>
        <w:rPr>
          <w:rFonts w:ascii="Times New Roman" w:hAnsi="Times New Roman" w:cs="Times New Roman"/>
          <w:b/>
          <w:bCs/>
        </w:rPr>
      </w:pPr>
      <w:r w:rsidRPr="006E5045">
        <w:rPr>
          <w:rFonts w:ascii="Times New Roman" w:hAnsi="Times New Roman" w:cs="Times New Roman"/>
          <w:b/>
          <w:bCs/>
        </w:rPr>
        <w:t>THÀNH VIÊN HỘI ĐỒNG TỰ ĐÁNH GIÁ</w:t>
      </w:r>
    </w:p>
    <w:tbl>
      <w:tblPr>
        <w:tblW w:w="10065" w:type="dxa"/>
        <w:tblInd w:w="-459" w:type="dxa"/>
        <w:tblLook w:val="01E0" w:firstRow="1" w:lastRow="1" w:firstColumn="1" w:lastColumn="1" w:noHBand="0" w:noVBand="0"/>
      </w:tblPr>
      <w:tblGrid>
        <w:gridCol w:w="590"/>
        <w:gridCol w:w="2812"/>
        <w:gridCol w:w="2955"/>
        <w:gridCol w:w="2966"/>
        <w:gridCol w:w="742"/>
      </w:tblGrid>
      <w:tr w:rsidR="00610E32" w:rsidRPr="00AE259F" w14:paraId="3F718E6F" w14:textId="77777777" w:rsidTr="002B664C">
        <w:tc>
          <w:tcPr>
            <w:tcW w:w="590" w:type="dxa"/>
            <w:tcBorders>
              <w:top w:val="single" w:sz="4" w:space="0" w:color="auto"/>
              <w:left w:val="single" w:sz="4" w:space="0" w:color="auto"/>
              <w:bottom w:val="single" w:sz="4" w:space="0" w:color="auto"/>
              <w:right w:val="single" w:sz="4" w:space="0" w:color="auto"/>
            </w:tcBorders>
          </w:tcPr>
          <w:p w14:paraId="493FC4E3" w14:textId="77777777" w:rsidR="00610E32" w:rsidRPr="006E5045" w:rsidRDefault="00610E32" w:rsidP="00AE259F">
            <w:pPr>
              <w:rPr>
                <w:rFonts w:ascii="Times New Roman" w:hAnsi="Times New Roman" w:cs="Times New Roman"/>
                <w:b/>
                <w:bCs/>
              </w:rPr>
            </w:pPr>
            <w:r w:rsidRPr="006E5045">
              <w:rPr>
                <w:rFonts w:ascii="Times New Roman" w:hAnsi="Times New Roman" w:cs="Times New Roman"/>
                <w:b/>
                <w:bCs/>
              </w:rPr>
              <w:t>TT</w:t>
            </w:r>
          </w:p>
        </w:tc>
        <w:tc>
          <w:tcPr>
            <w:tcW w:w="2812" w:type="dxa"/>
            <w:tcBorders>
              <w:top w:val="single" w:sz="4" w:space="0" w:color="auto"/>
              <w:left w:val="single" w:sz="4" w:space="0" w:color="auto"/>
              <w:bottom w:val="single" w:sz="4" w:space="0" w:color="auto"/>
              <w:right w:val="single" w:sz="4" w:space="0" w:color="auto"/>
            </w:tcBorders>
            <w:vAlign w:val="center"/>
          </w:tcPr>
          <w:p w14:paraId="2E71196C" w14:textId="77777777" w:rsidR="00610E32" w:rsidRPr="006E5045" w:rsidRDefault="00610E32" w:rsidP="00AE259F">
            <w:pPr>
              <w:rPr>
                <w:rFonts w:ascii="Times New Roman" w:hAnsi="Times New Roman" w:cs="Times New Roman"/>
                <w:b/>
                <w:bCs/>
              </w:rPr>
            </w:pPr>
            <w:r w:rsidRPr="006E5045">
              <w:rPr>
                <w:rFonts w:ascii="Times New Roman" w:hAnsi="Times New Roman" w:cs="Times New Roman"/>
                <w:b/>
                <w:bCs/>
              </w:rPr>
              <w:t>Họ và tên</w:t>
            </w:r>
          </w:p>
        </w:tc>
        <w:tc>
          <w:tcPr>
            <w:tcW w:w="2955" w:type="dxa"/>
            <w:tcBorders>
              <w:top w:val="single" w:sz="4" w:space="0" w:color="auto"/>
              <w:left w:val="single" w:sz="4" w:space="0" w:color="auto"/>
              <w:bottom w:val="single" w:sz="4" w:space="0" w:color="auto"/>
              <w:right w:val="single" w:sz="4" w:space="0" w:color="auto"/>
            </w:tcBorders>
            <w:vAlign w:val="center"/>
          </w:tcPr>
          <w:p w14:paraId="43E91FB9" w14:textId="77777777" w:rsidR="00610E32" w:rsidRPr="006E5045" w:rsidRDefault="00610E32" w:rsidP="00AE259F">
            <w:pPr>
              <w:rPr>
                <w:rFonts w:ascii="Times New Roman" w:hAnsi="Times New Roman" w:cs="Times New Roman"/>
                <w:b/>
                <w:bCs/>
              </w:rPr>
            </w:pPr>
            <w:r w:rsidRPr="006E5045">
              <w:rPr>
                <w:rFonts w:ascii="Times New Roman" w:hAnsi="Times New Roman" w:cs="Times New Roman"/>
                <w:b/>
                <w:bCs/>
              </w:rPr>
              <w:t>Chức danh, chức vụ</w:t>
            </w:r>
          </w:p>
        </w:tc>
        <w:tc>
          <w:tcPr>
            <w:tcW w:w="2966" w:type="dxa"/>
            <w:tcBorders>
              <w:top w:val="single" w:sz="4" w:space="0" w:color="auto"/>
              <w:left w:val="single" w:sz="4" w:space="0" w:color="auto"/>
              <w:bottom w:val="single" w:sz="4" w:space="0" w:color="auto"/>
              <w:right w:val="single" w:sz="4" w:space="0" w:color="auto"/>
            </w:tcBorders>
          </w:tcPr>
          <w:p w14:paraId="6172CDBA" w14:textId="77777777" w:rsidR="00610E32" w:rsidRPr="006E5045" w:rsidRDefault="00610E32" w:rsidP="00AE259F">
            <w:pPr>
              <w:rPr>
                <w:rFonts w:ascii="Times New Roman" w:hAnsi="Times New Roman" w:cs="Times New Roman"/>
                <w:b/>
                <w:bCs/>
              </w:rPr>
            </w:pPr>
            <w:r w:rsidRPr="006E5045">
              <w:rPr>
                <w:rFonts w:ascii="Times New Roman" w:hAnsi="Times New Roman" w:cs="Times New Roman"/>
                <w:b/>
                <w:bCs/>
              </w:rPr>
              <w:t>Nhiệm vụ</w:t>
            </w:r>
          </w:p>
        </w:tc>
        <w:tc>
          <w:tcPr>
            <w:tcW w:w="742" w:type="dxa"/>
            <w:tcBorders>
              <w:top w:val="single" w:sz="4" w:space="0" w:color="auto"/>
              <w:left w:val="single" w:sz="4" w:space="0" w:color="auto"/>
              <w:bottom w:val="single" w:sz="4" w:space="0" w:color="auto"/>
              <w:right w:val="single" w:sz="4" w:space="0" w:color="auto"/>
            </w:tcBorders>
          </w:tcPr>
          <w:p w14:paraId="0C4B4A64" w14:textId="77777777" w:rsidR="00610E32" w:rsidRPr="006E5045" w:rsidRDefault="00610E32" w:rsidP="00AE259F">
            <w:pPr>
              <w:rPr>
                <w:rFonts w:ascii="Times New Roman" w:hAnsi="Times New Roman" w:cs="Times New Roman"/>
                <w:b/>
                <w:bCs/>
              </w:rPr>
            </w:pPr>
            <w:r w:rsidRPr="006E5045">
              <w:rPr>
                <w:rFonts w:ascii="Times New Roman" w:hAnsi="Times New Roman" w:cs="Times New Roman"/>
                <w:b/>
                <w:bCs/>
              </w:rPr>
              <w:t>Chữ ký</w:t>
            </w:r>
          </w:p>
        </w:tc>
      </w:tr>
      <w:tr w:rsidR="00610E32" w:rsidRPr="00AE259F" w14:paraId="2832DAD9" w14:textId="77777777" w:rsidTr="002B664C">
        <w:tc>
          <w:tcPr>
            <w:tcW w:w="590" w:type="dxa"/>
            <w:tcBorders>
              <w:top w:val="single" w:sz="4" w:space="0" w:color="auto"/>
              <w:left w:val="single" w:sz="4" w:space="0" w:color="auto"/>
              <w:bottom w:val="single" w:sz="4" w:space="0" w:color="auto"/>
              <w:right w:val="single" w:sz="4" w:space="0" w:color="auto"/>
            </w:tcBorders>
          </w:tcPr>
          <w:p w14:paraId="02720355" w14:textId="77777777" w:rsidR="00610E32" w:rsidRPr="00AE259F" w:rsidRDefault="00610E32" w:rsidP="00AE259F">
            <w:pPr>
              <w:rPr>
                <w:rFonts w:ascii="Times New Roman" w:hAnsi="Times New Roman" w:cs="Times New Roman"/>
              </w:rPr>
            </w:pPr>
            <w:r w:rsidRPr="00AE259F">
              <w:rPr>
                <w:rFonts w:ascii="Times New Roman" w:hAnsi="Times New Roman" w:cs="Times New Roman"/>
              </w:rPr>
              <w:t>1</w:t>
            </w:r>
          </w:p>
        </w:tc>
        <w:tc>
          <w:tcPr>
            <w:tcW w:w="2812" w:type="dxa"/>
            <w:tcBorders>
              <w:top w:val="single" w:sz="4" w:space="0" w:color="auto"/>
              <w:left w:val="single" w:sz="4" w:space="0" w:color="auto"/>
              <w:bottom w:val="single" w:sz="4" w:space="0" w:color="auto"/>
              <w:right w:val="single" w:sz="4" w:space="0" w:color="auto"/>
            </w:tcBorders>
            <w:vAlign w:val="center"/>
          </w:tcPr>
          <w:p w14:paraId="6AF68089" w14:textId="00E4F619" w:rsidR="00610E32" w:rsidRPr="00AE259F" w:rsidRDefault="00610E32" w:rsidP="00350679">
            <w:pPr>
              <w:rPr>
                <w:rFonts w:ascii="Times New Roman" w:hAnsi="Times New Roman" w:cs="Times New Roman"/>
              </w:rPr>
            </w:pPr>
            <w:r w:rsidRPr="00AE259F">
              <w:rPr>
                <w:rFonts w:ascii="Times New Roman" w:hAnsi="Times New Roman" w:cs="Times New Roman"/>
              </w:rPr>
              <w:t xml:space="preserve">Bùi </w:t>
            </w:r>
            <w:r w:rsidR="00350679">
              <w:rPr>
                <w:rFonts w:ascii="Times New Roman" w:hAnsi="Times New Roman" w:cs="Times New Roman"/>
              </w:rPr>
              <w:t>Thanh Hương</w:t>
            </w:r>
          </w:p>
        </w:tc>
        <w:tc>
          <w:tcPr>
            <w:tcW w:w="2955" w:type="dxa"/>
            <w:tcBorders>
              <w:top w:val="single" w:sz="4" w:space="0" w:color="auto"/>
              <w:left w:val="single" w:sz="4" w:space="0" w:color="auto"/>
              <w:bottom w:val="single" w:sz="4" w:space="0" w:color="auto"/>
              <w:right w:val="single" w:sz="4" w:space="0" w:color="auto"/>
            </w:tcBorders>
            <w:vAlign w:val="center"/>
          </w:tcPr>
          <w:p w14:paraId="0DADEB81" w14:textId="4D3EDAA4" w:rsidR="00610E32" w:rsidRPr="00AE259F" w:rsidRDefault="002B664C" w:rsidP="00AE259F">
            <w:pPr>
              <w:rPr>
                <w:rFonts w:ascii="Times New Roman" w:hAnsi="Times New Roman" w:cs="Times New Roman"/>
              </w:rPr>
            </w:pPr>
            <w:r>
              <w:rPr>
                <w:rFonts w:ascii="Times New Roman" w:hAnsi="Times New Roman" w:cs="Times New Roman"/>
              </w:rPr>
              <w:t>BT</w:t>
            </w:r>
            <w:r w:rsidR="009437E0" w:rsidRPr="00AE259F">
              <w:rPr>
                <w:rFonts w:ascii="Times New Roman" w:hAnsi="Times New Roman" w:cs="Times New Roman"/>
              </w:rPr>
              <w:t xml:space="preserve"> chi bộ -</w:t>
            </w:r>
            <w:r>
              <w:rPr>
                <w:rFonts w:ascii="Times New Roman" w:hAnsi="Times New Roman" w:cs="Times New Roman"/>
              </w:rPr>
              <w:t xml:space="preserve"> </w:t>
            </w:r>
            <w:r w:rsidR="00610E32" w:rsidRPr="00AE259F">
              <w:rPr>
                <w:rFonts w:ascii="Times New Roman" w:hAnsi="Times New Roman" w:cs="Times New Roman"/>
              </w:rPr>
              <w:t>Hiệu trưởng</w:t>
            </w:r>
          </w:p>
        </w:tc>
        <w:tc>
          <w:tcPr>
            <w:tcW w:w="2966" w:type="dxa"/>
            <w:tcBorders>
              <w:top w:val="single" w:sz="4" w:space="0" w:color="auto"/>
              <w:left w:val="single" w:sz="4" w:space="0" w:color="auto"/>
              <w:bottom w:val="single" w:sz="4" w:space="0" w:color="auto"/>
              <w:right w:val="single" w:sz="4" w:space="0" w:color="auto"/>
            </w:tcBorders>
          </w:tcPr>
          <w:p w14:paraId="64307546" w14:textId="77777777" w:rsidR="00610E32" w:rsidRPr="00AE259F" w:rsidRDefault="00610E32" w:rsidP="00AE259F">
            <w:pPr>
              <w:rPr>
                <w:rFonts w:ascii="Times New Roman" w:hAnsi="Times New Roman" w:cs="Times New Roman"/>
              </w:rPr>
            </w:pPr>
            <w:r w:rsidRPr="00AE259F">
              <w:rPr>
                <w:rFonts w:ascii="Times New Roman" w:hAnsi="Times New Roman" w:cs="Times New Roman"/>
              </w:rPr>
              <w:t>Chủ tịch hội đồng</w:t>
            </w:r>
          </w:p>
        </w:tc>
        <w:tc>
          <w:tcPr>
            <w:tcW w:w="742" w:type="dxa"/>
            <w:tcBorders>
              <w:top w:val="single" w:sz="4" w:space="0" w:color="auto"/>
              <w:left w:val="single" w:sz="4" w:space="0" w:color="auto"/>
              <w:bottom w:val="single" w:sz="4" w:space="0" w:color="auto"/>
              <w:right w:val="single" w:sz="4" w:space="0" w:color="auto"/>
            </w:tcBorders>
          </w:tcPr>
          <w:p w14:paraId="320FEE39" w14:textId="77777777" w:rsidR="00610E32" w:rsidRPr="00AE259F" w:rsidRDefault="00610E32" w:rsidP="00AE259F">
            <w:pPr>
              <w:rPr>
                <w:rFonts w:ascii="Times New Roman" w:hAnsi="Times New Roman" w:cs="Times New Roman"/>
              </w:rPr>
            </w:pPr>
          </w:p>
        </w:tc>
      </w:tr>
      <w:tr w:rsidR="00610E32" w:rsidRPr="00AE259F" w14:paraId="716B2088" w14:textId="77777777" w:rsidTr="002B664C">
        <w:tc>
          <w:tcPr>
            <w:tcW w:w="590" w:type="dxa"/>
            <w:tcBorders>
              <w:top w:val="single" w:sz="4" w:space="0" w:color="auto"/>
              <w:left w:val="single" w:sz="4" w:space="0" w:color="auto"/>
              <w:bottom w:val="single" w:sz="4" w:space="0" w:color="auto"/>
              <w:right w:val="single" w:sz="4" w:space="0" w:color="auto"/>
            </w:tcBorders>
          </w:tcPr>
          <w:p w14:paraId="42027E04" w14:textId="77777777" w:rsidR="00610E32" w:rsidRPr="00AE259F" w:rsidRDefault="00610E32" w:rsidP="00AE259F">
            <w:pPr>
              <w:rPr>
                <w:rFonts w:ascii="Times New Roman" w:hAnsi="Times New Roman" w:cs="Times New Roman"/>
              </w:rPr>
            </w:pPr>
            <w:r w:rsidRPr="00AE259F">
              <w:rPr>
                <w:rFonts w:ascii="Times New Roman" w:hAnsi="Times New Roman" w:cs="Times New Roman"/>
              </w:rPr>
              <w:t>2</w:t>
            </w:r>
          </w:p>
        </w:tc>
        <w:tc>
          <w:tcPr>
            <w:tcW w:w="2812" w:type="dxa"/>
            <w:tcBorders>
              <w:top w:val="single" w:sz="4" w:space="0" w:color="auto"/>
              <w:left w:val="single" w:sz="4" w:space="0" w:color="auto"/>
              <w:bottom w:val="single" w:sz="4" w:space="0" w:color="auto"/>
              <w:right w:val="single" w:sz="4" w:space="0" w:color="auto"/>
            </w:tcBorders>
            <w:vAlign w:val="center"/>
          </w:tcPr>
          <w:p w14:paraId="74A9285B" w14:textId="293F860E" w:rsidR="00610E32" w:rsidRPr="00AE259F" w:rsidRDefault="00350679" w:rsidP="00AE259F">
            <w:pPr>
              <w:rPr>
                <w:rFonts w:ascii="Times New Roman" w:hAnsi="Times New Roman" w:cs="Times New Roman"/>
              </w:rPr>
            </w:pPr>
            <w:r>
              <w:rPr>
                <w:rFonts w:ascii="Times New Roman" w:hAnsi="Times New Roman" w:cs="Times New Roman"/>
              </w:rPr>
              <w:t>Lại Thị Bé</w:t>
            </w:r>
          </w:p>
        </w:tc>
        <w:tc>
          <w:tcPr>
            <w:tcW w:w="2955" w:type="dxa"/>
            <w:tcBorders>
              <w:top w:val="single" w:sz="4" w:space="0" w:color="auto"/>
              <w:left w:val="single" w:sz="4" w:space="0" w:color="auto"/>
              <w:bottom w:val="single" w:sz="4" w:space="0" w:color="auto"/>
              <w:right w:val="single" w:sz="4" w:space="0" w:color="auto"/>
            </w:tcBorders>
            <w:vAlign w:val="center"/>
          </w:tcPr>
          <w:p w14:paraId="187E2126" w14:textId="4CE826F6" w:rsidR="00610E32" w:rsidRPr="00AE259F" w:rsidRDefault="00610E32" w:rsidP="002B664C">
            <w:pPr>
              <w:rPr>
                <w:rFonts w:ascii="Times New Roman" w:hAnsi="Times New Roman" w:cs="Times New Roman"/>
              </w:rPr>
            </w:pPr>
            <w:r w:rsidRPr="00AE259F">
              <w:rPr>
                <w:rFonts w:ascii="Times New Roman" w:hAnsi="Times New Roman" w:cs="Times New Roman"/>
              </w:rPr>
              <w:t xml:space="preserve">Phó </w:t>
            </w:r>
            <w:r w:rsidR="00E92932" w:rsidRPr="00AE259F">
              <w:rPr>
                <w:rFonts w:ascii="Times New Roman" w:hAnsi="Times New Roman" w:cs="Times New Roman"/>
              </w:rPr>
              <w:t>Hiệu trưởng</w:t>
            </w:r>
          </w:p>
        </w:tc>
        <w:tc>
          <w:tcPr>
            <w:tcW w:w="2966" w:type="dxa"/>
            <w:tcBorders>
              <w:top w:val="single" w:sz="4" w:space="0" w:color="auto"/>
              <w:left w:val="single" w:sz="4" w:space="0" w:color="auto"/>
              <w:bottom w:val="single" w:sz="4" w:space="0" w:color="auto"/>
              <w:right w:val="single" w:sz="4" w:space="0" w:color="auto"/>
            </w:tcBorders>
          </w:tcPr>
          <w:p w14:paraId="39CA6C79" w14:textId="77777777" w:rsidR="00610E32" w:rsidRPr="00AE259F" w:rsidRDefault="00610E32" w:rsidP="00AE259F">
            <w:pPr>
              <w:rPr>
                <w:rFonts w:ascii="Times New Roman" w:hAnsi="Times New Roman" w:cs="Times New Roman"/>
              </w:rPr>
            </w:pPr>
            <w:r w:rsidRPr="00AE259F">
              <w:rPr>
                <w:rFonts w:ascii="Times New Roman" w:hAnsi="Times New Roman" w:cs="Times New Roman"/>
              </w:rPr>
              <w:t>Phó Chủ tịch hội đồng</w:t>
            </w:r>
          </w:p>
        </w:tc>
        <w:tc>
          <w:tcPr>
            <w:tcW w:w="742" w:type="dxa"/>
            <w:tcBorders>
              <w:top w:val="single" w:sz="4" w:space="0" w:color="auto"/>
              <w:left w:val="single" w:sz="4" w:space="0" w:color="auto"/>
              <w:bottom w:val="single" w:sz="4" w:space="0" w:color="auto"/>
              <w:right w:val="single" w:sz="4" w:space="0" w:color="auto"/>
            </w:tcBorders>
          </w:tcPr>
          <w:p w14:paraId="25B0243E" w14:textId="77777777" w:rsidR="00610E32" w:rsidRPr="00AE259F" w:rsidRDefault="00610E32" w:rsidP="00AE259F">
            <w:pPr>
              <w:rPr>
                <w:rFonts w:ascii="Times New Roman" w:hAnsi="Times New Roman" w:cs="Times New Roman"/>
              </w:rPr>
            </w:pPr>
          </w:p>
        </w:tc>
      </w:tr>
      <w:tr w:rsidR="002B664C" w:rsidRPr="00AE259F" w14:paraId="03C7897F" w14:textId="77777777" w:rsidTr="002B664C">
        <w:tc>
          <w:tcPr>
            <w:tcW w:w="590" w:type="dxa"/>
            <w:tcBorders>
              <w:top w:val="single" w:sz="4" w:space="0" w:color="auto"/>
              <w:left w:val="single" w:sz="4" w:space="0" w:color="auto"/>
              <w:bottom w:val="single" w:sz="4" w:space="0" w:color="auto"/>
              <w:right w:val="single" w:sz="4" w:space="0" w:color="auto"/>
            </w:tcBorders>
          </w:tcPr>
          <w:p w14:paraId="3E511CC5" w14:textId="658AB71E" w:rsidR="002B664C" w:rsidRPr="00AE259F" w:rsidRDefault="002B664C" w:rsidP="002B664C">
            <w:pPr>
              <w:rPr>
                <w:rFonts w:ascii="Times New Roman" w:hAnsi="Times New Roman" w:cs="Times New Roman"/>
              </w:rPr>
            </w:pPr>
            <w:r>
              <w:rPr>
                <w:rFonts w:ascii="Times New Roman" w:hAnsi="Times New Roman" w:cs="Times New Roman"/>
              </w:rPr>
              <w:t>3</w:t>
            </w:r>
          </w:p>
        </w:tc>
        <w:tc>
          <w:tcPr>
            <w:tcW w:w="2812" w:type="dxa"/>
            <w:tcBorders>
              <w:top w:val="single" w:sz="4" w:space="0" w:color="auto"/>
              <w:left w:val="single" w:sz="4" w:space="0" w:color="auto"/>
              <w:bottom w:val="single" w:sz="4" w:space="0" w:color="auto"/>
              <w:right w:val="single" w:sz="4" w:space="0" w:color="auto"/>
            </w:tcBorders>
            <w:vAlign w:val="center"/>
          </w:tcPr>
          <w:p w14:paraId="48C99585" w14:textId="5F95EA01" w:rsidR="002B664C" w:rsidRPr="00AE259F" w:rsidRDefault="00051754" w:rsidP="002B664C">
            <w:pPr>
              <w:rPr>
                <w:rFonts w:ascii="Times New Roman" w:hAnsi="Times New Roman" w:cs="Times New Roman"/>
              </w:rPr>
            </w:pPr>
            <w:r w:rsidRPr="00AE259F">
              <w:rPr>
                <w:rFonts w:ascii="Times New Roman" w:hAnsi="Times New Roman" w:cs="Times New Roman"/>
              </w:rPr>
              <w:t>Đỗ Thị Mai</w:t>
            </w:r>
          </w:p>
        </w:tc>
        <w:tc>
          <w:tcPr>
            <w:tcW w:w="2955" w:type="dxa"/>
            <w:tcBorders>
              <w:top w:val="single" w:sz="4" w:space="0" w:color="auto"/>
              <w:left w:val="single" w:sz="4" w:space="0" w:color="auto"/>
              <w:bottom w:val="single" w:sz="4" w:space="0" w:color="auto"/>
              <w:right w:val="single" w:sz="4" w:space="0" w:color="auto"/>
            </w:tcBorders>
            <w:vAlign w:val="center"/>
          </w:tcPr>
          <w:p w14:paraId="7879F4FE" w14:textId="73BD1838" w:rsidR="002B664C" w:rsidRPr="00AE259F" w:rsidRDefault="002B664C" w:rsidP="002B664C">
            <w:pPr>
              <w:rPr>
                <w:rFonts w:ascii="Times New Roman" w:hAnsi="Times New Roman" w:cs="Times New Roman"/>
              </w:rPr>
            </w:pPr>
            <w:r w:rsidRPr="00AE259F">
              <w:rPr>
                <w:rFonts w:ascii="Times New Roman" w:hAnsi="Times New Roman" w:cs="Times New Roman"/>
              </w:rPr>
              <w:t>Phó Hiệu trưởng</w:t>
            </w:r>
          </w:p>
        </w:tc>
        <w:tc>
          <w:tcPr>
            <w:tcW w:w="2966" w:type="dxa"/>
            <w:tcBorders>
              <w:top w:val="single" w:sz="4" w:space="0" w:color="auto"/>
              <w:left w:val="single" w:sz="4" w:space="0" w:color="auto"/>
              <w:bottom w:val="single" w:sz="4" w:space="0" w:color="auto"/>
              <w:right w:val="single" w:sz="4" w:space="0" w:color="auto"/>
            </w:tcBorders>
          </w:tcPr>
          <w:p w14:paraId="79B8A0C4" w14:textId="453F1BC2" w:rsidR="002B664C" w:rsidRPr="00AE259F" w:rsidRDefault="001458AB" w:rsidP="002B664C">
            <w:pPr>
              <w:rPr>
                <w:rFonts w:ascii="Times New Roman" w:hAnsi="Times New Roman" w:cs="Times New Roman"/>
              </w:rPr>
            </w:pPr>
            <w:r w:rsidRPr="00AE259F">
              <w:rPr>
                <w:rFonts w:ascii="Times New Roman" w:hAnsi="Times New Roman" w:cs="Times New Roman"/>
              </w:rPr>
              <w:t>Ủy viên hội đồng</w:t>
            </w:r>
          </w:p>
        </w:tc>
        <w:tc>
          <w:tcPr>
            <w:tcW w:w="742" w:type="dxa"/>
            <w:tcBorders>
              <w:top w:val="single" w:sz="4" w:space="0" w:color="auto"/>
              <w:left w:val="single" w:sz="4" w:space="0" w:color="auto"/>
              <w:bottom w:val="single" w:sz="4" w:space="0" w:color="auto"/>
              <w:right w:val="single" w:sz="4" w:space="0" w:color="auto"/>
            </w:tcBorders>
          </w:tcPr>
          <w:p w14:paraId="3AFC8001" w14:textId="77777777" w:rsidR="002B664C" w:rsidRPr="00AE259F" w:rsidRDefault="002B664C" w:rsidP="002B664C">
            <w:pPr>
              <w:rPr>
                <w:rFonts w:ascii="Times New Roman" w:hAnsi="Times New Roman" w:cs="Times New Roman"/>
              </w:rPr>
            </w:pPr>
          </w:p>
        </w:tc>
      </w:tr>
      <w:tr w:rsidR="002B664C" w:rsidRPr="00AE259F" w14:paraId="3A2E3BFE" w14:textId="77777777" w:rsidTr="002B664C">
        <w:tc>
          <w:tcPr>
            <w:tcW w:w="590" w:type="dxa"/>
            <w:tcBorders>
              <w:top w:val="single" w:sz="4" w:space="0" w:color="auto"/>
              <w:left w:val="single" w:sz="4" w:space="0" w:color="auto"/>
              <w:bottom w:val="single" w:sz="4" w:space="0" w:color="auto"/>
              <w:right w:val="single" w:sz="4" w:space="0" w:color="auto"/>
            </w:tcBorders>
          </w:tcPr>
          <w:p w14:paraId="35CC0295" w14:textId="4431AC23" w:rsidR="002B664C" w:rsidRPr="00AE259F" w:rsidRDefault="002B664C" w:rsidP="002B664C">
            <w:pPr>
              <w:rPr>
                <w:rFonts w:ascii="Times New Roman" w:hAnsi="Times New Roman" w:cs="Times New Roman"/>
              </w:rPr>
            </w:pPr>
            <w:r>
              <w:rPr>
                <w:rFonts w:ascii="Times New Roman" w:hAnsi="Times New Roman" w:cs="Times New Roman"/>
              </w:rPr>
              <w:t>4</w:t>
            </w:r>
          </w:p>
        </w:tc>
        <w:tc>
          <w:tcPr>
            <w:tcW w:w="2812" w:type="dxa"/>
            <w:tcBorders>
              <w:top w:val="single" w:sz="4" w:space="0" w:color="auto"/>
              <w:left w:val="single" w:sz="4" w:space="0" w:color="auto"/>
              <w:bottom w:val="single" w:sz="4" w:space="0" w:color="auto"/>
              <w:right w:val="single" w:sz="4" w:space="0" w:color="auto"/>
            </w:tcBorders>
            <w:vAlign w:val="center"/>
          </w:tcPr>
          <w:p w14:paraId="6E8BEDA9" w14:textId="525B8356" w:rsidR="002B664C" w:rsidRPr="00AE259F" w:rsidRDefault="00E92932" w:rsidP="002B664C">
            <w:pPr>
              <w:rPr>
                <w:rFonts w:ascii="Times New Roman" w:hAnsi="Times New Roman" w:cs="Times New Roman"/>
              </w:rPr>
            </w:pPr>
            <w:r>
              <w:rPr>
                <w:rFonts w:ascii="Times New Roman" w:hAnsi="Times New Roman" w:cs="Times New Roman"/>
              </w:rPr>
              <w:t>Vũ Thị Chuyên</w:t>
            </w:r>
            <w:r w:rsidRPr="00AE259F">
              <w:rPr>
                <w:rFonts w:ascii="Times New Roman" w:hAnsi="Times New Roman" w:cs="Times New Roman"/>
              </w:rPr>
              <w:t xml:space="preserve"> </w:t>
            </w:r>
          </w:p>
        </w:tc>
        <w:tc>
          <w:tcPr>
            <w:tcW w:w="2955" w:type="dxa"/>
            <w:tcBorders>
              <w:top w:val="single" w:sz="4" w:space="0" w:color="auto"/>
              <w:left w:val="single" w:sz="4" w:space="0" w:color="auto"/>
              <w:bottom w:val="single" w:sz="4" w:space="0" w:color="auto"/>
              <w:right w:val="single" w:sz="4" w:space="0" w:color="auto"/>
            </w:tcBorders>
            <w:vAlign w:val="center"/>
          </w:tcPr>
          <w:p w14:paraId="09295CF1" w14:textId="0B67BC31" w:rsidR="002B664C" w:rsidRPr="00AE259F" w:rsidRDefault="00E92932" w:rsidP="002B664C">
            <w:pPr>
              <w:rPr>
                <w:rFonts w:ascii="Times New Roman" w:hAnsi="Times New Roman" w:cs="Times New Roman"/>
              </w:rPr>
            </w:pPr>
            <w:r>
              <w:rPr>
                <w:rFonts w:ascii="Times New Roman" w:hAnsi="Times New Roman" w:cs="Times New Roman"/>
              </w:rPr>
              <w:t xml:space="preserve">Cấp uỷ chi bộ </w:t>
            </w:r>
          </w:p>
        </w:tc>
        <w:tc>
          <w:tcPr>
            <w:tcW w:w="2966" w:type="dxa"/>
            <w:tcBorders>
              <w:top w:val="single" w:sz="4" w:space="0" w:color="auto"/>
              <w:left w:val="single" w:sz="4" w:space="0" w:color="auto"/>
              <w:bottom w:val="single" w:sz="4" w:space="0" w:color="auto"/>
              <w:right w:val="single" w:sz="4" w:space="0" w:color="auto"/>
            </w:tcBorders>
          </w:tcPr>
          <w:p w14:paraId="12DF3670" w14:textId="196D20C0" w:rsidR="002B664C" w:rsidRPr="00AE259F" w:rsidRDefault="002B664C" w:rsidP="002B664C">
            <w:pPr>
              <w:rPr>
                <w:rFonts w:ascii="Times New Roman" w:hAnsi="Times New Roman" w:cs="Times New Roman"/>
              </w:rPr>
            </w:pPr>
            <w:r w:rsidRPr="00AE259F">
              <w:rPr>
                <w:rFonts w:ascii="Times New Roman" w:hAnsi="Times New Roman" w:cs="Times New Roman"/>
              </w:rPr>
              <w:t>Ủy viên hội đồng</w:t>
            </w:r>
          </w:p>
        </w:tc>
        <w:tc>
          <w:tcPr>
            <w:tcW w:w="742" w:type="dxa"/>
            <w:tcBorders>
              <w:top w:val="single" w:sz="4" w:space="0" w:color="auto"/>
              <w:left w:val="single" w:sz="4" w:space="0" w:color="auto"/>
              <w:bottom w:val="single" w:sz="4" w:space="0" w:color="auto"/>
              <w:right w:val="single" w:sz="4" w:space="0" w:color="auto"/>
            </w:tcBorders>
          </w:tcPr>
          <w:p w14:paraId="18381299" w14:textId="77777777" w:rsidR="002B664C" w:rsidRPr="00AE259F" w:rsidRDefault="002B664C" w:rsidP="002B664C">
            <w:pPr>
              <w:rPr>
                <w:rFonts w:ascii="Times New Roman" w:hAnsi="Times New Roman" w:cs="Times New Roman"/>
              </w:rPr>
            </w:pPr>
          </w:p>
        </w:tc>
      </w:tr>
      <w:tr w:rsidR="002B664C" w:rsidRPr="00AE259F" w14:paraId="586E0F9E" w14:textId="77777777" w:rsidTr="002B664C">
        <w:tc>
          <w:tcPr>
            <w:tcW w:w="590" w:type="dxa"/>
            <w:tcBorders>
              <w:top w:val="single" w:sz="4" w:space="0" w:color="auto"/>
              <w:left w:val="single" w:sz="4" w:space="0" w:color="auto"/>
              <w:bottom w:val="single" w:sz="4" w:space="0" w:color="auto"/>
              <w:right w:val="single" w:sz="4" w:space="0" w:color="auto"/>
            </w:tcBorders>
          </w:tcPr>
          <w:p w14:paraId="1AC052E5" w14:textId="4EC5188A" w:rsidR="002B664C" w:rsidRPr="00AE259F" w:rsidRDefault="002B664C" w:rsidP="002B664C">
            <w:pPr>
              <w:rPr>
                <w:rFonts w:ascii="Times New Roman" w:hAnsi="Times New Roman" w:cs="Times New Roman"/>
              </w:rPr>
            </w:pPr>
            <w:r>
              <w:rPr>
                <w:rFonts w:ascii="Times New Roman" w:hAnsi="Times New Roman" w:cs="Times New Roman"/>
              </w:rPr>
              <w:t>5</w:t>
            </w:r>
          </w:p>
        </w:tc>
        <w:tc>
          <w:tcPr>
            <w:tcW w:w="2812" w:type="dxa"/>
            <w:tcBorders>
              <w:top w:val="single" w:sz="4" w:space="0" w:color="auto"/>
              <w:left w:val="single" w:sz="4" w:space="0" w:color="auto"/>
              <w:bottom w:val="single" w:sz="4" w:space="0" w:color="auto"/>
              <w:right w:val="single" w:sz="4" w:space="0" w:color="auto"/>
            </w:tcBorders>
            <w:vAlign w:val="center"/>
          </w:tcPr>
          <w:p w14:paraId="5F38E9F1" w14:textId="231B44A1" w:rsidR="002B664C" w:rsidRPr="00AE259F" w:rsidRDefault="00051754" w:rsidP="002B664C">
            <w:pPr>
              <w:rPr>
                <w:rFonts w:ascii="Times New Roman" w:hAnsi="Times New Roman" w:cs="Times New Roman"/>
              </w:rPr>
            </w:pPr>
            <w:r w:rsidRPr="00AE259F">
              <w:rPr>
                <w:rFonts w:ascii="Times New Roman" w:hAnsi="Times New Roman" w:cs="Times New Roman"/>
              </w:rPr>
              <w:t>Phạm Thị Hoài</w:t>
            </w:r>
          </w:p>
        </w:tc>
        <w:tc>
          <w:tcPr>
            <w:tcW w:w="2955" w:type="dxa"/>
            <w:tcBorders>
              <w:top w:val="single" w:sz="4" w:space="0" w:color="auto"/>
              <w:left w:val="single" w:sz="4" w:space="0" w:color="auto"/>
              <w:bottom w:val="single" w:sz="4" w:space="0" w:color="auto"/>
              <w:right w:val="single" w:sz="4" w:space="0" w:color="auto"/>
            </w:tcBorders>
            <w:vAlign w:val="center"/>
          </w:tcPr>
          <w:p w14:paraId="257398B8" w14:textId="282C25EA" w:rsidR="002B664C" w:rsidRPr="00AE259F" w:rsidRDefault="002B664C" w:rsidP="002B664C">
            <w:pPr>
              <w:rPr>
                <w:rFonts w:ascii="Times New Roman" w:hAnsi="Times New Roman" w:cs="Times New Roman"/>
              </w:rPr>
            </w:pPr>
            <w:r w:rsidRPr="00AE259F">
              <w:rPr>
                <w:rFonts w:ascii="Times New Roman" w:hAnsi="Times New Roman" w:cs="Times New Roman"/>
              </w:rPr>
              <w:t xml:space="preserve">Tổ trưởng tổ </w:t>
            </w:r>
            <w:r>
              <w:rPr>
                <w:rFonts w:ascii="Times New Roman" w:hAnsi="Times New Roman" w:cs="Times New Roman"/>
              </w:rPr>
              <w:t>mẫu giáo</w:t>
            </w:r>
          </w:p>
        </w:tc>
        <w:tc>
          <w:tcPr>
            <w:tcW w:w="2966" w:type="dxa"/>
            <w:tcBorders>
              <w:top w:val="single" w:sz="4" w:space="0" w:color="auto"/>
              <w:left w:val="single" w:sz="4" w:space="0" w:color="auto"/>
              <w:bottom w:val="single" w:sz="4" w:space="0" w:color="auto"/>
              <w:right w:val="single" w:sz="4" w:space="0" w:color="auto"/>
            </w:tcBorders>
          </w:tcPr>
          <w:p w14:paraId="5EB6A056" w14:textId="469F7C9E" w:rsidR="002B664C" w:rsidRPr="00AE259F" w:rsidRDefault="002B664C" w:rsidP="002B664C">
            <w:pPr>
              <w:rPr>
                <w:rFonts w:ascii="Times New Roman" w:hAnsi="Times New Roman" w:cs="Times New Roman"/>
              </w:rPr>
            </w:pPr>
            <w:r w:rsidRPr="00AE259F">
              <w:rPr>
                <w:rFonts w:ascii="Times New Roman" w:hAnsi="Times New Roman" w:cs="Times New Roman"/>
              </w:rPr>
              <w:t>Thư ký</w:t>
            </w:r>
          </w:p>
        </w:tc>
        <w:tc>
          <w:tcPr>
            <w:tcW w:w="742" w:type="dxa"/>
            <w:tcBorders>
              <w:top w:val="single" w:sz="4" w:space="0" w:color="auto"/>
              <w:left w:val="single" w:sz="4" w:space="0" w:color="auto"/>
              <w:bottom w:val="single" w:sz="4" w:space="0" w:color="auto"/>
              <w:right w:val="single" w:sz="4" w:space="0" w:color="auto"/>
            </w:tcBorders>
          </w:tcPr>
          <w:p w14:paraId="1F31E6C0" w14:textId="77777777" w:rsidR="002B664C" w:rsidRPr="00AE259F" w:rsidRDefault="002B664C" w:rsidP="002B664C">
            <w:pPr>
              <w:rPr>
                <w:rFonts w:ascii="Times New Roman" w:hAnsi="Times New Roman" w:cs="Times New Roman"/>
              </w:rPr>
            </w:pPr>
          </w:p>
        </w:tc>
      </w:tr>
      <w:tr w:rsidR="002B664C" w:rsidRPr="00AE259F" w14:paraId="06A6EE5D" w14:textId="77777777" w:rsidTr="002B664C">
        <w:tc>
          <w:tcPr>
            <w:tcW w:w="590" w:type="dxa"/>
            <w:tcBorders>
              <w:top w:val="single" w:sz="4" w:space="0" w:color="auto"/>
              <w:left w:val="single" w:sz="4" w:space="0" w:color="auto"/>
              <w:bottom w:val="single" w:sz="4" w:space="0" w:color="auto"/>
              <w:right w:val="single" w:sz="4" w:space="0" w:color="auto"/>
            </w:tcBorders>
          </w:tcPr>
          <w:p w14:paraId="1159FF43" w14:textId="05A79B40" w:rsidR="002B664C" w:rsidRPr="00AE259F" w:rsidRDefault="002B664C" w:rsidP="002B664C">
            <w:pPr>
              <w:rPr>
                <w:rFonts w:ascii="Times New Roman" w:hAnsi="Times New Roman" w:cs="Times New Roman"/>
              </w:rPr>
            </w:pPr>
            <w:r w:rsidRPr="00AE259F">
              <w:rPr>
                <w:rFonts w:ascii="Times New Roman" w:hAnsi="Times New Roman" w:cs="Times New Roman"/>
              </w:rPr>
              <w:t>6</w:t>
            </w:r>
          </w:p>
        </w:tc>
        <w:tc>
          <w:tcPr>
            <w:tcW w:w="2812" w:type="dxa"/>
            <w:tcBorders>
              <w:top w:val="single" w:sz="4" w:space="0" w:color="auto"/>
              <w:left w:val="single" w:sz="4" w:space="0" w:color="auto"/>
              <w:bottom w:val="single" w:sz="4" w:space="0" w:color="auto"/>
              <w:right w:val="single" w:sz="4" w:space="0" w:color="auto"/>
            </w:tcBorders>
            <w:vAlign w:val="center"/>
          </w:tcPr>
          <w:p w14:paraId="44A25F2B" w14:textId="2DC7962F" w:rsidR="002B664C" w:rsidRPr="00AE259F" w:rsidRDefault="00051754" w:rsidP="002B664C">
            <w:pPr>
              <w:rPr>
                <w:rFonts w:ascii="Times New Roman" w:hAnsi="Times New Roman" w:cs="Times New Roman"/>
              </w:rPr>
            </w:pPr>
            <w:r>
              <w:rPr>
                <w:rFonts w:ascii="Times New Roman" w:hAnsi="Times New Roman" w:cs="Times New Roman"/>
              </w:rPr>
              <w:t>Vũ Thị Na</w:t>
            </w:r>
          </w:p>
        </w:tc>
        <w:tc>
          <w:tcPr>
            <w:tcW w:w="2955" w:type="dxa"/>
            <w:tcBorders>
              <w:top w:val="single" w:sz="4" w:space="0" w:color="auto"/>
              <w:left w:val="single" w:sz="4" w:space="0" w:color="auto"/>
              <w:bottom w:val="single" w:sz="4" w:space="0" w:color="auto"/>
              <w:right w:val="single" w:sz="4" w:space="0" w:color="auto"/>
            </w:tcBorders>
            <w:vAlign w:val="center"/>
          </w:tcPr>
          <w:p w14:paraId="2429C672" w14:textId="14AC651F" w:rsidR="002B664C" w:rsidRPr="00AE259F" w:rsidRDefault="002B664C" w:rsidP="002B664C">
            <w:pPr>
              <w:rPr>
                <w:rFonts w:ascii="Times New Roman" w:hAnsi="Times New Roman" w:cs="Times New Roman"/>
              </w:rPr>
            </w:pPr>
            <w:r w:rsidRPr="00AE259F">
              <w:rPr>
                <w:rFonts w:ascii="Times New Roman" w:hAnsi="Times New Roman" w:cs="Times New Roman"/>
              </w:rPr>
              <w:t xml:space="preserve">Tổ </w:t>
            </w:r>
            <w:r>
              <w:rPr>
                <w:rFonts w:ascii="Times New Roman" w:hAnsi="Times New Roman" w:cs="Times New Roman"/>
              </w:rPr>
              <w:t>phó</w:t>
            </w:r>
            <w:r w:rsidRPr="00AE259F">
              <w:rPr>
                <w:rFonts w:ascii="Times New Roman" w:hAnsi="Times New Roman" w:cs="Times New Roman"/>
              </w:rPr>
              <w:t xml:space="preserve"> tổ </w:t>
            </w:r>
            <w:r>
              <w:rPr>
                <w:rFonts w:ascii="Times New Roman" w:hAnsi="Times New Roman" w:cs="Times New Roman"/>
              </w:rPr>
              <w:t>mẫu giáo</w:t>
            </w:r>
          </w:p>
        </w:tc>
        <w:tc>
          <w:tcPr>
            <w:tcW w:w="2966" w:type="dxa"/>
            <w:tcBorders>
              <w:top w:val="single" w:sz="4" w:space="0" w:color="auto"/>
              <w:left w:val="single" w:sz="4" w:space="0" w:color="auto"/>
              <w:bottom w:val="single" w:sz="4" w:space="0" w:color="auto"/>
              <w:right w:val="single" w:sz="4" w:space="0" w:color="auto"/>
            </w:tcBorders>
          </w:tcPr>
          <w:p w14:paraId="71AEC460" w14:textId="3ACE5BEA" w:rsidR="002B664C" w:rsidRPr="00AE259F" w:rsidRDefault="002B664C" w:rsidP="002B664C">
            <w:pPr>
              <w:rPr>
                <w:rFonts w:ascii="Times New Roman" w:hAnsi="Times New Roman" w:cs="Times New Roman"/>
              </w:rPr>
            </w:pPr>
            <w:r w:rsidRPr="00AE259F">
              <w:rPr>
                <w:rFonts w:ascii="Times New Roman" w:hAnsi="Times New Roman" w:cs="Times New Roman"/>
              </w:rPr>
              <w:t>Ủy viên hội đồng</w:t>
            </w:r>
          </w:p>
        </w:tc>
        <w:tc>
          <w:tcPr>
            <w:tcW w:w="742" w:type="dxa"/>
            <w:tcBorders>
              <w:top w:val="single" w:sz="4" w:space="0" w:color="auto"/>
              <w:left w:val="single" w:sz="4" w:space="0" w:color="auto"/>
              <w:bottom w:val="single" w:sz="4" w:space="0" w:color="auto"/>
              <w:right w:val="single" w:sz="4" w:space="0" w:color="auto"/>
            </w:tcBorders>
          </w:tcPr>
          <w:p w14:paraId="58B08338" w14:textId="77777777" w:rsidR="002B664C" w:rsidRPr="00AE259F" w:rsidRDefault="002B664C" w:rsidP="002B664C">
            <w:pPr>
              <w:rPr>
                <w:rFonts w:ascii="Times New Roman" w:hAnsi="Times New Roman" w:cs="Times New Roman"/>
              </w:rPr>
            </w:pPr>
          </w:p>
        </w:tc>
      </w:tr>
      <w:tr w:rsidR="002B664C" w:rsidRPr="00AE259F" w14:paraId="1FFB3DBC" w14:textId="77777777" w:rsidTr="002B664C">
        <w:tc>
          <w:tcPr>
            <w:tcW w:w="590" w:type="dxa"/>
            <w:tcBorders>
              <w:top w:val="single" w:sz="4" w:space="0" w:color="auto"/>
              <w:left w:val="single" w:sz="4" w:space="0" w:color="auto"/>
              <w:bottom w:val="single" w:sz="4" w:space="0" w:color="auto"/>
              <w:right w:val="single" w:sz="4" w:space="0" w:color="auto"/>
            </w:tcBorders>
          </w:tcPr>
          <w:p w14:paraId="4D13124B" w14:textId="4C42001F" w:rsidR="002B664C" w:rsidRPr="00AE259F" w:rsidRDefault="002B664C" w:rsidP="002B664C">
            <w:pPr>
              <w:rPr>
                <w:rFonts w:ascii="Times New Roman" w:hAnsi="Times New Roman" w:cs="Times New Roman"/>
              </w:rPr>
            </w:pPr>
            <w:r w:rsidRPr="00AE259F">
              <w:rPr>
                <w:rFonts w:ascii="Times New Roman" w:hAnsi="Times New Roman" w:cs="Times New Roman"/>
              </w:rPr>
              <w:t>8</w:t>
            </w:r>
          </w:p>
        </w:tc>
        <w:tc>
          <w:tcPr>
            <w:tcW w:w="2812" w:type="dxa"/>
            <w:tcBorders>
              <w:top w:val="single" w:sz="4" w:space="0" w:color="auto"/>
              <w:left w:val="single" w:sz="4" w:space="0" w:color="auto"/>
              <w:bottom w:val="single" w:sz="4" w:space="0" w:color="auto"/>
              <w:right w:val="single" w:sz="4" w:space="0" w:color="auto"/>
            </w:tcBorders>
            <w:vAlign w:val="center"/>
          </w:tcPr>
          <w:p w14:paraId="6FB19D09" w14:textId="7FAC30BB" w:rsidR="002B664C" w:rsidRPr="00AE259F" w:rsidRDefault="002B664C" w:rsidP="002B664C">
            <w:pPr>
              <w:rPr>
                <w:rFonts w:ascii="Times New Roman" w:hAnsi="Times New Roman" w:cs="Times New Roman"/>
              </w:rPr>
            </w:pPr>
            <w:r w:rsidRPr="00AE259F">
              <w:rPr>
                <w:rFonts w:ascii="Times New Roman" w:hAnsi="Times New Roman" w:cs="Times New Roman"/>
              </w:rPr>
              <w:t>Nguyễn Thị Thắm</w:t>
            </w:r>
          </w:p>
        </w:tc>
        <w:tc>
          <w:tcPr>
            <w:tcW w:w="2955" w:type="dxa"/>
            <w:tcBorders>
              <w:top w:val="single" w:sz="4" w:space="0" w:color="auto"/>
              <w:left w:val="single" w:sz="4" w:space="0" w:color="auto"/>
              <w:bottom w:val="single" w:sz="4" w:space="0" w:color="auto"/>
              <w:right w:val="single" w:sz="4" w:space="0" w:color="auto"/>
            </w:tcBorders>
            <w:vAlign w:val="center"/>
          </w:tcPr>
          <w:p w14:paraId="0BE261A7" w14:textId="7CE04CA2" w:rsidR="002B664C" w:rsidRPr="00AE259F" w:rsidRDefault="002B664C" w:rsidP="002B664C">
            <w:pPr>
              <w:rPr>
                <w:rFonts w:ascii="Times New Roman" w:hAnsi="Times New Roman" w:cs="Times New Roman"/>
              </w:rPr>
            </w:pPr>
            <w:r w:rsidRPr="00AE259F">
              <w:rPr>
                <w:rFonts w:ascii="Times New Roman" w:hAnsi="Times New Roman" w:cs="Times New Roman"/>
              </w:rPr>
              <w:t>Tổ trưởng tổ NT</w:t>
            </w:r>
          </w:p>
        </w:tc>
        <w:tc>
          <w:tcPr>
            <w:tcW w:w="2966" w:type="dxa"/>
            <w:tcBorders>
              <w:top w:val="single" w:sz="4" w:space="0" w:color="auto"/>
              <w:left w:val="single" w:sz="4" w:space="0" w:color="auto"/>
              <w:bottom w:val="single" w:sz="4" w:space="0" w:color="auto"/>
              <w:right w:val="single" w:sz="4" w:space="0" w:color="auto"/>
            </w:tcBorders>
          </w:tcPr>
          <w:p w14:paraId="06C8EF0E" w14:textId="45243090" w:rsidR="002B664C" w:rsidRPr="00AE259F" w:rsidRDefault="002B664C" w:rsidP="002B664C">
            <w:pPr>
              <w:rPr>
                <w:rFonts w:ascii="Times New Roman" w:hAnsi="Times New Roman" w:cs="Times New Roman"/>
              </w:rPr>
            </w:pPr>
            <w:r w:rsidRPr="00AE259F">
              <w:rPr>
                <w:rFonts w:ascii="Times New Roman" w:hAnsi="Times New Roman" w:cs="Times New Roman"/>
              </w:rPr>
              <w:t>Ủy viên hội đồng</w:t>
            </w:r>
          </w:p>
        </w:tc>
        <w:tc>
          <w:tcPr>
            <w:tcW w:w="742" w:type="dxa"/>
            <w:tcBorders>
              <w:top w:val="single" w:sz="4" w:space="0" w:color="auto"/>
              <w:left w:val="single" w:sz="4" w:space="0" w:color="auto"/>
              <w:bottom w:val="single" w:sz="4" w:space="0" w:color="auto"/>
              <w:right w:val="single" w:sz="4" w:space="0" w:color="auto"/>
            </w:tcBorders>
          </w:tcPr>
          <w:p w14:paraId="6587A614" w14:textId="77777777" w:rsidR="002B664C" w:rsidRPr="00AE259F" w:rsidRDefault="002B664C" w:rsidP="002B664C">
            <w:pPr>
              <w:rPr>
                <w:rFonts w:ascii="Times New Roman" w:hAnsi="Times New Roman" w:cs="Times New Roman"/>
              </w:rPr>
            </w:pPr>
          </w:p>
        </w:tc>
      </w:tr>
      <w:tr w:rsidR="002B664C" w:rsidRPr="00AE259F" w14:paraId="62A17887" w14:textId="77777777" w:rsidTr="002B664C">
        <w:tc>
          <w:tcPr>
            <w:tcW w:w="590" w:type="dxa"/>
            <w:tcBorders>
              <w:top w:val="single" w:sz="4" w:space="0" w:color="auto"/>
              <w:left w:val="single" w:sz="4" w:space="0" w:color="auto"/>
              <w:bottom w:val="single" w:sz="4" w:space="0" w:color="auto"/>
              <w:right w:val="single" w:sz="4" w:space="0" w:color="auto"/>
            </w:tcBorders>
          </w:tcPr>
          <w:p w14:paraId="047C216E" w14:textId="25510083" w:rsidR="002B664C" w:rsidRPr="00AE259F" w:rsidRDefault="002B664C" w:rsidP="002B664C">
            <w:pPr>
              <w:rPr>
                <w:rFonts w:ascii="Times New Roman" w:hAnsi="Times New Roman" w:cs="Times New Roman"/>
              </w:rPr>
            </w:pPr>
            <w:r w:rsidRPr="00AE259F">
              <w:rPr>
                <w:rFonts w:ascii="Times New Roman" w:hAnsi="Times New Roman" w:cs="Times New Roman"/>
              </w:rPr>
              <w:t>9</w:t>
            </w:r>
          </w:p>
        </w:tc>
        <w:tc>
          <w:tcPr>
            <w:tcW w:w="2812" w:type="dxa"/>
            <w:tcBorders>
              <w:top w:val="single" w:sz="4" w:space="0" w:color="auto"/>
              <w:left w:val="single" w:sz="4" w:space="0" w:color="auto"/>
              <w:bottom w:val="single" w:sz="4" w:space="0" w:color="auto"/>
              <w:right w:val="single" w:sz="4" w:space="0" w:color="auto"/>
            </w:tcBorders>
            <w:vAlign w:val="center"/>
          </w:tcPr>
          <w:p w14:paraId="291B1B0E" w14:textId="77CCB8CA" w:rsidR="002B664C" w:rsidRPr="00AE259F" w:rsidRDefault="001458AB" w:rsidP="002B664C">
            <w:pPr>
              <w:rPr>
                <w:rFonts w:ascii="Times New Roman" w:hAnsi="Times New Roman" w:cs="Times New Roman"/>
              </w:rPr>
            </w:pPr>
            <w:r>
              <w:rPr>
                <w:rFonts w:ascii="Times New Roman" w:hAnsi="Times New Roman" w:cs="Times New Roman"/>
              </w:rPr>
              <w:t>Doãn Thu Phương</w:t>
            </w:r>
          </w:p>
        </w:tc>
        <w:tc>
          <w:tcPr>
            <w:tcW w:w="2955" w:type="dxa"/>
            <w:tcBorders>
              <w:top w:val="single" w:sz="4" w:space="0" w:color="auto"/>
              <w:left w:val="single" w:sz="4" w:space="0" w:color="auto"/>
              <w:bottom w:val="single" w:sz="4" w:space="0" w:color="auto"/>
              <w:right w:val="single" w:sz="4" w:space="0" w:color="auto"/>
            </w:tcBorders>
            <w:vAlign w:val="center"/>
          </w:tcPr>
          <w:p w14:paraId="0FE9B45E" w14:textId="7490D409" w:rsidR="002B664C" w:rsidRPr="00AE259F" w:rsidRDefault="002B664C" w:rsidP="002B664C">
            <w:pPr>
              <w:rPr>
                <w:rFonts w:ascii="Times New Roman" w:hAnsi="Times New Roman" w:cs="Times New Roman"/>
              </w:rPr>
            </w:pPr>
            <w:r w:rsidRPr="00AE259F">
              <w:rPr>
                <w:rFonts w:ascii="Times New Roman" w:hAnsi="Times New Roman" w:cs="Times New Roman"/>
              </w:rPr>
              <w:t>Tổ văn phòng</w:t>
            </w:r>
          </w:p>
        </w:tc>
        <w:tc>
          <w:tcPr>
            <w:tcW w:w="2966" w:type="dxa"/>
            <w:tcBorders>
              <w:top w:val="single" w:sz="4" w:space="0" w:color="auto"/>
              <w:left w:val="single" w:sz="4" w:space="0" w:color="auto"/>
              <w:bottom w:val="single" w:sz="4" w:space="0" w:color="auto"/>
              <w:right w:val="single" w:sz="4" w:space="0" w:color="auto"/>
            </w:tcBorders>
          </w:tcPr>
          <w:p w14:paraId="13B92A2E" w14:textId="2EABDDCB" w:rsidR="002B664C" w:rsidRPr="00AE259F" w:rsidRDefault="002B664C" w:rsidP="002B664C">
            <w:pPr>
              <w:rPr>
                <w:rFonts w:ascii="Times New Roman" w:hAnsi="Times New Roman" w:cs="Times New Roman"/>
              </w:rPr>
            </w:pPr>
            <w:r w:rsidRPr="00AE259F">
              <w:rPr>
                <w:rFonts w:ascii="Times New Roman" w:hAnsi="Times New Roman" w:cs="Times New Roman"/>
              </w:rPr>
              <w:t>Ủy viên hội đồng</w:t>
            </w:r>
          </w:p>
        </w:tc>
        <w:tc>
          <w:tcPr>
            <w:tcW w:w="742" w:type="dxa"/>
            <w:tcBorders>
              <w:top w:val="single" w:sz="4" w:space="0" w:color="auto"/>
              <w:left w:val="single" w:sz="4" w:space="0" w:color="auto"/>
              <w:bottom w:val="single" w:sz="4" w:space="0" w:color="auto"/>
              <w:right w:val="single" w:sz="4" w:space="0" w:color="auto"/>
            </w:tcBorders>
          </w:tcPr>
          <w:p w14:paraId="4193EABF" w14:textId="77777777" w:rsidR="002B664C" w:rsidRPr="00AE259F" w:rsidRDefault="002B664C" w:rsidP="002B664C">
            <w:pPr>
              <w:rPr>
                <w:rFonts w:ascii="Times New Roman" w:hAnsi="Times New Roman" w:cs="Times New Roman"/>
              </w:rPr>
            </w:pPr>
          </w:p>
        </w:tc>
      </w:tr>
      <w:tr w:rsidR="002B664C" w:rsidRPr="00AE259F" w14:paraId="6FEE2B59" w14:textId="77777777" w:rsidTr="002B664C">
        <w:tc>
          <w:tcPr>
            <w:tcW w:w="590" w:type="dxa"/>
            <w:tcBorders>
              <w:top w:val="single" w:sz="4" w:space="0" w:color="auto"/>
              <w:left w:val="single" w:sz="4" w:space="0" w:color="auto"/>
              <w:bottom w:val="single" w:sz="4" w:space="0" w:color="auto"/>
              <w:right w:val="single" w:sz="4" w:space="0" w:color="auto"/>
            </w:tcBorders>
          </w:tcPr>
          <w:p w14:paraId="6799B665" w14:textId="55811BFC" w:rsidR="002B664C" w:rsidRPr="00AE259F" w:rsidRDefault="002B664C" w:rsidP="002B664C">
            <w:pPr>
              <w:rPr>
                <w:rFonts w:ascii="Times New Roman" w:hAnsi="Times New Roman" w:cs="Times New Roman"/>
              </w:rPr>
            </w:pPr>
            <w:r w:rsidRPr="00AE259F">
              <w:rPr>
                <w:rFonts w:ascii="Times New Roman" w:hAnsi="Times New Roman" w:cs="Times New Roman"/>
              </w:rPr>
              <w:t>10</w:t>
            </w:r>
          </w:p>
        </w:tc>
        <w:tc>
          <w:tcPr>
            <w:tcW w:w="2812" w:type="dxa"/>
            <w:tcBorders>
              <w:top w:val="single" w:sz="4" w:space="0" w:color="auto"/>
              <w:left w:val="single" w:sz="4" w:space="0" w:color="auto"/>
              <w:bottom w:val="single" w:sz="4" w:space="0" w:color="auto"/>
              <w:right w:val="single" w:sz="4" w:space="0" w:color="auto"/>
            </w:tcBorders>
            <w:vAlign w:val="center"/>
          </w:tcPr>
          <w:p w14:paraId="0EF73B5A" w14:textId="1BCA4EB0" w:rsidR="002B664C" w:rsidRPr="00AE259F" w:rsidRDefault="00E92932" w:rsidP="002B664C">
            <w:pPr>
              <w:rPr>
                <w:rFonts w:ascii="Times New Roman" w:hAnsi="Times New Roman" w:cs="Times New Roman"/>
              </w:rPr>
            </w:pPr>
            <w:r w:rsidRPr="00AE259F">
              <w:rPr>
                <w:rFonts w:ascii="Times New Roman" w:hAnsi="Times New Roman" w:cs="Times New Roman"/>
              </w:rPr>
              <w:t>Phan Thị Thu</w:t>
            </w:r>
          </w:p>
        </w:tc>
        <w:tc>
          <w:tcPr>
            <w:tcW w:w="2955" w:type="dxa"/>
            <w:tcBorders>
              <w:top w:val="single" w:sz="4" w:space="0" w:color="auto"/>
              <w:left w:val="single" w:sz="4" w:space="0" w:color="auto"/>
              <w:bottom w:val="single" w:sz="4" w:space="0" w:color="auto"/>
              <w:right w:val="single" w:sz="4" w:space="0" w:color="auto"/>
            </w:tcBorders>
            <w:vAlign w:val="center"/>
          </w:tcPr>
          <w:p w14:paraId="3DACAC6F" w14:textId="25AB58B4" w:rsidR="002B664C" w:rsidRPr="00AE259F" w:rsidRDefault="00E92932" w:rsidP="002B664C">
            <w:pPr>
              <w:rPr>
                <w:rFonts w:ascii="Times New Roman" w:hAnsi="Times New Roman" w:cs="Times New Roman"/>
              </w:rPr>
            </w:pPr>
            <w:r>
              <w:rPr>
                <w:rFonts w:ascii="Times New Roman" w:hAnsi="Times New Roman" w:cs="Times New Roman"/>
              </w:rPr>
              <w:t>Giáo viên</w:t>
            </w:r>
          </w:p>
        </w:tc>
        <w:tc>
          <w:tcPr>
            <w:tcW w:w="2966" w:type="dxa"/>
            <w:tcBorders>
              <w:top w:val="single" w:sz="4" w:space="0" w:color="auto"/>
              <w:left w:val="single" w:sz="4" w:space="0" w:color="auto"/>
              <w:bottom w:val="single" w:sz="4" w:space="0" w:color="auto"/>
              <w:right w:val="single" w:sz="4" w:space="0" w:color="auto"/>
            </w:tcBorders>
          </w:tcPr>
          <w:p w14:paraId="245FF5C4" w14:textId="78085DED" w:rsidR="002B664C" w:rsidRPr="00AE259F" w:rsidRDefault="002B664C" w:rsidP="002B664C">
            <w:pPr>
              <w:rPr>
                <w:rFonts w:ascii="Times New Roman" w:hAnsi="Times New Roman" w:cs="Times New Roman"/>
              </w:rPr>
            </w:pPr>
            <w:r w:rsidRPr="00AE259F">
              <w:rPr>
                <w:rFonts w:ascii="Times New Roman" w:hAnsi="Times New Roman" w:cs="Times New Roman"/>
              </w:rPr>
              <w:t>Ủy viên hội đồng</w:t>
            </w:r>
          </w:p>
        </w:tc>
        <w:tc>
          <w:tcPr>
            <w:tcW w:w="742" w:type="dxa"/>
            <w:tcBorders>
              <w:top w:val="single" w:sz="4" w:space="0" w:color="auto"/>
              <w:left w:val="single" w:sz="4" w:space="0" w:color="auto"/>
              <w:bottom w:val="single" w:sz="4" w:space="0" w:color="auto"/>
              <w:right w:val="single" w:sz="4" w:space="0" w:color="auto"/>
            </w:tcBorders>
          </w:tcPr>
          <w:p w14:paraId="10643912" w14:textId="77777777" w:rsidR="002B664C" w:rsidRPr="00AE259F" w:rsidRDefault="002B664C" w:rsidP="002B664C">
            <w:pPr>
              <w:rPr>
                <w:rFonts w:ascii="Times New Roman" w:hAnsi="Times New Roman" w:cs="Times New Roman"/>
              </w:rPr>
            </w:pPr>
          </w:p>
        </w:tc>
      </w:tr>
    </w:tbl>
    <w:p w14:paraId="1427E1F9" w14:textId="77777777" w:rsidR="002E11A9" w:rsidRPr="00AE259F" w:rsidRDefault="002E11A9" w:rsidP="00AE259F">
      <w:pPr>
        <w:rPr>
          <w:rFonts w:ascii="Times New Roman" w:hAnsi="Times New Roman" w:cs="Times New Roman"/>
        </w:rPr>
      </w:pPr>
    </w:p>
    <w:p w14:paraId="5914D1DE" w14:textId="77777777" w:rsidR="002E11A9" w:rsidRPr="00AE259F" w:rsidRDefault="002E11A9" w:rsidP="00AE259F">
      <w:pPr>
        <w:rPr>
          <w:rFonts w:ascii="Times New Roman" w:hAnsi="Times New Roman" w:cs="Times New Roman"/>
        </w:rPr>
      </w:pPr>
    </w:p>
    <w:p w14:paraId="0EC40546" w14:textId="77777777" w:rsidR="002E11A9" w:rsidRPr="00AE259F" w:rsidRDefault="002E11A9" w:rsidP="00AE259F">
      <w:pPr>
        <w:rPr>
          <w:rFonts w:ascii="Times New Roman" w:hAnsi="Times New Roman" w:cs="Times New Roman"/>
        </w:rPr>
      </w:pPr>
    </w:p>
    <w:p w14:paraId="110AF6D2" w14:textId="77777777" w:rsidR="002E11A9" w:rsidRPr="00AE259F" w:rsidRDefault="002E11A9" w:rsidP="00AE259F">
      <w:pPr>
        <w:rPr>
          <w:rFonts w:ascii="Times New Roman" w:hAnsi="Times New Roman" w:cs="Times New Roman"/>
        </w:rPr>
      </w:pPr>
    </w:p>
    <w:p w14:paraId="6CAB8617" w14:textId="77777777" w:rsidR="002E11A9" w:rsidRPr="00AE259F" w:rsidRDefault="002E11A9" w:rsidP="00AE259F">
      <w:pPr>
        <w:rPr>
          <w:rFonts w:ascii="Times New Roman" w:hAnsi="Times New Roman" w:cs="Times New Roman"/>
        </w:rPr>
      </w:pPr>
    </w:p>
    <w:p w14:paraId="0B441C37" w14:textId="77777777" w:rsidR="002E11A9" w:rsidRPr="00AE259F" w:rsidRDefault="002E11A9" w:rsidP="00AE259F">
      <w:pPr>
        <w:rPr>
          <w:rFonts w:ascii="Times New Roman" w:hAnsi="Times New Roman" w:cs="Times New Roman"/>
        </w:rPr>
      </w:pPr>
    </w:p>
    <w:p w14:paraId="4EFB2732" w14:textId="77777777" w:rsidR="002E11A9" w:rsidRPr="00AE259F" w:rsidRDefault="002E11A9" w:rsidP="00AE259F">
      <w:pPr>
        <w:rPr>
          <w:rFonts w:ascii="Times New Roman" w:hAnsi="Times New Roman" w:cs="Times New Roman"/>
        </w:rPr>
        <w:sectPr w:rsidR="002E11A9" w:rsidRPr="00AE259F" w:rsidSect="00163059">
          <w:headerReference w:type="default" r:id="rId8"/>
          <w:footerReference w:type="default" r:id="rId9"/>
          <w:pgSz w:w="11907" w:h="16839" w:code="9"/>
          <w:pgMar w:top="1134" w:right="1134" w:bottom="1134" w:left="1701" w:header="0" w:footer="0" w:gutter="0"/>
          <w:cols w:space="720"/>
          <w:titlePg/>
          <w:docGrid w:linePitch="381"/>
        </w:sectPr>
      </w:pPr>
    </w:p>
    <w:p w14:paraId="141B925E" w14:textId="6B059712" w:rsidR="002E11A9" w:rsidRPr="006E5045" w:rsidRDefault="00AE259F" w:rsidP="00AE259F">
      <w:pPr>
        <w:rPr>
          <w:rFonts w:ascii="Times New Roman" w:hAnsi="Times New Roman" w:cs="Times New Roman"/>
          <w:b/>
          <w:bCs/>
        </w:rPr>
      </w:pPr>
      <w:r>
        <w:rPr>
          <w:rFonts w:ascii="Times New Roman" w:hAnsi="Times New Roman" w:cs="Times New Roman"/>
        </w:rPr>
        <w:lastRenderedPageBreak/>
        <w:tab/>
      </w:r>
      <w:r w:rsidR="002E11A9" w:rsidRPr="006E5045">
        <w:rPr>
          <w:rFonts w:ascii="Times New Roman" w:hAnsi="Times New Roman" w:cs="Times New Roman"/>
          <w:b/>
          <w:bCs/>
        </w:rPr>
        <w:t>MỤC LỤC</w:t>
      </w:r>
    </w:p>
    <w:tbl>
      <w:tblPr>
        <w:tblW w:w="9355" w:type="dxa"/>
        <w:tblInd w:w="39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8061"/>
        <w:gridCol w:w="1294"/>
      </w:tblGrid>
      <w:tr w:rsidR="002E11A9" w:rsidRPr="00AE259F" w14:paraId="62FECC30" w14:textId="77777777" w:rsidTr="002E11A9">
        <w:trPr>
          <w:trHeight w:val="377"/>
        </w:trPr>
        <w:tc>
          <w:tcPr>
            <w:tcW w:w="8061" w:type="dxa"/>
            <w:tcBorders>
              <w:top w:val="dotted" w:sz="4" w:space="0" w:color="auto"/>
              <w:left w:val="dotted" w:sz="4" w:space="0" w:color="auto"/>
              <w:bottom w:val="dotted" w:sz="4" w:space="0" w:color="auto"/>
              <w:right w:val="dotted" w:sz="4" w:space="0" w:color="auto"/>
            </w:tcBorders>
          </w:tcPr>
          <w:p w14:paraId="00CAD487"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NỘI DUNG</w:t>
            </w:r>
          </w:p>
        </w:tc>
        <w:tc>
          <w:tcPr>
            <w:tcW w:w="1294" w:type="dxa"/>
            <w:tcBorders>
              <w:top w:val="dotted" w:sz="4" w:space="0" w:color="auto"/>
              <w:left w:val="dotted" w:sz="4" w:space="0" w:color="auto"/>
              <w:bottom w:val="dotted" w:sz="4" w:space="0" w:color="auto"/>
              <w:right w:val="dotted" w:sz="4" w:space="0" w:color="auto"/>
            </w:tcBorders>
          </w:tcPr>
          <w:p w14:paraId="0047F140"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Trang</w:t>
            </w:r>
          </w:p>
        </w:tc>
      </w:tr>
      <w:tr w:rsidR="002E11A9" w:rsidRPr="00AE259F" w14:paraId="044B33F4" w14:textId="77777777" w:rsidTr="002E11A9">
        <w:trPr>
          <w:trHeight w:val="377"/>
        </w:trPr>
        <w:tc>
          <w:tcPr>
            <w:tcW w:w="8061" w:type="dxa"/>
            <w:tcBorders>
              <w:top w:val="dotted" w:sz="4" w:space="0" w:color="auto"/>
              <w:left w:val="dotted" w:sz="4" w:space="0" w:color="auto"/>
              <w:bottom w:val="dotted" w:sz="4" w:space="0" w:color="auto"/>
              <w:right w:val="dotted" w:sz="4" w:space="0" w:color="auto"/>
            </w:tcBorders>
          </w:tcPr>
          <w:p w14:paraId="63EC2BA8"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Mục lục</w:t>
            </w:r>
          </w:p>
        </w:tc>
        <w:tc>
          <w:tcPr>
            <w:tcW w:w="1294" w:type="dxa"/>
            <w:tcBorders>
              <w:top w:val="dotted" w:sz="4" w:space="0" w:color="auto"/>
              <w:left w:val="dotted" w:sz="4" w:space="0" w:color="auto"/>
              <w:bottom w:val="dotted" w:sz="4" w:space="0" w:color="auto"/>
              <w:right w:val="dotted" w:sz="4" w:space="0" w:color="auto"/>
            </w:tcBorders>
          </w:tcPr>
          <w:p w14:paraId="7653B4C7"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1</w:t>
            </w:r>
          </w:p>
        </w:tc>
      </w:tr>
      <w:tr w:rsidR="002E11A9" w:rsidRPr="00AE259F" w14:paraId="0B094715" w14:textId="77777777" w:rsidTr="002E11A9">
        <w:trPr>
          <w:trHeight w:val="377"/>
        </w:trPr>
        <w:tc>
          <w:tcPr>
            <w:tcW w:w="8061" w:type="dxa"/>
            <w:tcBorders>
              <w:top w:val="dotted" w:sz="4" w:space="0" w:color="auto"/>
              <w:left w:val="dotted" w:sz="4" w:space="0" w:color="auto"/>
              <w:bottom w:val="dotted" w:sz="4" w:space="0" w:color="auto"/>
              <w:right w:val="dotted" w:sz="4" w:space="0" w:color="auto"/>
            </w:tcBorders>
          </w:tcPr>
          <w:p w14:paraId="5414BC48"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Danh mục các chữ viết tắt (nếu có)</w:t>
            </w:r>
          </w:p>
        </w:tc>
        <w:tc>
          <w:tcPr>
            <w:tcW w:w="1294" w:type="dxa"/>
            <w:tcBorders>
              <w:top w:val="dotted" w:sz="4" w:space="0" w:color="auto"/>
              <w:left w:val="dotted" w:sz="4" w:space="0" w:color="auto"/>
              <w:bottom w:val="dotted" w:sz="4" w:space="0" w:color="auto"/>
              <w:right w:val="dotted" w:sz="4" w:space="0" w:color="auto"/>
            </w:tcBorders>
          </w:tcPr>
          <w:p w14:paraId="3A87E92D"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3</w:t>
            </w:r>
          </w:p>
        </w:tc>
      </w:tr>
      <w:tr w:rsidR="002E11A9" w:rsidRPr="00AE259F" w14:paraId="27124861" w14:textId="77777777" w:rsidTr="002E11A9">
        <w:trPr>
          <w:trHeight w:val="377"/>
        </w:trPr>
        <w:tc>
          <w:tcPr>
            <w:tcW w:w="8061" w:type="dxa"/>
            <w:tcBorders>
              <w:top w:val="dotted" w:sz="4" w:space="0" w:color="auto"/>
              <w:left w:val="dotted" w:sz="4" w:space="0" w:color="auto"/>
              <w:bottom w:val="dotted" w:sz="4" w:space="0" w:color="auto"/>
              <w:right w:val="dotted" w:sz="4" w:space="0" w:color="auto"/>
            </w:tcBorders>
          </w:tcPr>
          <w:p w14:paraId="7DF89B09"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Bảng tổng hợp kết quả tự đánh giá</w:t>
            </w:r>
          </w:p>
        </w:tc>
        <w:tc>
          <w:tcPr>
            <w:tcW w:w="1294" w:type="dxa"/>
            <w:tcBorders>
              <w:top w:val="dotted" w:sz="4" w:space="0" w:color="auto"/>
              <w:left w:val="dotted" w:sz="4" w:space="0" w:color="auto"/>
              <w:bottom w:val="dotted" w:sz="4" w:space="0" w:color="auto"/>
              <w:right w:val="dotted" w:sz="4" w:space="0" w:color="auto"/>
            </w:tcBorders>
          </w:tcPr>
          <w:p w14:paraId="4560A121"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4</w:t>
            </w:r>
          </w:p>
        </w:tc>
      </w:tr>
      <w:tr w:rsidR="002E11A9" w:rsidRPr="00AE259F" w14:paraId="45606686" w14:textId="77777777" w:rsidTr="002E11A9">
        <w:trPr>
          <w:trHeight w:val="377"/>
        </w:trPr>
        <w:tc>
          <w:tcPr>
            <w:tcW w:w="8061" w:type="dxa"/>
            <w:tcBorders>
              <w:top w:val="dotted" w:sz="4" w:space="0" w:color="auto"/>
              <w:left w:val="dotted" w:sz="4" w:space="0" w:color="auto"/>
              <w:bottom w:val="dotted" w:sz="4" w:space="0" w:color="auto"/>
              <w:right w:val="dotted" w:sz="4" w:space="0" w:color="auto"/>
            </w:tcBorders>
          </w:tcPr>
          <w:p w14:paraId="036F7F78"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Phần I. CƠ SỞ DỮ LIỆU</w:t>
            </w:r>
          </w:p>
        </w:tc>
        <w:tc>
          <w:tcPr>
            <w:tcW w:w="1294" w:type="dxa"/>
            <w:tcBorders>
              <w:top w:val="dotted" w:sz="4" w:space="0" w:color="auto"/>
              <w:left w:val="dotted" w:sz="4" w:space="0" w:color="auto"/>
              <w:bottom w:val="dotted" w:sz="4" w:space="0" w:color="auto"/>
              <w:right w:val="dotted" w:sz="4" w:space="0" w:color="auto"/>
            </w:tcBorders>
          </w:tcPr>
          <w:p w14:paraId="6779C3FB"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6</w:t>
            </w:r>
          </w:p>
        </w:tc>
      </w:tr>
      <w:tr w:rsidR="002E11A9" w:rsidRPr="00AE259F" w14:paraId="3B6FE406" w14:textId="77777777" w:rsidTr="002E11A9">
        <w:trPr>
          <w:trHeight w:val="377"/>
        </w:trPr>
        <w:tc>
          <w:tcPr>
            <w:tcW w:w="8061" w:type="dxa"/>
            <w:tcBorders>
              <w:top w:val="dotted" w:sz="4" w:space="0" w:color="auto"/>
              <w:left w:val="dotted" w:sz="4" w:space="0" w:color="auto"/>
              <w:bottom w:val="dotted" w:sz="4" w:space="0" w:color="auto"/>
              <w:right w:val="dotted" w:sz="4" w:space="0" w:color="auto"/>
            </w:tcBorders>
          </w:tcPr>
          <w:p w14:paraId="1E4A0390"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Phần II. TỰ ĐÁNH GIÁ</w:t>
            </w:r>
          </w:p>
        </w:tc>
        <w:tc>
          <w:tcPr>
            <w:tcW w:w="1294" w:type="dxa"/>
            <w:tcBorders>
              <w:top w:val="dotted" w:sz="4" w:space="0" w:color="auto"/>
              <w:left w:val="dotted" w:sz="4" w:space="0" w:color="auto"/>
              <w:bottom w:val="dotted" w:sz="4" w:space="0" w:color="auto"/>
              <w:right w:val="dotted" w:sz="4" w:space="0" w:color="auto"/>
            </w:tcBorders>
          </w:tcPr>
          <w:p w14:paraId="18777FD6"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10</w:t>
            </w:r>
          </w:p>
        </w:tc>
      </w:tr>
      <w:tr w:rsidR="002E11A9" w:rsidRPr="00AE259F" w14:paraId="3A3EF957" w14:textId="77777777" w:rsidTr="002E11A9">
        <w:trPr>
          <w:trHeight w:val="377"/>
        </w:trPr>
        <w:tc>
          <w:tcPr>
            <w:tcW w:w="8061" w:type="dxa"/>
            <w:tcBorders>
              <w:top w:val="dotted" w:sz="4" w:space="0" w:color="auto"/>
              <w:left w:val="dotted" w:sz="4" w:space="0" w:color="auto"/>
              <w:bottom w:val="dotted" w:sz="4" w:space="0" w:color="auto"/>
              <w:right w:val="dotted" w:sz="4" w:space="0" w:color="auto"/>
            </w:tcBorders>
          </w:tcPr>
          <w:p w14:paraId="4E8B8542"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A. ĐẶT VẤN ĐỀ</w:t>
            </w:r>
          </w:p>
        </w:tc>
        <w:tc>
          <w:tcPr>
            <w:tcW w:w="1294" w:type="dxa"/>
            <w:tcBorders>
              <w:top w:val="dotted" w:sz="4" w:space="0" w:color="auto"/>
              <w:left w:val="dotted" w:sz="4" w:space="0" w:color="auto"/>
              <w:bottom w:val="dotted" w:sz="4" w:space="0" w:color="auto"/>
              <w:right w:val="dotted" w:sz="4" w:space="0" w:color="auto"/>
            </w:tcBorders>
          </w:tcPr>
          <w:p w14:paraId="59840EF7"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10</w:t>
            </w:r>
          </w:p>
        </w:tc>
      </w:tr>
      <w:tr w:rsidR="002E11A9" w:rsidRPr="00AE259F" w14:paraId="3EFC2D11" w14:textId="77777777" w:rsidTr="00A23216">
        <w:trPr>
          <w:trHeight w:val="406"/>
        </w:trPr>
        <w:tc>
          <w:tcPr>
            <w:tcW w:w="8061" w:type="dxa"/>
            <w:tcBorders>
              <w:top w:val="dotted" w:sz="4" w:space="0" w:color="auto"/>
              <w:left w:val="dotted" w:sz="4" w:space="0" w:color="auto"/>
              <w:bottom w:val="dotted" w:sz="4" w:space="0" w:color="auto"/>
              <w:right w:val="dotted" w:sz="4" w:space="0" w:color="auto"/>
            </w:tcBorders>
          </w:tcPr>
          <w:p w14:paraId="1CF04FC1"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B. TỰ ĐÁNH GIÁ</w:t>
            </w:r>
          </w:p>
        </w:tc>
        <w:tc>
          <w:tcPr>
            <w:tcW w:w="1294" w:type="dxa"/>
            <w:tcBorders>
              <w:top w:val="dotted" w:sz="4" w:space="0" w:color="auto"/>
              <w:left w:val="dotted" w:sz="4" w:space="0" w:color="auto"/>
              <w:bottom w:val="dotted" w:sz="4" w:space="0" w:color="auto"/>
              <w:right w:val="dotted" w:sz="4" w:space="0" w:color="auto"/>
            </w:tcBorders>
          </w:tcPr>
          <w:p w14:paraId="4A306E16"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17</w:t>
            </w:r>
          </w:p>
        </w:tc>
      </w:tr>
      <w:tr w:rsidR="002E11A9" w:rsidRPr="00AE259F" w14:paraId="69F73D78" w14:textId="77777777" w:rsidTr="002E11A9">
        <w:trPr>
          <w:trHeight w:val="377"/>
        </w:trPr>
        <w:tc>
          <w:tcPr>
            <w:tcW w:w="8061" w:type="dxa"/>
            <w:tcBorders>
              <w:top w:val="dotted" w:sz="4" w:space="0" w:color="auto"/>
              <w:left w:val="dotted" w:sz="4" w:space="0" w:color="auto"/>
              <w:bottom w:val="dotted" w:sz="4" w:space="0" w:color="auto"/>
              <w:right w:val="dotted" w:sz="4" w:space="0" w:color="auto"/>
            </w:tcBorders>
          </w:tcPr>
          <w:p w14:paraId="6B59AE4E"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I. TỰ ĐÁNH GIÁ TIÊU CHÍ MỨC 1, 2 VÀ 3</w:t>
            </w:r>
          </w:p>
        </w:tc>
        <w:tc>
          <w:tcPr>
            <w:tcW w:w="1294" w:type="dxa"/>
            <w:tcBorders>
              <w:top w:val="dotted" w:sz="4" w:space="0" w:color="auto"/>
              <w:left w:val="dotted" w:sz="4" w:space="0" w:color="auto"/>
              <w:bottom w:val="dotted" w:sz="4" w:space="0" w:color="auto"/>
              <w:right w:val="dotted" w:sz="4" w:space="0" w:color="auto"/>
            </w:tcBorders>
          </w:tcPr>
          <w:p w14:paraId="6A80CAF6"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17</w:t>
            </w:r>
          </w:p>
        </w:tc>
      </w:tr>
      <w:tr w:rsidR="002E11A9" w:rsidRPr="00AE259F" w14:paraId="72A8C3C5" w14:textId="77777777" w:rsidTr="002E11A9">
        <w:trPr>
          <w:trHeight w:val="377"/>
        </w:trPr>
        <w:tc>
          <w:tcPr>
            <w:tcW w:w="8061" w:type="dxa"/>
            <w:tcBorders>
              <w:top w:val="dotted" w:sz="4" w:space="0" w:color="auto"/>
              <w:left w:val="dotted" w:sz="4" w:space="0" w:color="auto"/>
              <w:bottom w:val="dotted" w:sz="4" w:space="0" w:color="auto"/>
              <w:right w:val="dotted" w:sz="4" w:space="0" w:color="auto"/>
            </w:tcBorders>
          </w:tcPr>
          <w:p w14:paraId="4CFE1955"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Tiêu chuẩn 1: Tổ chức và quản lý nhà trường</w:t>
            </w:r>
          </w:p>
        </w:tc>
        <w:tc>
          <w:tcPr>
            <w:tcW w:w="1294" w:type="dxa"/>
            <w:tcBorders>
              <w:top w:val="dotted" w:sz="4" w:space="0" w:color="auto"/>
              <w:left w:val="dotted" w:sz="4" w:space="0" w:color="auto"/>
              <w:bottom w:val="dotted" w:sz="4" w:space="0" w:color="auto"/>
              <w:right w:val="dotted" w:sz="4" w:space="0" w:color="auto"/>
            </w:tcBorders>
          </w:tcPr>
          <w:p w14:paraId="4B1EAB91"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17</w:t>
            </w:r>
          </w:p>
        </w:tc>
      </w:tr>
      <w:tr w:rsidR="002E11A9" w:rsidRPr="00AE259F" w14:paraId="5136B90C" w14:textId="77777777" w:rsidTr="002E11A9">
        <w:trPr>
          <w:trHeight w:val="377"/>
        </w:trPr>
        <w:tc>
          <w:tcPr>
            <w:tcW w:w="8061" w:type="dxa"/>
            <w:tcBorders>
              <w:top w:val="dotted" w:sz="4" w:space="0" w:color="auto"/>
              <w:left w:val="dotted" w:sz="4" w:space="0" w:color="auto"/>
              <w:bottom w:val="dotted" w:sz="4" w:space="0" w:color="auto"/>
              <w:right w:val="dotted" w:sz="4" w:space="0" w:color="auto"/>
            </w:tcBorders>
          </w:tcPr>
          <w:p w14:paraId="4F6B6490"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Mở đầu</w:t>
            </w:r>
          </w:p>
        </w:tc>
        <w:tc>
          <w:tcPr>
            <w:tcW w:w="1294" w:type="dxa"/>
            <w:tcBorders>
              <w:top w:val="dotted" w:sz="4" w:space="0" w:color="auto"/>
              <w:left w:val="dotted" w:sz="4" w:space="0" w:color="auto"/>
              <w:bottom w:val="dotted" w:sz="4" w:space="0" w:color="auto"/>
              <w:right w:val="dotted" w:sz="4" w:space="0" w:color="auto"/>
            </w:tcBorders>
          </w:tcPr>
          <w:p w14:paraId="65FDB5DC"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17</w:t>
            </w:r>
          </w:p>
        </w:tc>
      </w:tr>
      <w:tr w:rsidR="002E11A9" w:rsidRPr="00AE259F" w14:paraId="3EF38906" w14:textId="77777777" w:rsidTr="002E11A9">
        <w:trPr>
          <w:trHeight w:val="377"/>
        </w:trPr>
        <w:tc>
          <w:tcPr>
            <w:tcW w:w="8061" w:type="dxa"/>
            <w:tcBorders>
              <w:top w:val="dotted" w:sz="4" w:space="0" w:color="auto"/>
              <w:left w:val="dotted" w:sz="4" w:space="0" w:color="auto"/>
              <w:bottom w:val="dotted" w:sz="4" w:space="0" w:color="auto"/>
              <w:right w:val="dotted" w:sz="4" w:space="0" w:color="auto"/>
            </w:tcBorders>
          </w:tcPr>
          <w:p w14:paraId="3B65F26D"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 xml:space="preserve">Tiêu chí 1.1 </w:t>
            </w:r>
          </w:p>
        </w:tc>
        <w:tc>
          <w:tcPr>
            <w:tcW w:w="1294" w:type="dxa"/>
            <w:tcBorders>
              <w:top w:val="dotted" w:sz="4" w:space="0" w:color="auto"/>
              <w:left w:val="dotted" w:sz="4" w:space="0" w:color="auto"/>
              <w:bottom w:val="dotted" w:sz="4" w:space="0" w:color="auto"/>
              <w:right w:val="dotted" w:sz="4" w:space="0" w:color="auto"/>
            </w:tcBorders>
          </w:tcPr>
          <w:p w14:paraId="51121D1C"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17</w:t>
            </w:r>
          </w:p>
        </w:tc>
      </w:tr>
      <w:tr w:rsidR="002E11A9" w:rsidRPr="00AE259F" w14:paraId="43205C37" w14:textId="77777777" w:rsidTr="002E11A9">
        <w:trPr>
          <w:trHeight w:val="377"/>
        </w:trPr>
        <w:tc>
          <w:tcPr>
            <w:tcW w:w="8061" w:type="dxa"/>
            <w:tcBorders>
              <w:top w:val="dotted" w:sz="4" w:space="0" w:color="auto"/>
              <w:left w:val="dotted" w:sz="4" w:space="0" w:color="auto"/>
              <w:bottom w:val="dotted" w:sz="4" w:space="0" w:color="auto"/>
              <w:right w:val="dotted" w:sz="4" w:space="0" w:color="auto"/>
            </w:tcBorders>
          </w:tcPr>
          <w:p w14:paraId="1FDC7A75"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 xml:space="preserve">Tiêu chí 1.2 </w:t>
            </w:r>
          </w:p>
        </w:tc>
        <w:tc>
          <w:tcPr>
            <w:tcW w:w="1294" w:type="dxa"/>
            <w:tcBorders>
              <w:top w:val="dotted" w:sz="4" w:space="0" w:color="auto"/>
              <w:left w:val="dotted" w:sz="4" w:space="0" w:color="auto"/>
              <w:bottom w:val="dotted" w:sz="4" w:space="0" w:color="auto"/>
              <w:right w:val="dotted" w:sz="4" w:space="0" w:color="auto"/>
            </w:tcBorders>
          </w:tcPr>
          <w:p w14:paraId="685294B9"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20</w:t>
            </w:r>
          </w:p>
        </w:tc>
      </w:tr>
      <w:tr w:rsidR="002E11A9" w:rsidRPr="00AE259F" w14:paraId="1C45ECD4" w14:textId="77777777" w:rsidTr="002E11A9">
        <w:trPr>
          <w:trHeight w:val="377"/>
        </w:trPr>
        <w:tc>
          <w:tcPr>
            <w:tcW w:w="8061" w:type="dxa"/>
            <w:tcBorders>
              <w:top w:val="dotted" w:sz="4" w:space="0" w:color="auto"/>
              <w:left w:val="dotted" w:sz="4" w:space="0" w:color="auto"/>
              <w:bottom w:val="dotted" w:sz="4" w:space="0" w:color="auto"/>
              <w:right w:val="dotted" w:sz="4" w:space="0" w:color="auto"/>
            </w:tcBorders>
          </w:tcPr>
          <w:p w14:paraId="4B7E901B"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 xml:space="preserve">Tiêu chí 1.3 </w:t>
            </w:r>
          </w:p>
        </w:tc>
        <w:tc>
          <w:tcPr>
            <w:tcW w:w="1294" w:type="dxa"/>
            <w:tcBorders>
              <w:top w:val="dotted" w:sz="4" w:space="0" w:color="auto"/>
              <w:left w:val="dotted" w:sz="4" w:space="0" w:color="auto"/>
              <w:bottom w:val="dotted" w:sz="4" w:space="0" w:color="auto"/>
              <w:right w:val="dotted" w:sz="4" w:space="0" w:color="auto"/>
            </w:tcBorders>
          </w:tcPr>
          <w:p w14:paraId="516B4BC0"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22</w:t>
            </w:r>
          </w:p>
        </w:tc>
      </w:tr>
      <w:tr w:rsidR="002E11A9" w:rsidRPr="00AE259F" w14:paraId="76891312" w14:textId="77777777" w:rsidTr="002E11A9">
        <w:trPr>
          <w:trHeight w:val="377"/>
        </w:trPr>
        <w:tc>
          <w:tcPr>
            <w:tcW w:w="8061" w:type="dxa"/>
            <w:tcBorders>
              <w:top w:val="dotted" w:sz="4" w:space="0" w:color="auto"/>
              <w:left w:val="dotted" w:sz="4" w:space="0" w:color="auto"/>
              <w:bottom w:val="dotted" w:sz="4" w:space="0" w:color="auto"/>
              <w:right w:val="dotted" w:sz="4" w:space="0" w:color="auto"/>
            </w:tcBorders>
          </w:tcPr>
          <w:p w14:paraId="419B3FF5"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 xml:space="preserve">Tiêu chí 1.4 </w:t>
            </w:r>
          </w:p>
        </w:tc>
        <w:tc>
          <w:tcPr>
            <w:tcW w:w="1294" w:type="dxa"/>
            <w:tcBorders>
              <w:top w:val="dotted" w:sz="4" w:space="0" w:color="auto"/>
              <w:left w:val="dotted" w:sz="4" w:space="0" w:color="auto"/>
              <w:bottom w:val="dotted" w:sz="4" w:space="0" w:color="auto"/>
              <w:right w:val="dotted" w:sz="4" w:space="0" w:color="auto"/>
            </w:tcBorders>
          </w:tcPr>
          <w:p w14:paraId="7BF163A8"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25</w:t>
            </w:r>
          </w:p>
        </w:tc>
      </w:tr>
      <w:tr w:rsidR="002E11A9" w:rsidRPr="00AE259F" w14:paraId="61E9C5FD" w14:textId="77777777" w:rsidTr="002E11A9">
        <w:trPr>
          <w:trHeight w:val="377"/>
        </w:trPr>
        <w:tc>
          <w:tcPr>
            <w:tcW w:w="8061" w:type="dxa"/>
            <w:tcBorders>
              <w:top w:val="dotted" w:sz="4" w:space="0" w:color="auto"/>
              <w:left w:val="dotted" w:sz="4" w:space="0" w:color="auto"/>
              <w:bottom w:val="dotted" w:sz="4" w:space="0" w:color="auto"/>
              <w:right w:val="dotted" w:sz="4" w:space="0" w:color="auto"/>
            </w:tcBorders>
          </w:tcPr>
          <w:p w14:paraId="03ADA13D"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 xml:space="preserve">Tiêu chí 1.5 </w:t>
            </w:r>
          </w:p>
        </w:tc>
        <w:tc>
          <w:tcPr>
            <w:tcW w:w="1294" w:type="dxa"/>
            <w:tcBorders>
              <w:top w:val="dotted" w:sz="4" w:space="0" w:color="auto"/>
              <w:left w:val="dotted" w:sz="4" w:space="0" w:color="auto"/>
              <w:bottom w:val="dotted" w:sz="4" w:space="0" w:color="auto"/>
              <w:right w:val="dotted" w:sz="4" w:space="0" w:color="auto"/>
            </w:tcBorders>
          </w:tcPr>
          <w:p w14:paraId="370F52D7"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28</w:t>
            </w:r>
          </w:p>
        </w:tc>
      </w:tr>
      <w:tr w:rsidR="002E11A9" w:rsidRPr="00AE259F" w14:paraId="4DB1CBEA" w14:textId="77777777" w:rsidTr="002E11A9">
        <w:trPr>
          <w:trHeight w:val="377"/>
        </w:trPr>
        <w:tc>
          <w:tcPr>
            <w:tcW w:w="8061" w:type="dxa"/>
            <w:tcBorders>
              <w:top w:val="dotted" w:sz="4" w:space="0" w:color="auto"/>
              <w:left w:val="dotted" w:sz="4" w:space="0" w:color="auto"/>
              <w:bottom w:val="dotted" w:sz="4" w:space="0" w:color="auto"/>
              <w:right w:val="dotted" w:sz="4" w:space="0" w:color="auto"/>
            </w:tcBorders>
          </w:tcPr>
          <w:p w14:paraId="605D6A7A"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 xml:space="preserve">Tiêu chí 1.6 </w:t>
            </w:r>
          </w:p>
        </w:tc>
        <w:tc>
          <w:tcPr>
            <w:tcW w:w="1294" w:type="dxa"/>
            <w:tcBorders>
              <w:top w:val="dotted" w:sz="4" w:space="0" w:color="auto"/>
              <w:left w:val="dotted" w:sz="4" w:space="0" w:color="auto"/>
              <w:bottom w:val="dotted" w:sz="4" w:space="0" w:color="auto"/>
              <w:right w:val="dotted" w:sz="4" w:space="0" w:color="auto"/>
            </w:tcBorders>
          </w:tcPr>
          <w:p w14:paraId="7ACAB5EA"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30</w:t>
            </w:r>
          </w:p>
        </w:tc>
      </w:tr>
      <w:tr w:rsidR="002E11A9" w:rsidRPr="00AE259F" w14:paraId="6A9E9F83" w14:textId="77777777" w:rsidTr="002E11A9">
        <w:trPr>
          <w:trHeight w:val="377"/>
        </w:trPr>
        <w:tc>
          <w:tcPr>
            <w:tcW w:w="8061" w:type="dxa"/>
            <w:tcBorders>
              <w:top w:val="dotted" w:sz="4" w:space="0" w:color="auto"/>
              <w:left w:val="dotted" w:sz="4" w:space="0" w:color="auto"/>
              <w:bottom w:val="dotted" w:sz="4" w:space="0" w:color="auto"/>
              <w:right w:val="dotted" w:sz="4" w:space="0" w:color="auto"/>
            </w:tcBorders>
          </w:tcPr>
          <w:p w14:paraId="38E8BE3A"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 xml:space="preserve">Tiêu chí 1.7 </w:t>
            </w:r>
          </w:p>
        </w:tc>
        <w:tc>
          <w:tcPr>
            <w:tcW w:w="1294" w:type="dxa"/>
            <w:tcBorders>
              <w:top w:val="dotted" w:sz="4" w:space="0" w:color="auto"/>
              <w:left w:val="dotted" w:sz="4" w:space="0" w:color="auto"/>
              <w:bottom w:val="dotted" w:sz="4" w:space="0" w:color="auto"/>
              <w:right w:val="dotted" w:sz="4" w:space="0" w:color="auto"/>
            </w:tcBorders>
          </w:tcPr>
          <w:p w14:paraId="53D69854"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32</w:t>
            </w:r>
          </w:p>
        </w:tc>
      </w:tr>
      <w:tr w:rsidR="002E11A9" w:rsidRPr="00AE259F" w14:paraId="60A1A573" w14:textId="77777777" w:rsidTr="002E11A9">
        <w:trPr>
          <w:trHeight w:val="377"/>
        </w:trPr>
        <w:tc>
          <w:tcPr>
            <w:tcW w:w="8061" w:type="dxa"/>
            <w:tcBorders>
              <w:top w:val="dotted" w:sz="4" w:space="0" w:color="auto"/>
              <w:left w:val="dotted" w:sz="4" w:space="0" w:color="auto"/>
              <w:bottom w:val="dotted" w:sz="4" w:space="0" w:color="auto"/>
              <w:right w:val="dotted" w:sz="4" w:space="0" w:color="auto"/>
            </w:tcBorders>
          </w:tcPr>
          <w:p w14:paraId="625A4BFD"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 xml:space="preserve">Tiêu chí 1.8 </w:t>
            </w:r>
          </w:p>
        </w:tc>
        <w:tc>
          <w:tcPr>
            <w:tcW w:w="1294" w:type="dxa"/>
            <w:tcBorders>
              <w:top w:val="dotted" w:sz="4" w:space="0" w:color="auto"/>
              <w:left w:val="dotted" w:sz="4" w:space="0" w:color="auto"/>
              <w:bottom w:val="dotted" w:sz="4" w:space="0" w:color="auto"/>
              <w:right w:val="dotted" w:sz="4" w:space="0" w:color="auto"/>
            </w:tcBorders>
          </w:tcPr>
          <w:p w14:paraId="3D221C3A"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34</w:t>
            </w:r>
          </w:p>
        </w:tc>
      </w:tr>
      <w:tr w:rsidR="002E11A9" w:rsidRPr="00AE259F" w14:paraId="3DD1D6E8" w14:textId="77777777" w:rsidTr="002E11A9">
        <w:trPr>
          <w:trHeight w:val="377"/>
        </w:trPr>
        <w:tc>
          <w:tcPr>
            <w:tcW w:w="8061" w:type="dxa"/>
            <w:tcBorders>
              <w:top w:val="dotted" w:sz="4" w:space="0" w:color="auto"/>
              <w:left w:val="dotted" w:sz="4" w:space="0" w:color="auto"/>
              <w:bottom w:val="dotted" w:sz="4" w:space="0" w:color="auto"/>
              <w:right w:val="dotted" w:sz="4" w:space="0" w:color="auto"/>
            </w:tcBorders>
          </w:tcPr>
          <w:p w14:paraId="34551873"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 xml:space="preserve">Tiêu chí 1.9 </w:t>
            </w:r>
          </w:p>
        </w:tc>
        <w:tc>
          <w:tcPr>
            <w:tcW w:w="1294" w:type="dxa"/>
            <w:tcBorders>
              <w:top w:val="dotted" w:sz="4" w:space="0" w:color="auto"/>
              <w:left w:val="dotted" w:sz="4" w:space="0" w:color="auto"/>
              <w:bottom w:val="dotted" w:sz="4" w:space="0" w:color="auto"/>
              <w:right w:val="dotted" w:sz="4" w:space="0" w:color="auto"/>
            </w:tcBorders>
          </w:tcPr>
          <w:p w14:paraId="3F97CE4B"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35</w:t>
            </w:r>
          </w:p>
        </w:tc>
      </w:tr>
      <w:tr w:rsidR="002E11A9" w:rsidRPr="00AE259F" w14:paraId="2D655103" w14:textId="77777777" w:rsidTr="002E11A9">
        <w:trPr>
          <w:trHeight w:val="377"/>
        </w:trPr>
        <w:tc>
          <w:tcPr>
            <w:tcW w:w="8061" w:type="dxa"/>
            <w:tcBorders>
              <w:top w:val="dotted" w:sz="4" w:space="0" w:color="auto"/>
              <w:left w:val="dotted" w:sz="4" w:space="0" w:color="auto"/>
              <w:bottom w:val="dotted" w:sz="4" w:space="0" w:color="auto"/>
              <w:right w:val="dotted" w:sz="4" w:space="0" w:color="auto"/>
            </w:tcBorders>
          </w:tcPr>
          <w:p w14:paraId="362E5CF2"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 xml:space="preserve">Tiêu chí 1.10 </w:t>
            </w:r>
          </w:p>
        </w:tc>
        <w:tc>
          <w:tcPr>
            <w:tcW w:w="1294" w:type="dxa"/>
            <w:tcBorders>
              <w:top w:val="dotted" w:sz="4" w:space="0" w:color="auto"/>
              <w:left w:val="dotted" w:sz="4" w:space="0" w:color="auto"/>
              <w:bottom w:val="dotted" w:sz="4" w:space="0" w:color="auto"/>
              <w:right w:val="dotted" w:sz="4" w:space="0" w:color="auto"/>
            </w:tcBorders>
          </w:tcPr>
          <w:p w14:paraId="2BB08183"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37</w:t>
            </w:r>
          </w:p>
        </w:tc>
      </w:tr>
      <w:tr w:rsidR="002E11A9" w:rsidRPr="00AE259F" w14:paraId="2A64E1AD" w14:textId="77777777" w:rsidTr="002E11A9">
        <w:trPr>
          <w:trHeight w:val="377"/>
        </w:trPr>
        <w:tc>
          <w:tcPr>
            <w:tcW w:w="8061" w:type="dxa"/>
            <w:tcBorders>
              <w:top w:val="dotted" w:sz="4" w:space="0" w:color="auto"/>
              <w:left w:val="dotted" w:sz="4" w:space="0" w:color="auto"/>
              <w:bottom w:val="dotted" w:sz="4" w:space="0" w:color="auto"/>
              <w:right w:val="dotted" w:sz="4" w:space="0" w:color="auto"/>
            </w:tcBorders>
          </w:tcPr>
          <w:p w14:paraId="22E1B270"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Kết luận về Tiêu chuẩn 1</w:t>
            </w:r>
          </w:p>
        </w:tc>
        <w:tc>
          <w:tcPr>
            <w:tcW w:w="1294" w:type="dxa"/>
            <w:tcBorders>
              <w:top w:val="dotted" w:sz="4" w:space="0" w:color="auto"/>
              <w:left w:val="dotted" w:sz="4" w:space="0" w:color="auto"/>
              <w:bottom w:val="dotted" w:sz="4" w:space="0" w:color="auto"/>
              <w:right w:val="dotted" w:sz="4" w:space="0" w:color="auto"/>
            </w:tcBorders>
          </w:tcPr>
          <w:p w14:paraId="47873E11"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40</w:t>
            </w:r>
          </w:p>
        </w:tc>
      </w:tr>
      <w:tr w:rsidR="002E11A9" w:rsidRPr="00AE259F" w14:paraId="72B1BBC5" w14:textId="77777777" w:rsidTr="002E11A9">
        <w:trPr>
          <w:trHeight w:val="377"/>
        </w:trPr>
        <w:tc>
          <w:tcPr>
            <w:tcW w:w="8061" w:type="dxa"/>
            <w:tcBorders>
              <w:top w:val="dotted" w:sz="4" w:space="0" w:color="auto"/>
              <w:left w:val="dotted" w:sz="4" w:space="0" w:color="auto"/>
              <w:bottom w:val="dotted" w:sz="4" w:space="0" w:color="auto"/>
              <w:right w:val="dotted" w:sz="4" w:space="0" w:color="auto"/>
            </w:tcBorders>
          </w:tcPr>
          <w:p w14:paraId="7B3278F8"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Tiêu chuẩn 2: Cán bộ quản lý, giáo viên, nhân viên</w:t>
            </w:r>
          </w:p>
        </w:tc>
        <w:tc>
          <w:tcPr>
            <w:tcW w:w="1294" w:type="dxa"/>
            <w:tcBorders>
              <w:top w:val="dotted" w:sz="4" w:space="0" w:color="auto"/>
              <w:left w:val="dotted" w:sz="4" w:space="0" w:color="auto"/>
              <w:bottom w:val="dotted" w:sz="4" w:space="0" w:color="auto"/>
              <w:right w:val="dotted" w:sz="4" w:space="0" w:color="auto"/>
            </w:tcBorders>
          </w:tcPr>
          <w:p w14:paraId="5A57BB1A"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41</w:t>
            </w:r>
          </w:p>
        </w:tc>
      </w:tr>
      <w:tr w:rsidR="002E11A9" w:rsidRPr="00AE259F" w14:paraId="47A7CF44" w14:textId="77777777" w:rsidTr="002E11A9">
        <w:trPr>
          <w:trHeight w:val="377"/>
        </w:trPr>
        <w:tc>
          <w:tcPr>
            <w:tcW w:w="8061" w:type="dxa"/>
            <w:tcBorders>
              <w:top w:val="dotted" w:sz="4" w:space="0" w:color="auto"/>
              <w:left w:val="dotted" w:sz="4" w:space="0" w:color="auto"/>
              <w:bottom w:val="dotted" w:sz="4" w:space="0" w:color="auto"/>
              <w:right w:val="dotted" w:sz="4" w:space="0" w:color="auto"/>
            </w:tcBorders>
          </w:tcPr>
          <w:p w14:paraId="277D60EA"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Mở đầu</w:t>
            </w:r>
          </w:p>
        </w:tc>
        <w:tc>
          <w:tcPr>
            <w:tcW w:w="1294" w:type="dxa"/>
            <w:tcBorders>
              <w:top w:val="dotted" w:sz="4" w:space="0" w:color="auto"/>
              <w:left w:val="dotted" w:sz="4" w:space="0" w:color="auto"/>
              <w:bottom w:val="dotted" w:sz="4" w:space="0" w:color="auto"/>
              <w:right w:val="dotted" w:sz="4" w:space="0" w:color="auto"/>
            </w:tcBorders>
          </w:tcPr>
          <w:p w14:paraId="0FFBBDAA"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41</w:t>
            </w:r>
          </w:p>
        </w:tc>
      </w:tr>
      <w:tr w:rsidR="002E11A9" w:rsidRPr="00AE259F" w14:paraId="0C8E27EB" w14:textId="77777777" w:rsidTr="002E11A9">
        <w:trPr>
          <w:trHeight w:val="377"/>
        </w:trPr>
        <w:tc>
          <w:tcPr>
            <w:tcW w:w="8061" w:type="dxa"/>
            <w:tcBorders>
              <w:top w:val="dotted" w:sz="4" w:space="0" w:color="auto"/>
              <w:left w:val="dotted" w:sz="4" w:space="0" w:color="auto"/>
              <w:bottom w:val="dotted" w:sz="4" w:space="0" w:color="auto"/>
              <w:right w:val="dotted" w:sz="4" w:space="0" w:color="auto"/>
            </w:tcBorders>
          </w:tcPr>
          <w:p w14:paraId="0BC73980"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Tiêu chí 2.1</w:t>
            </w:r>
          </w:p>
        </w:tc>
        <w:tc>
          <w:tcPr>
            <w:tcW w:w="1294" w:type="dxa"/>
            <w:tcBorders>
              <w:top w:val="dotted" w:sz="4" w:space="0" w:color="auto"/>
              <w:left w:val="dotted" w:sz="4" w:space="0" w:color="auto"/>
              <w:bottom w:val="dotted" w:sz="4" w:space="0" w:color="auto"/>
              <w:right w:val="dotted" w:sz="4" w:space="0" w:color="auto"/>
            </w:tcBorders>
          </w:tcPr>
          <w:p w14:paraId="74F59626"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41</w:t>
            </w:r>
          </w:p>
        </w:tc>
      </w:tr>
      <w:tr w:rsidR="002E11A9" w:rsidRPr="00AE259F" w14:paraId="5E304FA1" w14:textId="77777777" w:rsidTr="002E11A9">
        <w:trPr>
          <w:trHeight w:val="377"/>
        </w:trPr>
        <w:tc>
          <w:tcPr>
            <w:tcW w:w="8061" w:type="dxa"/>
            <w:tcBorders>
              <w:top w:val="dotted" w:sz="4" w:space="0" w:color="auto"/>
              <w:left w:val="dotted" w:sz="4" w:space="0" w:color="auto"/>
              <w:bottom w:val="dotted" w:sz="4" w:space="0" w:color="auto"/>
              <w:right w:val="dotted" w:sz="4" w:space="0" w:color="auto"/>
            </w:tcBorders>
          </w:tcPr>
          <w:p w14:paraId="449E1C71"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Tiêu chí 2.2</w:t>
            </w:r>
          </w:p>
        </w:tc>
        <w:tc>
          <w:tcPr>
            <w:tcW w:w="1294" w:type="dxa"/>
            <w:tcBorders>
              <w:top w:val="dotted" w:sz="4" w:space="0" w:color="auto"/>
              <w:left w:val="dotted" w:sz="4" w:space="0" w:color="auto"/>
              <w:bottom w:val="dotted" w:sz="4" w:space="0" w:color="auto"/>
              <w:right w:val="dotted" w:sz="4" w:space="0" w:color="auto"/>
            </w:tcBorders>
          </w:tcPr>
          <w:p w14:paraId="00B5EC21"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43</w:t>
            </w:r>
          </w:p>
        </w:tc>
      </w:tr>
      <w:tr w:rsidR="002E11A9" w:rsidRPr="00AE259F" w14:paraId="531E56E1" w14:textId="77777777" w:rsidTr="002E11A9">
        <w:trPr>
          <w:trHeight w:val="377"/>
        </w:trPr>
        <w:tc>
          <w:tcPr>
            <w:tcW w:w="8061" w:type="dxa"/>
            <w:tcBorders>
              <w:top w:val="dotted" w:sz="4" w:space="0" w:color="auto"/>
              <w:left w:val="dotted" w:sz="4" w:space="0" w:color="auto"/>
              <w:bottom w:val="dotted" w:sz="4" w:space="0" w:color="auto"/>
              <w:right w:val="dotted" w:sz="4" w:space="0" w:color="auto"/>
            </w:tcBorders>
          </w:tcPr>
          <w:p w14:paraId="7E6BC2AE"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Tiêu chí 2.3</w:t>
            </w:r>
          </w:p>
        </w:tc>
        <w:tc>
          <w:tcPr>
            <w:tcW w:w="1294" w:type="dxa"/>
            <w:tcBorders>
              <w:top w:val="dotted" w:sz="4" w:space="0" w:color="auto"/>
              <w:left w:val="dotted" w:sz="4" w:space="0" w:color="auto"/>
              <w:bottom w:val="dotted" w:sz="4" w:space="0" w:color="auto"/>
              <w:right w:val="dotted" w:sz="4" w:space="0" w:color="auto"/>
            </w:tcBorders>
          </w:tcPr>
          <w:p w14:paraId="071887CC"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45</w:t>
            </w:r>
          </w:p>
        </w:tc>
      </w:tr>
      <w:tr w:rsidR="002E11A9" w:rsidRPr="00AE259F" w14:paraId="2D664F90" w14:textId="77777777" w:rsidTr="002E11A9">
        <w:trPr>
          <w:trHeight w:val="377"/>
        </w:trPr>
        <w:tc>
          <w:tcPr>
            <w:tcW w:w="8061" w:type="dxa"/>
            <w:tcBorders>
              <w:top w:val="dotted" w:sz="4" w:space="0" w:color="auto"/>
              <w:left w:val="dotted" w:sz="4" w:space="0" w:color="auto"/>
              <w:bottom w:val="dotted" w:sz="4" w:space="0" w:color="auto"/>
              <w:right w:val="dotted" w:sz="4" w:space="0" w:color="auto"/>
            </w:tcBorders>
          </w:tcPr>
          <w:p w14:paraId="4DF7D14D"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Kết luận về Tiêu chuẩn 2</w:t>
            </w:r>
          </w:p>
        </w:tc>
        <w:tc>
          <w:tcPr>
            <w:tcW w:w="1294" w:type="dxa"/>
            <w:tcBorders>
              <w:top w:val="dotted" w:sz="4" w:space="0" w:color="auto"/>
              <w:left w:val="dotted" w:sz="4" w:space="0" w:color="auto"/>
              <w:bottom w:val="dotted" w:sz="4" w:space="0" w:color="auto"/>
              <w:right w:val="dotted" w:sz="4" w:space="0" w:color="auto"/>
            </w:tcBorders>
          </w:tcPr>
          <w:p w14:paraId="37254F77"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47</w:t>
            </w:r>
          </w:p>
        </w:tc>
      </w:tr>
      <w:tr w:rsidR="002E11A9" w:rsidRPr="00AE259F" w14:paraId="33FFD3DF" w14:textId="77777777" w:rsidTr="002E11A9">
        <w:trPr>
          <w:trHeight w:val="377"/>
        </w:trPr>
        <w:tc>
          <w:tcPr>
            <w:tcW w:w="8061" w:type="dxa"/>
            <w:tcBorders>
              <w:top w:val="dotted" w:sz="4" w:space="0" w:color="auto"/>
              <w:left w:val="dotted" w:sz="4" w:space="0" w:color="auto"/>
              <w:bottom w:val="dotted" w:sz="4" w:space="0" w:color="auto"/>
              <w:right w:val="dotted" w:sz="4" w:space="0" w:color="auto"/>
            </w:tcBorders>
          </w:tcPr>
          <w:p w14:paraId="49071E27"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Tiêu chuẩn 3: Cơ sở vật chất và thiết bị dạy học</w:t>
            </w:r>
          </w:p>
        </w:tc>
        <w:tc>
          <w:tcPr>
            <w:tcW w:w="1294" w:type="dxa"/>
            <w:tcBorders>
              <w:top w:val="dotted" w:sz="4" w:space="0" w:color="auto"/>
              <w:left w:val="dotted" w:sz="4" w:space="0" w:color="auto"/>
              <w:bottom w:val="dotted" w:sz="4" w:space="0" w:color="auto"/>
              <w:right w:val="dotted" w:sz="4" w:space="0" w:color="auto"/>
            </w:tcBorders>
          </w:tcPr>
          <w:p w14:paraId="311CAC04"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48</w:t>
            </w:r>
          </w:p>
        </w:tc>
      </w:tr>
      <w:tr w:rsidR="002E11A9" w:rsidRPr="00AE259F" w14:paraId="54D5D5ED" w14:textId="77777777" w:rsidTr="002E11A9">
        <w:trPr>
          <w:trHeight w:val="377"/>
        </w:trPr>
        <w:tc>
          <w:tcPr>
            <w:tcW w:w="8061" w:type="dxa"/>
            <w:tcBorders>
              <w:top w:val="dotted" w:sz="4" w:space="0" w:color="auto"/>
              <w:left w:val="dotted" w:sz="4" w:space="0" w:color="auto"/>
              <w:bottom w:val="dotted" w:sz="4" w:space="0" w:color="auto"/>
              <w:right w:val="dotted" w:sz="4" w:space="0" w:color="auto"/>
            </w:tcBorders>
          </w:tcPr>
          <w:p w14:paraId="786FD140"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Mở đầu</w:t>
            </w:r>
          </w:p>
        </w:tc>
        <w:tc>
          <w:tcPr>
            <w:tcW w:w="1294" w:type="dxa"/>
            <w:tcBorders>
              <w:top w:val="dotted" w:sz="4" w:space="0" w:color="auto"/>
              <w:left w:val="dotted" w:sz="4" w:space="0" w:color="auto"/>
              <w:bottom w:val="dotted" w:sz="4" w:space="0" w:color="auto"/>
              <w:right w:val="dotted" w:sz="4" w:space="0" w:color="auto"/>
            </w:tcBorders>
          </w:tcPr>
          <w:p w14:paraId="74BB69C6"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48</w:t>
            </w:r>
          </w:p>
        </w:tc>
      </w:tr>
      <w:tr w:rsidR="002E11A9" w:rsidRPr="00AE259F" w14:paraId="421D5822" w14:textId="77777777" w:rsidTr="002E11A9">
        <w:trPr>
          <w:trHeight w:val="377"/>
        </w:trPr>
        <w:tc>
          <w:tcPr>
            <w:tcW w:w="8061" w:type="dxa"/>
            <w:tcBorders>
              <w:top w:val="dotted" w:sz="4" w:space="0" w:color="auto"/>
              <w:left w:val="dotted" w:sz="4" w:space="0" w:color="auto"/>
              <w:bottom w:val="dotted" w:sz="4" w:space="0" w:color="auto"/>
              <w:right w:val="dotted" w:sz="4" w:space="0" w:color="auto"/>
            </w:tcBorders>
          </w:tcPr>
          <w:p w14:paraId="2A7CCED3"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 xml:space="preserve">Tiêu chí 3.1 </w:t>
            </w:r>
          </w:p>
        </w:tc>
        <w:tc>
          <w:tcPr>
            <w:tcW w:w="1294" w:type="dxa"/>
            <w:tcBorders>
              <w:top w:val="dotted" w:sz="4" w:space="0" w:color="auto"/>
              <w:left w:val="dotted" w:sz="4" w:space="0" w:color="auto"/>
              <w:bottom w:val="dotted" w:sz="4" w:space="0" w:color="auto"/>
              <w:right w:val="dotted" w:sz="4" w:space="0" w:color="auto"/>
            </w:tcBorders>
          </w:tcPr>
          <w:p w14:paraId="11173372"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48</w:t>
            </w:r>
          </w:p>
        </w:tc>
      </w:tr>
      <w:tr w:rsidR="002E11A9" w:rsidRPr="00AE259F" w14:paraId="7AE0616E" w14:textId="77777777" w:rsidTr="002E11A9">
        <w:trPr>
          <w:trHeight w:val="377"/>
        </w:trPr>
        <w:tc>
          <w:tcPr>
            <w:tcW w:w="8061" w:type="dxa"/>
            <w:tcBorders>
              <w:top w:val="dotted" w:sz="4" w:space="0" w:color="auto"/>
              <w:left w:val="dotted" w:sz="4" w:space="0" w:color="auto"/>
              <w:bottom w:val="dotted" w:sz="4" w:space="0" w:color="auto"/>
              <w:right w:val="dotted" w:sz="4" w:space="0" w:color="auto"/>
            </w:tcBorders>
          </w:tcPr>
          <w:p w14:paraId="7ACAE145"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 xml:space="preserve">Tiêu chí 3.2 </w:t>
            </w:r>
          </w:p>
        </w:tc>
        <w:tc>
          <w:tcPr>
            <w:tcW w:w="1294" w:type="dxa"/>
            <w:tcBorders>
              <w:top w:val="dotted" w:sz="4" w:space="0" w:color="auto"/>
              <w:left w:val="dotted" w:sz="4" w:space="0" w:color="auto"/>
              <w:bottom w:val="dotted" w:sz="4" w:space="0" w:color="auto"/>
              <w:right w:val="dotted" w:sz="4" w:space="0" w:color="auto"/>
            </w:tcBorders>
          </w:tcPr>
          <w:p w14:paraId="54311ADD"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50</w:t>
            </w:r>
          </w:p>
        </w:tc>
      </w:tr>
      <w:tr w:rsidR="002E11A9" w:rsidRPr="00AE259F" w14:paraId="0949B673" w14:textId="77777777" w:rsidTr="002E11A9">
        <w:trPr>
          <w:trHeight w:val="377"/>
        </w:trPr>
        <w:tc>
          <w:tcPr>
            <w:tcW w:w="8061" w:type="dxa"/>
            <w:tcBorders>
              <w:top w:val="dotted" w:sz="4" w:space="0" w:color="auto"/>
              <w:left w:val="dotted" w:sz="4" w:space="0" w:color="auto"/>
              <w:bottom w:val="dotted" w:sz="4" w:space="0" w:color="auto"/>
              <w:right w:val="dotted" w:sz="4" w:space="0" w:color="auto"/>
            </w:tcBorders>
          </w:tcPr>
          <w:p w14:paraId="0D06AE4D"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lastRenderedPageBreak/>
              <w:t xml:space="preserve">Tiêu chí 3.3 </w:t>
            </w:r>
          </w:p>
        </w:tc>
        <w:tc>
          <w:tcPr>
            <w:tcW w:w="1294" w:type="dxa"/>
            <w:tcBorders>
              <w:top w:val="dotted" w:sz="4" w:space="0" w:color="auto"/>
              <w:left w:val="dotted" w:sz="4" w:space="0" w:color="auto"/>
              <w:bottom w:val="dotted" w:sz="4" w:space="0" w:color="auto"/>
              <w:right w:val="dotted" w:sz="4" w:space="0" w:color="auto"/>
            </w:tcBorders>
          </w:tcPr>
          <w:p w14:paraId="545984D5"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52</w:t>
            </w:r>
          </w:p>
        </w:tc>
      </w:tr>
      <w:tr w:rsidR="002E11A9" w:rsidRPr="00AE259F" w14:paraId="6C720230" w14:textId="77777777" w:rsidTr="002E11A9">
        <w:trPr>
          <w:trHeight w:val="377"/>
        </w:trPr>
        <w:tc>
          <w:tcPr>
            <w:tcW w:w="8061" w:type="dxa"/>
            <w:tcBorders>
              <w:top w:val="dotted" w:sz="4" w:space="0" w:color="auto"/>
              <w:left w:val="dotted" w:sz="4" w:space="0" w:color="auto"/>
              <w:bottom w:val="dotted" w:sz="4" w:space="0" w:color="auto"/>
              <w:right w:val="dotted" w:sz="4" w:space="0" w:color="auto"/>
            </w:tcBorders>
          </w:tcPr>
          <w:p w14:paraId="6BE90FCC"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 xml:space="preserve">Tiêu chí 3.4 </w:t>
            </w:r>
          </w:p>
        </w:tc>
        <w:tc>
          <w:tcPr>
            <w:tcW w:w="1294" w:type="dxa"/>
            <w:tcBorders>
              <w:top w:val="dotted" w:sz="4" w:space="0" w:color="auto"/>
              <w:left w:val="dotted" w:sz="4" w:space="0" w:color="auto"/>
              <w:bottom w:val="dotted" w:sz="4" w:space="0" w:color="auto"/>
              <w:right w:val="dotted" w:sz="4" w:space="0" w:color="auto"/>
            </w:tcBorders>
          </w:tcPr>
          <w:p w14:paraId="671003E3"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54</w:t>
            </w:r>
          </w:p>
        </w:tc>
      </w:tr>
      <w:tr w:rsidR="002E11A9" w:rsidRPr="00AE259F" w14:paraId="0AA198D2" w14:textId="77777777" w:rsidTr="002E11A9">
        <w:trPr>
          <w:trHeight w:val="377"/>
        </w:trPr>
        <w:tc>
          <w:tcPr>
            <w:tcW w:w="8061" w:type="dxa"/>
            <w:tcBorders>
              <w:top w:val="dotted" w:sz="4" w:space="0" w:color="auto"/>
              <w:left w:val="dotted" w:sz="4" w:space="0" w:color="auto"/>
              <w:bottom w:val="dotted" w:sz="4" w:space="0" w:color="auto"/>
              <w:right w:val="dotted" w:sz="4" w:space="0" w:color="auto"/>
            </w:tcBorders>
          </w:tcPr>
          <w:p w14:paraId="6CCAECC3"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 xml:space="preserve">Tiêu chí 3.5 </w:t>
            </w:r>
          </w:p>
        </w:tc>
        <w:tc>
          <w:tcPr>
            <w:tcW w:w="1294" w:type="dxa"/>
            <w:tcBorders>
              <w:top w:val="dotted" w:sz="4" w:space="0" w:color="auto"/>
              <w:left w:val="dotted" w:sz="4" w:space="0" w:color="auto"/>
              <w:bottom w:val="dotted" w:sz="4" w:space="0" w:color="auto"/>
              <w:right w:val="dotted" w:sz="4" w:space="0" w:color="auto"/>
            </w:tcBorders>
          </w:tcPr>
          <w:p w14:paraId="3FE9E276"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56</w:t>
            </w:r>
          </w:p>
        </w:tc>
      </w:tr>
      <w:tr w:rsidR="002E11A9" w:rsidRPr="00AE259F" w14:paraId="36487672" w14:textId="77777777" w:rsidTr="002E11A9">
        <w:trPr>
          <w:trHeight w:val="377"/>
        </w:trPr>
        <w:tc>
          <w:tcPr>
            <w:tcW w:w="8061" w:type="dxa"/>
            <w:tcBorders>
              <w:top w:val="dotted" w:sz="4" w:space="0" w:color="auto"/>
              <w:left w:val="dotted" w:sz="4" w:space="0" w:color="auto"/>
              <w:bottom w:val="dotted" w:sz="4" w:space="0" w:color="auto"/>
              <w:right w:val="dotted" w:sz="4" w:space="0" w:color="auto"/>
            </w:tcBorders>
          </w:tcPr>
          <w:p w14:paraId="74705C7E"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 xml:space="preserve">Tiêu chí 3.6 </w:t>
            </w:r>
          </w:p>
        </w:tc>
        <w:tc>
          <w:tcPr>
            <w:tcW w:w="1294" w:type="dxa"/>
            <w:tcBorders>
              <w:top w:val="dotted" w:sz="4" w:space="0" w:color="auto"/>
              <w:left w:val="dotted" w:sz="4" w:space="0" w:color="auto"/>
              <w:bottom w:val="dotted" w:sz="4" w:space="0" w:color="auto"/>
              <w:right w:val="dotted" w:sz="4" w:space="0" w:color="auto"/>
            </w:tcBorders>
          </w:tcPr>
          <w:p w14:paraId="1599546C"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58</w:t>
            </w:r>
          </w:p>
        </w:tc>
      </w:tr>
      <w:tr w:rsidR="002E11A9" w:rsidRPr="00AE259F" w14:paraId="5A7137BC" w14:textId="77777777" w:rsidTr="002E11A9">
        <w:trPr>
          <w:trHeight w:val="377"/>
        </w:trPr>
        <w:tc>
          <w:tcPr>
            <w:tcW w:w="8061" w:type="dxa"/>
            <w:tcBorders>
              <w:top w:val="dotted" w:sz="4" w:space="0" w:color="auto"/>
              <w:left w:val="dotted" w:sz="4" w:space="0" w:color="auto"/>
              <w:bottom w:val="dotted" w:sz="4" w:space="0" w:color="auto"/>
              <w:right w:val="dotted" w:sz="4" w:space="0" w:color="auto"/>
            </w:tcBorders>
          </w:tcPr>
          <w:p w14:paraId="14F4CAA2"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Kết luận về Tiêu chuẩn 3</w:t>
            </w:r>
          </w:p>
        </w:tc>
        <w:tc>
          <w:tcPr>
            <w:tcW w:w="1294" w:type="dxa"/>
            <w:tcBorders>
              <w:top w:val="dotted" w:sz="4" w:space="0" w:color="auto"/>
              <w:left w:val="dotted" w:sz="4" w:space="0" w:color="auto"/>
              <w:bottom w:val="dotted" w:sz="4" w:space="0" w:color="auto"/>
              <w:right w:val="dotted" w:sz="4" w:space="0" w:color="auto"/>
            </w:tcBorders>
          </w:tcPr>
          <w:p w14:paraId="0E0E6CD1"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60</w:t>
            </w:r>
          </w:p>
        </w:tc>
      </w:tr>
      <w:tr w:rsidR="002E11A9" w:rsidRPr="00AE259F" w14:paraId="27EC9075" w14:textId="77777777" w:rsidTr="002E11A9">
        <w:trPr>
          <w:trHeight w:val="538"/>
        </w:trPr>
        <w:tc>
          <w:tcPr>
            <w:tcW w:w="8061" w:type="dxa"/>
            <w:tcBorders>
              <w:top w:val="dotted" w:sz="4" w:space="0" w:color="auto"/>
              <w:left w:val="dotted" w:sz="4" w:space="0" w:color="auto"/>
              <w:bottom w:val="dotted" w:sz="4" w:space="0" w:color="auto"/>
              <w:right w:val="dotted" w:sz="4" w:space="0" w:color="auto"/>
            </w:tcBorders>
          </w:tcPr>
          <w:p w14:paraId="44740EC6"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Tiêu chuẩn 4: Quan hệ giữa nhà trường, gia đình và xã hội</w:t>
            </w:r>
          </w:p>
        </w:tc>
        <w:tc>
          <w:tcPr>
            <w:tcW w:w="1294" w:type="dxa"/>
            <w:tcBorders>
              <w:top w:val="dotted" w:sz="4" w:space="0" w:color="auto"/>
              <w:left w:val="dotted" w:sz="4" w:space="0" w:color="auto"/>
              <w:bottom w:val="dotted" w:sz="4" w:space="0" w:color="auto"/>
              <w:right w:val="dotted" w:sz="4" w:space="0" w:color="auto"/>
            </w:tcBorders>
          </w:tcPr>
          <w:p w14:paraId="336795DA"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61</w:t>
            </w:r>
          </w:p>
        </w:tc>
      </w:tr>
      <w:tr w:rsidR="002E11A9" w:rsidRPr="00AE259F" w14:paraId="0F144762" w14:textId="77777777" w:rsidTr="002E11A9">
        <w:trPr>
          <w:trHeight w:val="404"/>
        </w:trPr>
        <w:tc>
          <w:tcPr>
            <w:tcW w:w="8061" w:type="dxa"/>
            <w:tcBorders>
              <w:top w:val="dotted" w:sz="4" w:space="0" w:color="auto"/>
              <w:left w:val="dotted" w:sz="4" w:space="0" w:color="auto"/>
              <w:bottom w:val="dotted" w:sz="4" w:space="0" w:color="auto"/>
              <w:right w:val="dotted" w:sz="4" w:space="0" w:color="auto"/>
            </w:tcBorders>
          </w:tcPr>
          <w:p w14:paraId="396E9E30"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Mở đầu</w:t>
            </w:r>
          </w:p>
        </w:tc>
        <w:tc>
          <w:tcPr>
            <w:tcW w:w="1294" w:type="dxa"/>
            <w:tcBorders>
              <w:top w:val="dotted" w:sz="4" w:space="0" w:color="auto"/>
              <w:left w:val="dotted" w:sz="4" w:space="0" w:color="auto"/>
              <w:bottom w:val="dotted" w:sz="4" w:space="0" w:color="auto"/>
              <w:right w:val="dotted" w:sz="4" w:space="0" w:color="auto"/>
            </w:tcBorders>
          </w:tcPr>
          <w:p w14:paraId="63B76E6D"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61</w:t>
            </w:r>
          </w:p>
        </w:tc>
      </w:tr>
      <w:tr w:rsidR="002E11A9" w:rsidRPr="00AE259F" w14:paraId="502B62A4" w14:textId="77777777" w:rsidTr="002E11A9">
        <w:trPr>
          <w:trHeight w:val="409"/>
        </w:trPr>
        <w:tc>
          <w:tcPr>
            <w:tcW w:w="8061" w:type="dxa"/>
            <w:tcBorders>
              <w:top w:val="dotted" w:sz="4" w:space="0" w:color="auto"/>
              <w:left w:val="dotted" w:sz="4" w:space="0" w:color="auto"/>
              <w:bottom w:val="dotted" w:sz="4" w:space="0" w:color="auto"/>
              <w:right w:val="dotted" w:sz="4" w:space="0" w:color="auto"/>
            </w:tcBorders>
          </w:tcPr>
          <w:p w14:paraId="180330C7"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 xml:space="preserve">Tiêu chí 4.1 </w:t>
            </w:r>
          </w:p>
        </w:tc>
        <w:tc>
          <w:tcPr>
            <w:tcW w:w="1294" w:type="dxa"/>
            <w:tcBorders>
              <w:top w:val="dotted" w:sz="4" w:space="0" w:color="auto"/>
              <w:left w:val="dotted" w:sz="4" w:space="0" w:color="auto"/>
              <w:bottom w:val="dotted" w:sz="4" w:space="0" w:color="auto"/>
              <w:right w:val="dotted" w:sz="4" w:space="0" w:color="auto"/>
            </w:tcBorders>
          </w:tcPr>
          <w:p w14:paraId="4D730248"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61</w:t>
            </w:r>
          </w:p>
        </w:tc>
      </w:tr>
      <w:tr w:rsidR="002E11A9" w:rsidRPr="00AE259F" w14:paraId="021DB628" w14:textId="77777777" w:rsidTr="002E11A9">
        <w:trPr>
          <w:trHeight w:val="429"/>
        </w:trPr>
        <w:tc>
          <w:tcPr>
            <w:tcW w:w="8061" w:type="dxa"/>
            <w:tcBorders>
              <w:top w:val="dotted" w:sz="4" w:space="0" w:color="auto"/>
              <w:left w:val="dotted" w:sz="4" w:space="0" w:color="auto"/>
              <w:bottom w:val="dotted" w:sz="4" w:space="0" w:color="auto"/>
              <w:right w:val="dotted" w:sz="4" w:space="0" w:color="auto"/>
            </w:tcBorders>
          </w:tcPr>
          <w:p w14:paraId="2B74094B"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 xml:space="preserve">Tiêu chí 4.2 </w:t>
            </w:r>
          </w:p>
        </w:tc>
        <w:tc>
          <w:tcPr>
            <w:tcW w:w="1294" w:type="dxa"/>
            <w:tcBorders>
              <w:top w:val="dotted" w:sz="4" w:space="0" w:color="auto"/>
              <w:left w:val="dotted" w:sz="4" w:space="0" w:color="auto"/>
              <w:bottom w:val="dotted" w:sz="4" w:space="0" w:color="auto"/>
              <w:right w:val="dotted" w:sz="4" w:space="0" w:color="auto"/>
            </w:tcBorders>
          </w:tcPr>
          <w:p w14:paraId="1D954250"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64</w:t>
            </w:r>
          </w:p>
        </w:tc>
      </w:tr>
      <w:tr w:rsidR="002E11A9" w:rsidRPr="00AE259F" w14:paraId="14F006BB" w14:textId="77777777" w:rsidTr="002E11A9">
        <w:trPr>
          <w:trHeight w:val="407"/>
        </w:trPr>
        <w:tc>
          <w:tcPr>
            <w:tcW w:w="8061" w:type="dxa"/>
            <w:tcBorders>
              <w:top w:val="dotted" w:sz="4" w:space="0" w:color="auto"/>
              <w:left w:val="dotted" w:sz="4" w:space="0" w:color="auto"/>
              <w:bottom w:val="dotted" w:sz="4" w:space="0" w:color="auto"/>
              <w:right w:val="dotted" w:sz="4" w:space="0" w:color="auto"/>
            </w:tcBorders>
          </w:tcPr>
          <w:p w14:paraId="48E1CDC2"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Kết luận về Tiêu chuẩn 4</w:t>
            </w:r>
          </w:p>
        </w:tc>
        <w:tc>
          <w:tcPr>
            <w:tcW w:w="1294" w:type="dxa"/>
            <w:tcBorders>
              <w:top w:val="dotted" w:sz="4" w:space="0" w:color="auto"/>
              <w:left w:val="dotted" w:sz="4" w:space="0" w:color="auto"/>
              <w:bottom w:val="dotted" w:sz="4" w:space="0" w:color="auto"/>
              <w:right w:val="dotted" w:sz="4" w:space="0" w:color="auto"/>
            </w:tcBorders>
          </w:tcPr>
          <w:p w14:paraId="199F7248"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67</w:t>
            </w:r>
          </w:p>
        </w:tc>
      </w:tr>
      <w:tr w:rsidR="002E11A9" w:rsidRPr="00AE259F" w14:paraId="070F55EB" w14:textId="77777777" w:rsidTr="002E11A9">
        <w:trPr>
          <w:trHeight w:val="696"/>
        </w:trPr>
        <w:tc>
          <w:tcPr>
            <w:tcW w:w="8061" w:type="dxa"/>
            <w:tcBorders>
              <w:top w:val="dotted" w:sz="4" w:space="0" w:color="auto"/>
              <w:left w:val="dotted" w:sz="4" w:space="0" w:color="auto"/>
              <w:bottom w:val="dotted" w:sz="4" w:space="0" w:color="auto"/>
              <w:right w:val="dotted" w:sz="4" w:space="0" w:color="auto"/>
            </w:tcBorders>
          </w:tcPr>
          <w:p w14:paraId="573EEDDA"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Tiêu chuẩn 5: Hoạt động và kết quả nuôi dưỡng, chăm sóc, giáo dục trẻ</w:t>
            </w:r>
          </w:p>
        </w:tc>
        <w:tc>
          <w:tcPr>
            <w:tcW w:w="1294" w:type="dxa"/>
            <w:tcBorders>
              <w:top w:val="dotted" w:sz="4" w:space="0" w:color="auto"/>
              <w:left w:val="dotted" w:sz="4" w:space="0" w:color="auto"/>
              <w:bottom w:val="dotted" w:sz="4" w:space="0" w:color="auto"/>
              <w:right w:val="dotted" w:sz="4" w:space="0" w:color="auto"/>
            </w:tcBorders>
          </w:tcPr>
          <w:p w14:paraId="2437ADB2"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67</w:t>
            </w:r>
          </w:p>
        </w:tc>
      </w:tr>
      <w:tr w:rsidR="002E11A9" w:rsidRPr="00AE259F" w14:paraId="1941C73E" w14:textId="77777777" w:rsidTr="002E11A9">
        <w:trPr>
          <w:trHeight w:val="551"/>
        </w:trPr>
        <w:tc>
          <w:tcPr>
            <w:tcW w:w="8061" w:type="dxa"/>
            <w:tcBorders>
              <w:top w:val="dotted" w:sz="4" w:space="0" w:color="auto"/>
              <w:left w:val="dotted" w:sz="4" w:space="0" w:color="auto"/>
              <w:bottom w:val="dotted" w:sz="4" w:space="0" w:color="auto"/>
              <w:right w:val="dotted" w:sz="4" w:space="0" w:color="auto"/>
            </w:tcBorders>
          </w:tcPr>
          <w:p w14:paraId="725FBA16"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Mở đầu</w:t>
            </w:r>
          </w:p>
        </w:tc>
        <w:tc>
          <w:tcPr>
            <w:tcW w:w="1294" w:type="dxa"/>
            <w:tcBorders>
              <w:top w:val="dotted" w:sz="4" w:space="0" w:color="auto"/>
              <w:left w:val="dotted" w:sz="4" w:space="0" w:color="auto"/>
              <w:bottom w:val="dotted" w:sz="4" w:space="0" w:color="auto"/>
              <w:right w:val="dotted" w:sz="4" w:space="0" w:color="auto"/>
            </w:tcBorders>
          </w:tcPr>
          <w:p w14:paraId="5D72D427"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67</w:t>
            </w:r>
          </w:p>
        </w:tc>
      </w:tr>
      <w:tr w:rsidR="002E11A9" w:rsidRPr="00AE259F" w14:paraId="3CDD6847" w14:textId="77777777" w:rsidTr="002E11A9">
        <w:trPr>
          <w:trHeight w:val="432"/>
        </w:trPr>
        <w:tc>
          <w:tcPr>
            <w:tcW w:w="8061" w:type="dxa"/>
            <w:tcBorders>
              <w:top w:val="dotted" w:sz="4" w:space="0" w:color="auto"/>
              <w:left w:val="dotted" w:sz="4" w:space="0" w:color="auto"/>
              <w:bottom w:val="dotted" w:sz="4" w:space="0" w:color="auto"/>
              <w:right w:val="dotted" w:sz="4" w:space="0" w:color="auto"/>
            </w:tcBorders>
          </w:tcPr>
          <w:p w14:paraId="0B855EA8"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Tiêu chí 5.1</w:t>
            </w:r>
          </w:p>
        </w:tc>
        <w:tc>
          <w:tcPr>
            <w:tcW w:w="1294" w:type="dxa"/>
            <w:tcBorders>
              <w:top w:val="dotted" w:sz="4" w:space="0" w:color="auto"/>
              <w:left w:val="dotted" w:sz="4" w:space="0" w:color="auto"/>
              <w:bottom w:val="dotted" w:sz="4" w:space="0" w:color="auto"/>
              <w:right w:val="dotted" w:sz="4" w:space="0" w:color="auto"/>
            </w:tcBorders>
          </w:tcPr>
          <w:p w14:paraId="168D114D"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68</w:t>
            </w:r>
          </w:p>
        </w:tc>
      </w:tr>
      <w:tr w:rsidR="002E11A9" w:rsidRPr="00AE259F" w14:paraId="42CE11F7" w14:textId="77777777" w:rsidTr="002E11A9">
        <w:trPr>
          <w:trHeight w:val="423"/>
        </w:trPr>
        <w:tc>
          <w:tcPr>
            <w:tcW w:w="8061" w:type="dxa"/>
            <w:tcBorders>
              <w:top w:val="dotted" w:sz="4" w:space="0" w:color="auto"/>
              <w:left w:val="dotted" w:sz="4" w:space="0" w:color="auto"/>
              <w:bottom w:val="dotted" w:sz="4" w:space="0" w:color="auto"/>
              <w:right w:val="dotted" w:sz="4" w:space="0" w:color="auto"/>
            </w:tcBorders>
          </w:tcPr>
          <w:p w14:paraId="14F63334"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Tiêu chí 5.2</w:t>
            </w:r>
          </w:p>
        </w:tc>
        <w:tc>
          <w:tcPr>
            <w:tcW w:w="1294" w:type="dxa"/>
            <w:tcBorders>
              <w:top w:val="dotted" w:sz="4" w:space="0" w:color="auto"/>
              <w:left w:val="dotted" w:sz="4" w:space="0" w:color="auto"/>
              <w:bottom w:val="dotted" w:sz="4" w:space="0" w:color="auto"/>
              <w:right w:val="dotted" w:sz="4" w:space="0" w:color="auto"/>
            </w:tcBorders>
          </w:tcPr>
          <w:p w14:paraId="44170956"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71</w:t>
            </w:r>
          </w:p>
        </w:tc>
      </w:tr>
      <w:tr w:rsidR="002E11A9" w:rsidRPr="00AE259F" w14:paraId="04551913" w14:textId="77777777" w:rsidTr="002E11A9">
        <w:trPr>
          <w:trHeight w:val="415"/>
        </w:trPr>
        <w:tc>
          <w:tcPr>
            <w:tcW w:w="8061" w:type="dxa"/>
            <w:tcBorders>
              <w:top w:val="dotted" w:sz="4" w:space="0" w:color="auto"/>
              <w:left w:val="dotted" w:sz="4" w:space="0" w:color="auto"/>
              <w:bottom w:val="dotted" w:sz="4" w:space="0" w:color="auto"/>
              <w:right w:val="dotted" w:sz="4" w:space="0" w:color="auto"/>
            </w:tcBorders>
          </w:tcPr>
          <w:p w14:paraId="769415E1"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Tiêu chí 5.3</w:t>
            </w:r>
          </w:p>
        </w:tc>
        <w:tc>
          <w:tcPr>
            <w:tcW w:w="1294" w:type="dxa"/>
            <w:tcBorders>
              <w:top w:val="dotted" w:sz="4" w:space="0" w:color="auto"/>
              <w:left w:val="dotted" w:sz="4" w:space="0" w:color="auto"/>
              <w:bottom w:val="dotted" w:sz="4" w:space="0" w:color="auto"/>
              <w:right w:val="dotted" w:sz="4" w:space="0" w:color="auto"/>
            </w:tcBorders>
          </w:tcPr>
          <w:p w14:paraId="2A18612F"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74</w:t>
            </w:r>
          </w:p>
        </w:tc>
      </w:tr>
      <w:tr w:rsidR="002E11A9" w:rsidRPr="00AE259F" w14:paraId="5506BD3E" w14:textId="77777777" w:rsidTr="002E11A9">
        <w:trPr>
          <w:trHeight w:val="535"/>
        </w:trPr>
        <w:tc>
          <w:tcPr>
            <w:tcW w:w="8061" w:type="dxa"/>
            <w:tcBorders>
              <w:top w:val="dotted" w:sz="4" w:space="0" w:color="auto"/>
              <w:left w:val="dotted" w:sz="4" w:space="0" w:color="auto"/>
              <w:bottom w:val="dotted" w:sz="4" w:space="0" w:color="auto"/>
              <w:right w:val="dotted" w:sz="4" w:space="0" w:color="auto"/>
            </w:tcBorders>
          </w:tcPr>
          <w:p w14:paraId="4FAFAEF1"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Tiêu chí 5.4</w:t>
            </w:r>
          </w:p>
        </w:tc>
        <w:tc>
          <w:tcPr>
            <w:tcW w:w="1294" w:type="dxa"/>
            <w:tcBorders>
              <w:top w:val="dotted" w:sz="4" w:space="0" w:color="auto"/>
              <w:left w:val="dotted" w:sz="4" w:space="0" w:color="auto"/>
              <w:bottom w:val="dotted" w:sz="4" w:space="0" w:color="auto"/>
              <w:right w:val="dotted" w:sz="4" w:space="0" w:color="auto"/>
            </w:tcBorders>
          </w:tcPr>
          <w:p w14:paraId="21D72081"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76</w:t>
            </w:r>
          </w:p>
        </w:tc>
      </w:tr>
      <w:tr w:rsidR="002E11A9" w:rsidRPr="00AE259F" w14:paraId="1EB2E5E0" w14:textId="77777777" w:rsidTr="002E11A9">
        <w:trPr>
          <w:trHeight w:val="571"/>
        </w:trPr>
        <w:tc>
          <w:tcPr>
            <w:tcW w:w="8061" w:type="dxa"/>
            <w:tcBorders>
              <w:top w:val="dotted" w:sz="4" w:space="0" w:color="auto"/>
              <w:left w:val="dotted" w:sz="4" w:space="0" w:color="auto"/>
              <w:bottom w:val="dotted" w:sz="4" w:space="0" w:color="auto"/>
              <w:right w:val="dotted" w:sz="4" w:space="0" w:color="auto"/>
            </w:tcBorders>
          </w:tcPr>
          <w:p w14:paraId="7E96DF31"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Kết luận về Tiêu chuẩn 5</w:t>
            </w:r>
          </w:p>
        </w:tc>
        <w:tc>
          <w:tcPr>
            <w:tcW w:w="1294" w:type="dxa"/>
            <w:tcBorders>
              <w:top w:val="dotted" w:sz="4" w:space="0" w:color="auto"/>
              <w:left w:val="dotted" w:sz="4" w:space="0" w:color="auto"/>
              <w:bottom w:val="dotted" w:sz="4" w:space="0" w:color="auto"/>
              <w:right w:val="dotted" w:sz="4" w:space="0" w:color="auto"/>
            </w:tcBorders>
          </w:tcPr>
          <w:p w14:paraId="7CFD5BAD"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78</w:t>
            </w:r>
          </w:p>
        </w:tc>
      </w:tr>
      <w:tr w:rsidR="002E11A9" w:rsidRPr="00AE259F" w14:paraId="3D56FDBA" w14:textId="77777777" w:rsidTr="002E11A9">
        <w:trPr>
          <w:trHeight w:val="981"/>
        </w:trPr>
        <w:tc>
          <w:tcPr>
            <w:tcW w:w="8061" w:type="dxa"/>
            <w:tcBorders>
              <w:top w:val="dotted" w:sz="4" w:space="0" w:color="auto"/>
              <w:left w:val="dotted" w:sz="4" w:space="0" w:color="auto"/>
              <w:bottom w:val="dotted" w:sz="4" w:space="0" w:color="auto"/>
              <w:right w:val="dotted" w:sz="4" w:space="0" w:color="auto"/>
            </w:tcBorders>
          </w:tcPr>
          <w:p w14:paraId="502976C0"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Phần III. KẾT LUẬN CHUNG</w:t>
            </w:r>
          </w:p>
        </w:tc>
        <w:tc>
          <w:tcPr>
            <w:tcW w:w="1294" w:type="dxa"/>
            <w:tcBorders>
              <w:top w:val="dotted" w:sz="4" w:space="0" w:color="auto"/>
              <w:left w:val="dotted" w:sz="4" w:space="0" w:color="auto"/>
              <w:bottom w:val="dotted" w:sz="4" w:space="0" w:color="auto"/>
              <w:right w:val="dotted" w:sz="4" w:space="0" w:color="auto"/>
            </w:tcBorders>
          </w:tcPr>
          <w:p w14:paraId="61BD7C50"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79</w:t>
            </w:r>
          </w:p>
        </w:tc>
      </w:tr>
    </w:tbl>
    <w:p w14:paraId="4D509B4A" w14:textId="77777777" w:rsidR="002E11A9" w:rsidRPr="00AE259F" w:rsidRDefault="002E11A9" w:rsidP="00AE259F">
      <w:pPr>
        <w:rPr>
          <w:rFonts w:ascii="Times New Roman" w:hAnsi="Times New Roman" w:cs="Times New Roman"/>
        </w:rPr>
      </w:pPr>
    </w:p>
    <w:p w14:paraId="2862541B" w14:textId="77777777" w:rsidR="002E11A9" w:rsidRPr="00AE259F" w:rsidRDefault="002E11A9" w:rsidP="00AE259F">
      <w:pPr>
        <w:rPr>
          <w:rFonts w:ascii="Times New Roman" w:hAnsi="Times New Roman" w:cs="Times New Roman"/>
        </w:rPr>
      </w:pPr>
    </w:p>
    <w:p w14:paraId="5F414AB3" w14:textId="77777777" w:rsidR="002E11A9" w:rsidRPr="00AE259F" w:rsidRDefault="002E11A9" w:rsidP="00AE259F">
      <w:pPr>
        <w:rPr>
          <w:rFonts w:ascii="Times New Roman" w:hAnsi="Times New Roman" w:cs="Times New Roman"/>
        </w:rPr>
      </w:pPr>
    </w:p>
    <w:p w14:paraId="66DBAC63" w14:textId="77777777" w:rsidR="002E11A9" w:rsidRPr="00AE259F" w:rsidRDefault="002E11A9" w:rsidP="00AE259F">
      <w:pPr>
        <w:rPr>
          <w:rFonts w:ascii="Times New Roman" w:hAnsi="Times New Roman" w:cs="Times New Roman"/>
        </w:rPr>
      </w:pPr>
    </w:p>
    <w:p w14:paraId="1471395E" w14:textId="77777777" w:rsidR="002E11A9" w:rsidRPr="00AE259F" w:rsidRDefault="002E11A9" w:rsidP="00AE259F">
      <w:pPr>
        <w:rPr>
          <w:rFonts w:ascii="Times New Roman" w:hAnsi="Times New Roman" w:cs="Times New Roman"/>
        </w:rPr>
      </w:pPr>
    </w:p>
    <w:p w14:paraId="56B29819" w14:textId="77777777" w:rsidR="002E11A9" w:rsidRPr="00AE259F" w:rsidRDefault="002E11A9" w:rsidP="00AE259F">
      <w:pPr>
        <w:rPr>
          <w:rFonts w:ascii="Times New Roman" w:hAnsi="Times New Roman" w:cs="Times New Roman"/>
        </w:rPr>
      </w:pPr>
    </w:p>
    <w:p w14:paraId="1C81E5D4" w14:textId="77777777" w:rsidR="002E11A9" w:rsidRPr="00AE259F" w:rsidRDefault="002E11A9" w:rsidP="00AE259F">
      <w:pPr>
        <w:rPr>
          <w:rFonts w:ascii="Times New Roman" w:hAnsi="Times New Roman" w:cs="Times New Roman"/>
        </w:rPr>
      </w:pPr>
    </w:p>
    <w:p w14:paraId="3E5ABB53" w14:textId="77777777" w:rsidR="002E11A9" w:rsidRPr="00AE259F" w:rsidRDefault="002E11A9" w:rsidP="00AE259F">
      <w:pPr>
        <w:rPr>
          <w:rFonts w:ascii="Times New Roman" w:hAnsi="Times New Roman" w:cs="Times New Roman"/>
        </w:rPr>
      </w:pPr>
    </w:p>
    <w:p w14:paraId="39D139AB" w14:textId="77777777" w:rsidR="002E11A9" w:rsidRPr="00AE259F" w:rsidRDefault="002E11A9" w:rsidP="00AE259F">
      <w:pPr>
        <w:rPr>
          <w:rFonts w:ascii="Times New Roman" w:hAnsi="Times New Roman" w:cs="Times New Roman"/>
        </w:rPr>
      </w:pPr>
    </w:p>
    <w:p w14:paraId="2A9E18C8" w14:textId="77777777" w:rsidR="002E11A9" w:rsidRPr="00AE259F" w:rsidRDefault="002E11A9" w:rsidP="00AE259F">
      <w:pPr>
        <w:rPr>
          <w:rFonts w:ascii="Times New Roman" w:hAnsi="Times New Roman" w:cs="Times New Roman"/>
        </w:rPr>
      </w:pPr>
    </w:p>
    <w:p w14:paraId="0E298B53" w14:textId="77777777" w:rsidR="002E11A9" w:rsidRPr="00AE259F" w:rsidRDefault="002E11A9" w:rsidP="00AE259F">
      <w:pPr>
        <w:rPr>
          <w:rFonts w:ascii="Times New Roman" w:hAnsi="Times New Roman" w:cs="Times New Roman"/>
        </w:rPr>
      </w:pPr>
    </w:p>
    <w:p w14:paraId="2740BA71" w14:textId="77777777" w:rsidR="002E11A9" w:rsidRPr="00AE259F" w:rsidRDefault="002E11A9" w:rsidP="00AE259F">
      <w:pPr>
        <w:rPr>
          <w:rFonts w:ascii="Times New Roman" w:hAnsi="Times New Roman" w:cs="Times New Roman"/>
        </w:rPr>
      </w:pPr>
    </w:p>
    <w:p w14:paraId="793D508C" w14:textId="77777777" w:rsidR="009A7BBA" w:rsidRPr="006E5045" w:rsidRDefault="009A7BBA" w:rsidP="002B664C">
      <w:pPr>
        <w:jc w:val="center"/>
        <w:rPr>
          <w:rFonts w:ascii="Times New Roman" w:hAnsi="Times New Roman" w:cs="Times New Roman"/>
          <w:b/>
          <w:bCs/>
        </w:rPr>
      </w:pPr>
      <w:r w:rsidRPr="006E5045">
        <w:rPr>
          <w:rFonts w:ascii="Times New Roman" w:hAnsi="Times New Roman" w:cs="Times New Roman"/>
          <w:b/>
          <w:bCs/>
        </w:rPr>
        <w:lastRenderedPageBreak/>
        <w:t>DANH MỤC CÁC CHỮ VIẾT TẮT</w:t>
      </w:r>
    </w:p>
    <w:p w14:paraId="40480059" w14:textId="77777777" w:rsidR="009A7BBA" w:rsidRPr="00AE259F" w:rsidRDefault="009A7BBA" w:rsidP="00AE259F">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2"/>
        <w:gridCol w:w="5227"/>
        <w:gridCol w:w="3119"/>
      </w:tblGrid>
      <w:tr w:rsidR="009A7BBA" w:rsidRPr="00AE259F" w14:paraId="4DC07911" w14:textId="77777777" w:rsidTr="00DD6AF4">
        <w:tc>
          <w:tcPr>
            <w:tcW w:w="942" w:type="dxa"/>
          </w:tcPr>
          <w:p w14:paraId="254228FB"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TT</w:t>
            </w:r>
          </w:p>
        </w:tc>
        <w:tc>
          <w:tcPr>
            <w:tcW w:w="5227" w:type="dxa"/>
          </w:tcPr>
          <w:p w14:paraId="762AE612"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Nội dung</w:t>
            </w:r>
          </w:p>
        </w:tc>
        <w:tc>
          <w:tcPr>
            <w:tcW w:w="3119" w:type="dxa"/>
          </w:tcPr>
          <w:p w14:paraId="66C925EA"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Ký hiệu viết tắt</w:t>
            </w:r>
          </w:p>
        </w:tc>
      </w:tr>
      <w:tr w:rsidR="009A7BBA" w:rsidRPr="00AE259F" w14:paraId="57FE93A3" w14:textId="77777777" w:rsidTr="00DD6AF4">
        <w:trPr>
          <w:trHeight w:val="510"/>
        </w:trPr>
        <w:tc>
          <w:tcPr>
            <w:tcW w:w="942" w:type="dxa"/>
          </w:tcPr>
          <w:p w14:paraId="6BF17310"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1</w:t>
            </w:r>
          </w:p>
        </w:tc>
        <w:tc>
          <w:tcPr>
            <w:tcW w:w="5227" w:type="dxa"/>
          </w:tcPr>
          <w:p w14:paraId="28D8309D"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Ban chấp hành</w:t>
            </w:r>
          </w:p>
        </w:tc>
        <w:tc>
          <w:tcPr>
            <w:tcW w:w="3119" w:type="dxa"/>
          </w:tcPr>
          <w:p w14:paraId="08CDBDFF"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BCH</w:t>
            </w:r>
          </w:p>
        </w:tc>
      </w:tr>
      <w:tr w:rsidR="009A7BBA" w:rsidRPr="00AE259F" w14:paraId="3CE0F7F5" w14:textId="77777777" w:rsidTr="00DD6AF4">
        <w:trPr>
          <w:trHeight w:val="330"/>
        </w:trPr>
        <w:tc>
          <w:tcPr>
            <w:tcW w:w="942" w:type="dxa"/>
          </w:tcPr>
          <w:p w14:paraId="5C72B04D"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2</w:t>
            </w:r>
          </w:p>
        </w:tc>
        <w:tc>
          <w:tcPr>
            <w:tcW w:w="5227" w:type="dxa"/>
          </w:tcPr>
          <w:p w14:paraId="36E25CE1"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Ban giám hiệu</w:t>
            </w:r>
          </w:p>
        </w:tc>
        <w:tc>
          <w:tcPr>
            <w:tcW w:w="3119" w:type="dxa"/>
          </w:tcPr>
          <w:p w14:paraId="2511F496"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BGH</w:t>
            </w:r>
          </w:p>
        </w:tc>
      </w:tr>
      <w:tr w:rsidR="009A7BBA" w:rsidRPr="00AE259F" w14:paraId="63E50A3F" w14:textId="77777777" w:rsidTr="00DD6AF4">
        <w:trPr>
          <w:trHeight w:val="150"/>
        </w:trPr>
        <w:tc>
          <w:tcPr>
            <w:tcW w:w="942" w:type="dxa"/>
          </w:tcPr>
          <w:p w14:paraId="1D954733"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3</w:t>
            </w:r>
          </w:p>
        </w:tc>
        <w:tc>
          <w:tcPr>
            <w:tcW w:w="5227" w:type="dxa"/>
          </w:tcPr>
          <w:p w14:paraId="02D9372A"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Ban đại diện cha mẹ</w:t>
            </w:r>
          </w:p>
        </w:tc>
        <w:tc>
          <w:tcPr>
            <w:tcW w:w="3119" w:type="dxa"/>
          </w:tcPr>
          <w:p w14:paraId="6225EC3F"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BĐDCM</w:t>
            </w:r>
          </w:p>
        </w:tc>
      </w:tr>
      <w:tr w:rsidR="009A7BBA" w:rsidRPr="00AE259F" w14:paraId="244F5B25" w14:textId="77777777" w:rsidTr="00DD6AF4">
        <w:tc>
          <w:tcPr>
            <w:tcW w:w="942" w:type="dxa"/>
          </w:tcPr>
          <w:p w14:paraId="64C7102A"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4</w:t>
            </w:r>
          </w:p>
        </w:tc>
        <w:tc>
          <w:tcPr>
            <w:tcW w:w="5227" w:type="dxa"/>
          </w:tcPr>
          <w:p w14:paraId="43C41012"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Cán bộ, giáo viên, nhân viên</w:t>
            </w:r>
          </w:p>
        </w:tc>
        <w:tc>
          <w:tcPr>
            <w:tcW w:w="3119" w:type="dxa"/>
          </w:tcPr>
          <w:p w14:paraId="53A96332"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CB, GV, NV</w:t>
            </w:r>
          </w:p>
        </w:tc>
      </w:tr>
      <w:tr w:rsidR="009A7BBA" w:rsidRPr="00AE259F" w14:paraId="58457F4A" w14:textId="77777777" w:rsidTr="00DD6AF4">
        <w:tc>
          <w:tcPr>
            <w:tcW w:w="942" w:type="dxa"/>
          </w:tcPr>
          <w:p w14:paraId="13685616"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5</w:t>
            </w:r>
          </w:p>
        </w:tc>
        <w:tc>
          <w:tcPr>
            <w:tcW w:w="5227" w:type="dxa"/>
          </w:tcPr>
          <w:p w14:paraId="24BB53F3"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Chất lượng giáo dục</w:t>
            </w:r>
          </w:p>
        </w:tc>
        <w:tc>
          <w:tcPr>
            <w:tcW w:w="3119" w:type="dxa"/>
          </w:tcPr>
          <w:p w14:paraId="41904F78"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CLGD</w:t>
            </w:r>
          </w:p>
        </w:tc>
      </w:tr>
      <w:tr w:rsidR="009A7BBA" w:rsidRPr="00AE259F" w14:paraId="2FB9972C" w14:textId="77777777" w:rsidTr="00DD6AF4">
        <w:tc>
          <w:tcPr>
            <w:tcW w:w="942" w:type="dxa"/>
          </w:tcPr>
          <w:p w14:paraId="7D312BC5"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6</w:t>
            </w:r>
          </w:p>
        </w:tc>
        <w:tc>
          <w:tcPr>
            <w:tcW w:w="5227" w:type="dxa"/>
          </w:tcPr>
          <w:p w14:paraId="6269285D"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Công nghệ thông tin</w:t>
            </w:r>
          </w:p>
        </w:tc>
        <w:tc>
          <w:tcPr>
            <w:tcW w:w="3119" w:type="dxa"/>
          </w:tcPr>
          <w:p w14:paraId="773E651A"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CNTT</w:t>
            </w:r>
          </w:p>
        </w:tc>
      </w:tr>
      <w:tr w:rsidR="009A7BBA" w:rsidRPr="00AE259F" w14:paraId="2F395A07" w14:textId="77777777" w:rsidTr="00DD6AF4">
        <w:tc>
          <w:tcPr>
            <w:tcW w:w="942" w:type="dxa"/>
          </w:tcPr>
          <w:p w14:paraId="7DE94F38"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7</w:t>
            </w:r>
          </w:p>
        </w:tc>
        <w:tc>
          <w:tcPr>
            <w:tcW w:w="5227" w:type="dxa"/>
          </w:tcPr>
          <w:p w14:paraId="7A91082F"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Cơ sở vật chất</w:t>
            </w:r>
          </w:p>
        </w:tc>
        <w:tc>
          <w:tcPr>
            <w:tcW w:w="3119" w:type="dxa"/>
          </w:tcPr>
          <w:p w14:paraId="28F3E232"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CSVC</w:t>
            </w:r>
          </w:p>
        </w:tc>
      </w:tr>
      <w:tr w:rsidR="009A7BBA" w:rsidRPr="00AE259F" w14:paraId="5AAB926F" w14:textId="77777777" w:rsidTr="00DD6AF4">
        <w:tc>
          <w:tcPr>
            <w:tcW w:w="942" w:type="dxa"/>
          </w:tcPr>
          <w:p w14:paraId="463F8B6B"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8</w:t>
            </w:r>
          </w:p>
        </w:tc>
        <w:tc>
          <w:tcPr>
            <w:tcW w:w="5227" w:type="dxa"/>
          </w:tcPr>
          <w:p w14:paraId="0ED46FA6"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Đồ dùng, đồ chơi</w:t>
            </w:r>
          </w:p>
        </w:tc>
        <w:tc>
          <w:tcPr>
            <w:tcW w:w="3119" w:type="dxa"/>
          </w:tcPr>
          <w:p w14:paraId="06CBFCBD"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ĐDĐC</w:t>
            </w:r>
          </w:p>
        </w:tc>
      </w:tr>
      <w:tr w:rsidR="009A7BBA" w:rsidRPr="00AE259F" w14:paraId="669626C0" w14:textId="77777777" w:rsidTr="00DD6AF4">
        <w:tc>
          <w:tcPr>
            <w:tcW w:w="942" w:type="dxa"/>
          </w:tcPr>
          <w:p w14:paraId="031D99E0"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9</w:t>
            </w:r>
          </w:p>
        </w:tc>
        <w:tc>
          <w:tcPr>
            <w:tcW w:w="5227" w:type="dxa"/>
          </w:tcPr>
          <w:p w14:paraId="21A4C8EB"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Giáo dục và đào tạo</w:t>
            </w:r>
          </w:p>
        </w:tc>
        <w:tc>
          <w:tcPr>
            <w:tcW w:w="3119" w:type="dxa"/>
          </w:tcPr>
          <w:p w14:paraId="49BCAF19"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GD&amp;ĐT</w:t>
            </w:r>
          </w:p>
        </w:tc>
      </w:tr>
      <w:tr w:rsidR="009A7BBA" w:rsidRPr="00AE259F" w14:paraId="16C011E9" w14:textId="77777777" w:rsidTr="00DD6AF4">
        <w:tc>
          <w:tcPr>
            <w:tcW w:w="942" w:type="dxa"/>
          </w:tcPr>
          <w:p w14:paraId="29597755"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10</w:t>
            </w:r>
          </w:p>
        </w:tc>
        <w:tc>
          <w:tcPr>
            <w:tcW w:w="5227" w:type="dxa"/>
          </w:tcPr>
          <w:p w14:paraId="6843BAB6"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Giáo dục mầm non</w:t>
            </w:r>
          </w:p>
        </w:tc>
        <w:tc>
          <w:tcPr>
            <w:tcW w:w="3119" w:type="dxa"/>
          </w:tcPr>
          <w:p w14:paraId="095ED939"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GDMN</w:t>
            </w:r>
          </w:p>
        </w:tc>
      </w:tr>
      <w:tr w:rsidR="009A7BBA" w:rsidRPr="00AE259F" w14:paraId="6F8D93CB" w14:textId="77777777" w:rsidTr="00DD6AF4">
        <w:trPr>
          <w:trHeight w:val="413"/>
        </w:trPr>
        <w:tc>
          <w:tcPr>
            <w:tcW w:w="942" w:type="dxa"/>
          </w:tcPr>
          <w:p w14:paraId="617BE5F1"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11</w:t>
            </w:r>
          </w:p>
        </w:tc>
        <w:tc>
          <w:tcPr>
            <w:tcW w:w="5227" w:type="dxa"/>
          </w:tcPr>
          <w:p w14:paraId="693147A2"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Xây dựng</w:t>
            </w:r>
          </w:p>
        </w:tc>
        <w:tc>
          <w:tcPr>
            <w:tcW w:w="3119" w:type="dxa"/>
          </w:tcPr>
          <w:p w14:paraId="22960013"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XD</w:t>
            </w:r>
          </w:p>
        </w:tc>
      </w:tr>
      <w:tr w:rsidR="009A7BBA" w:rsidRPr="00AE259F" w14:paraId="7978A44F" w14:textId="77777777" w:rsidTr="00DD6AF4">
        <w:tc>
          <w:tcPr>
            <w:tcW w:w="942" w:type="dxa"/>
          </w:tcPr>
          <w:p w14:paraId="256BCA1C"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12</w:t>
            </w:r>
          </w:p>
        </w:tc>
        <w:tc>
          <w:tcPr>
            <w:tcW w:w="5227" w:type="dxa"/>
          </w:tcPr>
          <w:p w14:paraId="33355549"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Thanh niên cộng sản Hồ Chí Minh</w:t>
            </w:r>
          </w:p>
        </w:tc>
        <w:tc>
          <w:tcPr>
            <w:tcW w:w="3119" w:type="dxa"/>
          </w:tcPr>
          <w:p w14:paraId="2015A571"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TNCSHCM</w:t>
            </w:r>
          </w:p>
        </w:tc>
      </w:tr>
      <w:tr w:rsidR="009A7BBA" w:rsidRPr="00AE259F" w14:paraId="54C9577F" w14:textId="77777777" w:rsidTr="00DD6AF4">
        <w:tc>
          <w:tcPr>
            <w:tcW w:w="942" w:type="dxa"/>
          </w:tcPr>
          <w:p w14:paraId="244456BF"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13</w:t>
            </w:r>
          </w:p>
        </w:tc>
        <w:tc>
          <w:tcPr>
            <w:tcW w:w="5227" w:type="dxa"/>
          </w:tcPr>
          <w:p w14:paraId="6CC0B487"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Ủy ban nhân dân</w:t>
            </w:r>
          </w:p>
        </w:tc>
        <w:tc>
          <w:tcPr>
            <w:tcW w:w="3119" w:type="dxa"/>
          </w:tcPr>
          <w:p w14:paraId="37DA8266"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UBND</w:t>
            </w:r>
          </w:p>
        </w:tc>
      </w:tr>
      <w:tr w:rsidR="009A7BBA" w:rsidRPr="00AE259F" w14:paraId="06FCB617" w14:textId="77777777" w:rsidTr="00DD6AF4">
        <w:tc>
          <w:tcPr>
            <w:tcW w:w="942" w:type="dxa"/>
          </w:tcPr>
          <w:p w14:paraId="4B2E982D"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14</w:t>
            </w:r>
          </w:p>
        </w:tc>
        <w:tc>
          <w:tcPr>
            <w:tcW w:w="5227" w:type="dxa"/>
          </w:tcPr>
          <w:p w14:paraId="5590C58C"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Xã hội hóa giáo dục</w:t>
            </w:r>
          </w:p>
        </w:tc>
        <w:tc>
          <w:tcPr>
            <w:tcW w:w="3119" w:type="dxa"/>
          </w:tcPr>
          <w:p w14:paraId="2DF7657A"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XHHGD</w:t>
            </w:r>
          </w:p>
        </w:tc>
      </w:tr>
      <w:tr w:rsidR="009A7BBA" w:rsidRPr="00AE259F" w14:paraId="538BC700" w14:textId="77777777" w:rsidTr="00DD6AF4">
        <w:tc>
          <w:tcPr>
            <w:tcW w:w="942" w:type="dxa"/>
          </w:tcPr>
          <w:p w14:paraId="27E24FBF"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15</w:t>
            </w:r>
          </w:p>
        </w:tc>
        <w:tc>
          <w:tcPr>
            <w:tcW w:w="5227" w:type="dxa"/>
          </w:tcPr>
          <w:p w14:paraId="301A1F7D"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Tổ trưởng chuyên môn</w:t>
            </w:r>
          </w:p>
        </w:tc>
        <w:tc>
          <w:tcPr>
            <w:tcW w:w="3119" w:type="dxa"/>
          </w:tcPr>
          <w:p w14:paraId="7536D4BA"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TTCM</w:t>
            </w:r>
          </w:p>
        </w:tc>
      </w:tr>
      <w:tr w:rsidR="009A7BBA" w:rsidRPr="00AE259F" w14:paraId="1BF72FDB" w14:textId="77777777" w:rsidTr="00DD6AF4">
        <w:tc>
          <w:tcPr>
            <w:tcW w:w="942" w:type="dxa"/>
          </w:tcPr>
          <w:p w14:paraId="345E2657"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16</w:t>
            </w:r>
          </w:p>
        </w:tc>
        <w:tc>
          <w:tcPr>
            <w:tcW w:w="5227" w:type="dxa"/>
          </w:tcPr>
          <w:p w14:paraId="1AF19B32"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Tổ phó chuyên môn</w:t>
            </w:r>
          </w:p>
        </w:tc>
        <w:tc>
          <w:tcPr>
            <w:tcW w:w="3119" w:type="dxa"/>
          </w:tcPr>
          <w:p w14:paraId="41DB7A7F"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TPCM</w:t>
            </w:r>
          </w:p>
        </w:tc>
      </w:tr>
      <w:tr w:rsidR="009A7BBA" w:rsidRPr="00AE259F" w14:paraId="6AC6CE3E" w14:textId="77777777" w:rsidTr="00DD6AF4">
        <w:tc>
          <w:tcPr>
            <w:tcW w:w="942" w:type="dxa"/>
          </w:tcPr>
          <w:p w14:paraId="74F3B69A"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17</w:t>
            </w:r>
          </w:p>
        </w:tc>
        <w:tc>
          <w:tcPr>
            <w:tcW w:w="5227" w:type="dxa"/>
          </w:tcPr>
          <w:p w14:paraId="44B12E2D"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Giáo viên chủ nhiệm</w:t>
            </w:r>
          </w:p>
        </w:tc>
        <w:tc>
          <w:tcPr>
            <w:tcW w:w="3119" w:type="dxa"/>
          </w:tcPr>
          <w:p w14:paraId="5C45547B"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GVCN</w:t>
            </w:r>
          </w:p>
        </w:tc>
      </w:tr>
      <w:tr w:rsidR="009A7BBA" w:rsidRPr="00AE259F" w14:paraId="3364F57A" w14:textId="77777777" w:rsidTr="00DD6AF4">
        <w:tc>
          <w:tcPr>
            <w:tcW w:w="942" w:type="dxa"/>
          </w:tcPr>
          <w:p w14:paraId="67E31F60"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18</w:t>
            </w:r>
          </w:p>
        </w:tc>
        <w:tc>
          <w:tcPr>
            <w:tcW w:w="5227" w:type="dxa"/>
          </w:tcPr>
          <w:p w14:paraId="0F3793A6"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Cha mẹ trẻ</w:t>
            </w:r>
          </w:p>
        </w:tc>
        <w:tc>
          <w:tcPr>
            <w:tcW w:w="3119" w:type="dxa"/>
          </w:tcPr>
          <w:p w14:paraId="6227FEC0"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CM trẻ</w:t>
            </w:r>
          </w:p>
        </w:tc>
      </w:tr>
      <w:tr w:rsidR="009A7BBA" w:rsidRPr="00AE259F" w14:paraId="51A5DA34" w14:textId="77777777" w:rsidTr="00DD6AF4">
        <w:tc>
          <w:tcPr>
            <w:tcW w:w="942" w:type="dxa"/>
          </w:tcPr>
          <w:p w14:paraId="432A081C"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19</w:t>
            </w:r>
          </w:p>
        </w:tc>
        <w:tc>
          <w:tcPr>
            <w:tcW w:w="5227" w:type="dxa"/>
          </w:tcPr>
          <w:p w14:paraId="3E85FC41"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Hợp đồng lao động</w:t>
            </w:r>
          </w:p>
        </w:tc>
        <w:tc>
          <w:tcPr>
            <w:tcW w:w="3119" w:type="dxa"/>
          </w:tcPr>
          <w:p w14:paraId="352B1A89"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HĐLĐ</w:t>
            </w:r>
          </w:p>
        </w:tc>
      </w:tr>
      <w:tr w:rsidR="009A7BBA" w:rsidRPr="00AE259F" w14:paraId="29A3DD88" w14:textId="77777777" w:rsidTr="00DD6AF4">
        <w:tc>
          <w:tcPr>
            <w:tcW w:w="942" w:type="dxa"/>
          </w:tcPr>
          <w:p w14:paraId="62B0CDF6"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20</w:t>
            </w:r>
          </w:p>
        </w:tc>
        <w:tc>
          <w:tcPr>
            <w:tcW w:w="5227" w:type="dxa"/>
          </w:tcPr>
          <w:p w14:paraId="33DA44BD"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Thi đua khen thưởng</w:t>
            </w:r>
          </w:p>
        </w:tc>
        <w:tc>
          <w:tcPr>
            <w:tcW w:w="3119" w:type="dxa"/>
          </w:tcPr>
          <w:p w14:paraId="578BCF7D"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TĐKT</w:t>
            </w:r>
          </w:p>
        </w:tc>
      </w:tr>
      <w:tr w:rsidR="009A7BBA" w:rsidRPr="00AE259F" w14:paraId="070B77BF" w14:textId="77777777" w:rsidTr="00DD6AF4">
        <w:tc>
          <w:tcPr>
            <w:tcW w:w="942" w:type="dxa"/>
          </w:tcPr>
          <w:p w14:paraId="0E766C32"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21</w:t>
            </w:r>
          </w:p>
        </w:tc>
        <w:tc>
          <w:tcPr>
            <w:tcW w:w="5227" w:type="dxa"/>
          </w:tcPr>
          <w:p w14:paraId="70218012"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Sáng kiến kinh nghiệm</w:t>
            </w:r>
          </w:p>
        </w:tc>
        <w:tc>
          <w:tcPr>
            <w:tcW w:w="3119" w:type="dxa"/>
          </w:tcPr>
          <w:p w14:paraId="503B1E6F"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SKKN</w:t>
            </w:r>
          </w:p>
        </w:tc>
      </w:tr>
      <w:tr w:rsidR="009A7BBA" w:rsidRPr="00AE259F" w14:paraId="3450A342" w14:textId="77777777" w:rsidTr="00DD6AF4">
        <w:trPr>
          <w:trHeight w:val="413"/>
        </w:trPr>
        <w:tc>
          <w:tcPr>
            <w:tcW w:w="942" w:type="dxa"/>
          </w:tcPr>
          <w:p w14:paraId="5DFD91AF"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22</w:t>
            </w:r>
          </w:p>
        </w:tc>
        <w:tc>
          <w:tcPr>
            <w:tcW w:w="5227" w:type="dxa"/>
          </w:tcPr>
          <w:p w14:paraId="63CAC25C"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Giáo dục</w:t>
            </w:r>
          </w:p>
        </w:tc>
        <w:tc>
          <w:tcPr>
            <w:tcW w:w="3119" w:type="dxa"/>
          </w:tcPr>
          <w:p w14:paraId="748F30D0"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GD</w:t>
            </w:r>
          </w:p>
        </w:tc>
      </w:tr>
      <w:tr w:rsidR="009A7BBA" w:rsidRPr="00AE259F" w14:paraId="196FC6D2" w14:textId="77777777" w:rsidTr="00DD6AF4">
        <w:trPr>
          <w:trHeight w:val="413"/>
        </w:trPr>
        <w:tc>
          <w:tcPr>
            <w:tcW w:w="942" w:type="dxa"/>
          </w:tcPr>
          <w:p w14:paraId="1493F305"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23</w:t>
            </w:r>
          </w:p>
        </w:tc>
        <w:tc>
          <w:tcPr>
            <w:tcW w:w="5227" w:type="dxa"/>
          </w:tcPr>
          <w:p w14:paraId="0ADECAB4"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Chủ tịch Công đoàn</w:t>
            </w:r>
          </w:p>
        </w:tc>
        <w:tc>
          <w:tcPr>
            <w:tcW w:w="3119" w:type="dxa"/>
          </w:tcPr>
          <w:p w14:paraId="20132499"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CTCĐ</w:t>
            </w:r>
          </w:p>
        </w:tc>
      </w:tr>
      <w:tr w:rsidR="009A7BBA" w:rsidRPr="00AE259F" w14:paraId="0AAD4B24" w14:textId="77777777" w:rsidTr="00DD6AF4">
        <w:trPr>
          <w:trHeight w:val="413"/>
        </w:trPr>
        <w:tc>
          <w:tcPr>
            <w:tcW w:w="942" w:type="dxa"/>
          </w:tcPr>
          <w:p w14:paraId="702B1378"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24</w:t>
            </w:r>
          </w:p>
        </w:tc>
        <w:tc>
          <w:tcPr>
            <w:tcW w:w="5227" w:type="dxa"/>
          </w:tcPr>
          <w:p w14:paraId="3F96D0BD"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Vệ sinh an toàn thực phẩm</w:t>
            </w:r>
          </w:p>
        </w:tc>
        <w:tc>
          <w:tcPr>
            <w:tcW w:w="3119" w:type="dxa"/>
          </w:tcPr>
          <w:p w14:paraId="17D2BD1A"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VSATTP</w:t>
            </w:r>
          </w:p>
        </w:tc>
      </w:tr>
      <w:tr w:rsidR="009A7BBA" w:rsidRPr="00AE259F" w14:paraId="10148EC2" w14:textId="77777777" w:rsidTr="00DD6AF4">
        <w:trPr>
          <w:trHeight w:val="413"/>
        </w:trPr>
        <w:tc>
          <w:tcPr>
            <w:tcW w:w="942" w:type="dxa"/>
          </w:tcPr>
          <w:p w14:paraId="35285C80"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25</w:t>
            </w:r>
          </w:p>
        </w:tc>
        <w:tc>
          <w:tcPr>
            <w:tcW w:w="5227" w:type="dxa"/>
          </w:tcPr>
          <w:p w14:paraId="68716BB8" w14:textId="58E4EE0C" w:rsidR="009A7BBA" w:rsidRPr="00AE259F" w:rsidRDefault="009A7BBA" w:rsidP="00AE259F">
            <w:pPr>
              <w:rPr>
                <w:rFonts w:ascii="Times New Roman" w:hAnsi="Times New Roman" w:cs="Times New Roman"/>
              </w:rPr>
            </w:pPr>
            <w:r w:rsidRPr="00AE259F">
              <w:rPr>
                <w:rFonts w:ascii="Times New Roman" w:hAnsi="Times New Roman" w:cs="Times New Roman"/>
              </w:rPr>
              <w:t>Xanh, sạch, đẹp, an toàn</w:t>
            </w:r>
            <w:r w:rsidR="00BB65D8">
              <w:rPr>
                <w:rFonts w:ascii="Times New Roman" w:hAnsi="Times New Roman" w:cs="Times New Roman"/>
              </w:rPr>
              <w:t>, hạnh phúc</w:t>
            </w:r>
          </w:p>
        </w:tc>
        <w:tc>
          <w:tcPr>
            <w:tcW w:w="3119" w:type="dxa"/>
          </w:tcPr>
          <w:p w14:paraId="623E6E26" w14:textId="618D17B3" w:rsidR="009A7BBA" w:rsidRPr="00AE259F" w:rsidRDefault="009A7BBA" w:rsidP="00AE259F">
            <w:pPr>
              <w:rPr>
                <w:rFonts w:ascii="Times New Roman" w:hAnsi="Times New Roman" w:cs="Times New Roman"/>
              </w:rPr>
            </w:pPr>
            <w:r w:rsidRPr="00AE259F">
              <w:rPr>
                <w:rFonts w:ascii="Times New Roman" w:hAnsi="Times New Roman" w:cs="Times New Roman"/>
              </w:rPr>
              <w:t>XSĐAT</w:t>
            </w:r>
            <w:r w:rsidR="00BB65D8">
              <w:rPr>
                <w:rFonts w:ascii="Times New Roman" w:hAnsi="Times New Roman" w:cs="Times New Roman"/>
              </w:rPr>
              <w:t>HP</w:t>
            </w:r>
          </w:p>
        </w:tc>
      </w:tr>
      <w:tr w:rsidR="009A7BBA" w:rsidRPr="00AE259F" w14:paraId="084EC30F" w14:textId="77777777" w:rsidTr="00DD6AF4">
        <w:trPr>
          <w:trHeight w:val="413"/>
        </w:trPr>
        <w:tc>
          <w:tcPr>
            <w:tcW w:w="942" w:type="dxa"/>
          </w:tcPr>
          <w:p w14:paraId="7FB571FA"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26</w:t>
            </w:r>
          </w:p>
        </w:tc>
        <w:tc>
          <w:tcPr>
            <w:tcW w:w="5227" w:type="dxa"/>
          </w:tcPr>
          <w:p w14:paraId="6EE28B4A"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Kiểm định chất lượng giáo dục</w:t>
            </w:r>
          </w:p>
        </w:tc>
        <w:tc>
          <w:tcPr>
            <w:tcW w:w="3119" w:type="dxa"/>
          </w:tcPr>
          <w:p w14:paraId="04067F50"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KĐCLGD</w:t>
            </w:r>
          </w:p>
        </w:tc>
      </w:tr>
    </w:tbl>
    <w:p w14:paraId="50816E32" w14:textId="77777777" w:rsidR="00AE259F" w:rsidRDefault="00AE259F" w:rsidP="00AE259F">
      <w:pPr>
        <w:rPr>
          <w:rFonts w:ascii="Times New Roman" w:hAnsi="Times New Roman" w:cs="Times New Roman"/>
        </w:rPr>
      </w:pPr>
    </w:p>
    <w:p w14:paraId="106D5A4B" w14:textId="77777777" w:rsidR="00AE259F" w:rsidRDefault="00AE259F" w:rsidP="00AE259F">
      <w:pPr>
        <w:rPr>
          <w:rFonts w:ascii="Times New Roman" w:hAnsi="Times New Roman" w:cs="Times New Roman"/>
        </w:rPr>
      </w:pPr>
    </w:p>
    <w:p w14:paraId="4E2DB8D3" w14:textId="77777777" w:rsidR="00AE259F" w:rsidRDefault="00AE259F" w:rsidP="00AE259F">
      <w:pPr>
        <w:rPr>
          <w:rFonts w:ascii="Times New Roman" w:hAnsi="Times New Roman" w:cs="Times New Roman"/>
        </w:rPr>
      </w:pPr>
    </w:p>
    <w:p w14:paraId="4B185EBA" w14:textId="77777777" w:rsidR="00AE259F" w:rsidRDefault="00AE259F" w:rsidP="00AE259F">
      <w:pPr>
        <w:rPr>
          <w:rFonts w:ascii="Times New Roman" w:hAnsi="Times New Roman" w:cs="Times New Roman"/>
        </w:rPr>
      </w:pPr>
    </w:p>
    <w:p w14:paraId="00F6EAE1" w14:textId="77777777" w:rsidR="00AE259F" w:rsidRDefault="00AE259F" w:rsidP="00AE259F">
      <w:pPr>
        <w:rPr>
          <w:rFonts w:ascii="Times New Roman" w:hAnsi="Times New Roman" w:cs="Times New Roman"/>
        </w:rPr>
      </w:pPr>
    </w:p>
    <w:p w14:paraId="509DC341" w14:textId="77777777" w:rsidR="002E11A9" w:rsidRPr="006E5045" w:rsidRDefault="002E11A9" w:rsidP="002B664C">
      <w:pPr>
        <w:jc w:val="center"/>
        <w:rPr>
          <w:rFonts w:ascii="Times New Roman" w:hAnsi="Times New Roman" w:cs="Times New Roman"/>
          <w:b/>
          <w:bCs/>
        </w:rPr>
      </w:pPr>
      <w:r w:rsidRPr="006E5045">
        <w:rPr>
          <w:rFonts w:ascii="Times New Roman" w:hAnsi="Times New Roman" w:cs="Times New Roman"/>
          <w:b/>
          <w:bCs/>
        </w:rPr>
        <w:lastRenderedPageBreak/>
        <w:t>TỔNG HỢP KẾT QUẢ TỰ ĐÁNH GIÁ</w:t>
      </w:r>
    </w:p>
    <w:p w14:paraId="4F588647" w14:textId="77777777" w:rsidR="002E11A9" w:rsidRPr="006E5045" w:rsidRDefault="002E11A9" w:rsidP="00AE259F">
      <w:pPr>
        <w:rPr>
          <w:rFonts w:ascii="Times New Roman" w:hAnsi="Times New Roman" w:cs="Times New Roman"/>
          <w:b/>
          <w:bCs/>
        </w:rPr>
      </w:pPr>
      <w:r w:rsidRPr="006E5045">
        <w:rPr>
          <w:rFonts w:ascii="Times New Roman" w:hAnsi="Times New Roman" w:cs="Times New Roman"/>
          <w:b/>
          <w:bCs/>
        </w:rPr>
        <w:t>1. Kết quả đánh giá</w:t>
      </w:r>
    </w:p>
    <w:p w14:paraId="122440B1" w14:textId="77777777" w:rsidR="002E11A9" w:rsidRPr="006E5045" w:rsidRDefault="002E11A9" w:rsidP="00AE259F">
      <w:pPr>
        <w:rPr>
          <w:rFonts w:ascii="Times New Roman" w:hAnsi="Times New Roman" w:cs="Times New Roman"/>
          <w:b/>
          <w:bCs/>
        </w:rPr>
      </w:pPr>
      <w:r w:rsidRPr="006E5045">
        <w:rPr>
          <w:rFonts w:ascii="Times New Roman" w:hAnsi="Times New Roman" w:cs="Times New Roman"/>
          <w:b/>
          <w:bCs/>
        </w:rPr>
        <w:t>1.1. Đánh giá tiêu chí Mức 1, 2 và 3</w:t>
      </w:r>
    </w:p>
    <w:tbl>
      <w:tblPr>
        <w:tblpPr w:leftFromText="180" w:rightFromText="180" w:vertAnchor="text" w:tblpX="74"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2"/>
        <w:gridCol w:w="1812"/>
        <w:gridCol w:w="1872"/>
        <w:gridCol w:w="1703"/>
        <w:gridCol w:w="1701"/>
      </w:tblGrid>
      <w:tr w:rsidR="002E11A9" w:rsidRPr="00AE259F" w14:paraId="393682A5" w14:textId="77777777" w:rsidTr="002E11A9">
        <w:trPr>
          <w:trHeight w:val="273"/>
        </w:trPr>
        <w:tc>
          <w:tcPr>
            <w:tcW w:w="2092" w:type="dxa"/>
            <w:vMerge w:val="restart"/>
            <w:vAlign w:val="center"/>
          </w:tcPr>
          <w:p w14:paraId="13D27330"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Tiêu chuẩn,</w:t>
            </w:r>
          </w:p>
          <w:p w14:paraId="0B99A459"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tiêu chí</w:t>
            </w:r>
          </w:p>
        </w:tc>
        <w:tc>
          <w:tcPr>
            <w:tcW w:w="7088" w:type="dxa"/>
            <w:gridSpan w:val="4"/>
            <w:vAlign w:val="center"/>
          </w:tcPr>
          <w:p w14:paraId="2042AEBE"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Kết quả</w:t>
            </w:r>
          </w:p>
        </w:tc>
      </w:tr>
      <w:tr w:rsidR="002E11A9" w:rsidRPr="00AE259F" w14:paraId="62EAE23D" w14:textId="77777777" w:rsidTr="002E11A9">
        <w:trPr>
          <w:trHeight w:val="264"/>
        </w:trPr>
        <w:tc>
          <w:tcPr>
            <w:tcW w:w="2092" w:type="dxa"/>
            <w:vMerge/>
            <w:vAlign w:val="center"/>
          </w:tcPr>
          <w:p w14:paraId="7B3EC2B0" w14:textId="77777777" w:rsidR="002E11A9" w:rsidRPr="00AE259F" w:rsidRDefault="002E11A9" w:rsidP="00AE259F">
            <w:pPr>
              <w:rPr>
                <w:rFonts w:ascii="Times New Roman" w:hAnsi="Times New Roman" w:cs="Times New Roman"/>
              </w:rPr>
            </w:pPr>
          </w:p>
        </w:tc>
        <w:tc>
          <w:tcPr>
            <w:tcW w:w="1812" w:type="dxa"/>
            <w:vMerge w:val="restart"/>
            <w:vAlign w:val="center"/>
          </w:tcPr>
          <w:p w14:paraId="31BFD678"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Không đạt</w:t>
            </w:r>
          </w:p>
        </w:tc>
        <w:tc>
          <w:tcPr>
            <w:tcW w:w="5276" w:type="dxa"/>
            <w:gridSpan w:val="3"/>
            <w:vAlign w:val="center"/>
          </w:tcPr>
          <w:p w14:paraId="27938F3D"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Đạt</w:t>
            </w:r>
          </w:p>
        </w:tc>
      </w:tr>
      <w:tr w:rsidR="002E11A9" w:rsidRPr="00AE259F" w14:paraId="369CB2E5" w14:textId="77777777" w:rsidTr="002E11A9">
        <w:trPr>
          <w:trHeight w:val="313"/>
        </w:trPr>
        <w:tc>
          <w:tcPr>
            <w:tcW w:w="2092" w:type="dxa"/>
            <w:vMerge/>
            <w:vAlign w:val="center"/>
          </w:tcPr>
          <w:p w14:paraId="67F61826" w14:textId="77777777" w:rsidR="002E11A9" w:rsidRPr="00AE259F" w:rsidRDefault="002E11A9" w:rsidP="00AE259F">
            <w:pPr>
              <w:rPr>
                <w:rFonts w:ascii="Times New Roman" w:hAnsi="Times New Roman" w:cs="Times New Roman"/>
              </w:rPr>
            </w:pPr>
          </w:p>
        </w:tc>
        <w:tc>
          <w:tcPr>
            <w:tcW w:w="1812" w:type="dxa"/>
            <w:vMerge/>
            <w:vAlign w:val="center"/>
          </w:tcPr>
          <w:p w14:paraId="67094969" w14:textId="77777777" w:rsidR="002E11A9" w:rsidRPr="00AE259F" w:rsidRDefault="002E11A9" w:rsidP="00AE259F">
            <w:pPr>
              <w:rPr>
                <w:rFonts w:ascii="Times New Roman" w:hAnsi="Times New Roman" w:cs="Times New Roman"/>
              </w:rPr>
            </w:pPr>
          </w:p>
        </w:tc>
        <w:tc>
          <w:tcPr>
            <w:tcW w:w="1872" w:type="dxa"/>
            <w:vAlign w:val="center"/>
          </w:tcPr>
          <w:p w14:paraId="6A5238A7"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Mức 1</w:t>
            </w:r>
          </w:p>
        </w:tc>
        <w:tc>
          <w:tcPr>
            <w:tcW w:w="1703" w:type="dxa"/>
            <w:vAlign w:val="center"/>
          </w:tcPr>
          <w:p w14:paraId="6F545401"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Mức 2</w:t>
            </w:r>
          </w:p>
        </w:tc>
        <w:tc>
          <w:tcPr>
            <w:tcW w:w="1701" w:type="dxa"/>
            <w:vAlign w:val="center"/>
          </w:tcPr>
          <w:p w14:paraId="11279570"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Mức 3</w:t>
            </w:r>
          </w:p>
        </w:tc>
      </w:tr>
      <w:tr w:rsidR="002E11A9" w:rsidRPr="00AE259F" w14:paraId="4D243BC7" w14:textId="77777777" w:rsidTr="002E11A9">
        <w:trPr>
          <w:trHeight w:val="340"/>
        </w:trPr>
        <w:tc>
          <w:tcPr>
            <w:tcW w:w="2092" w:type="dxa"/>
          </w:tcPr>
          <w:p w14:paraId="3487C06D"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Tiêu chuẩn 1</w:t>
            </w:r>
          </w:p>
        </w:tc>
        <w:tc>
          <w:tcPr>
            <w:tcW w:w="1812" w:type="dxa"/>
            <w:vAlign w:val="center"/>
          </w:tcPr>
          <w:p w14:paraId="56EDE924" w14:textId="77777777" w:rsidR="002E11A9" w:rsidRPr="00AE259F" w:rsidRDefault="002E11A9" w:rsidP="00AE259F">
            <w:pPr>
              <w:rPr>
                <w:rFonts w:ascii="Times New Roman" w:hAnsi="Times New Roman" w:cs="Times New Roman"/>
              </w:rPr>
            </w:pPr>
          </w:p>
        </w:tc>
        <w:tc>
          <w:tcPr>
            <w:tcW w:w="1872" w:type="dxa"/>
            <w:vAlign w:val="center"/>
          </w:tcPr>
          <w:p w14:paraId="0015F83A" w14:textId="77777777" w:rsidR="002E11A9" w:rsidRPr="00AE259F" w:rsidRDefault="002E11A9" w:rsidP="00AE259F">
            <w:pPr>
              <w:rPr>
                <w:rFonts w:ascii="Times New Roman" w:hAnsi="Times New Roman" w:cs="Times New Roman"/>
              </w:rPr>
            </w:pPr>
          </w:p>
        </w:tc>
        <w:tc>
          <w:tcPr>
            <w:tcW w:w="1703" w:type="dxa"/>
            <w:vAlign w:val="center"/>
          </w:tcPr>
          <w:p w14:paraId="65E07CFE" w14:textId="77777777" w:rsidR="002E11A9" w:rsidRPr="00AE259F" w:rsidRDefault="002E11A9" w:rsidP="00AE259F">
            <w:pPr>
              <w:rPr>
                <w:rFonts w:ascii="Times New Roman" w:hAnsi="Times New Roman" w:cs="Times New Roman"/>
              </w:rPr>
            </w:pPr>
          </w:p>
        </w:tc>
        <w:tc>
          <w:tcPr>
            <w:tcW w:w="1701" w:type="dxa"/>
            <w:vAlign w:val="center"/>
          </w:tcPr>
          <w:p w14:paraId="702817C1" w14:textId="77777777" w:rsidR="002E11A9" w:rsidRPr="00AE259F" w:rsidRDefault="002E11A9" w:rsidP="00AE259F">
            <w:pPr>
              <w:rPr>
                <w:rFonts w:ascii="Times New Roman" w:hAnsi="Times New Roman" w:cs="Times New Roman"/>
              </w:rPr>
            </w:pPr>
          </w:p>
        </w:tc>
      </w:tr>
      <w:tr w:rsidR="002E11A9" w:rsidRPr="00AE259F" w14:paraId="43C076B6" w14:textId="77777777" w:rsidTr="002E11A9">
        <w:trPr>
          <w:trHeight w:val="340"/>
        </w:trPr>
        <w:tc>
          <w:tcPr>
            <w:tcW w:w="2092" w:type="dxa"/>
          </w:tcPr>
          <w:p w14:paraId="02161418"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Tiêu chí 1.1</w:t>
            </w:r>
          </w:p>
        </w:tc>
        <w:tc>
          <w:tcPr>
            <w:tcW w:w="1812" w:type="dxa"/>
            <w:vAlign w:val="center"/>
          </w:tcPr>
          <w:p w14:paraId="240D852F" w14:textId="77777777" w:rsidR="002E11A9" w:rsidRPr="00AE259F" w:rsidRDefault="002E11A9" w:rsidP="00AE259F">
            <w:pPr>
              <w:rPr>
                <w:rFonts w:ascii="Times New Roman" w:hAnsi="Times New Roman" w:cs="Times New Roman"/>
              </w:rPr>
            </w:pPr>
          </w:p>
        </w:tc>
        <w:tc>
          <w:tcPr>
            <w:tcW w:w="1872" w:type="dxa"/>
            <w:vAlign w:val="center"/>
          </w:tcPr>
          <w:p w14:paraId="35BB12DA"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c>
          <w:tcPr>
            <w:tcW w:w="1703" w:type="dxa"/>
            <w:vAlign w:val="center"/>
          </w:tcPr>
          <w:p w14:paraId="64CEF735"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c>
          <w:tcPr>
            <w:tcW w:w="1701" w:type="dxa"/>
            <w:vAlign w:val="center"/>
          </w:tcPr>
          <w:p w14:paraId="72EE8710"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r>
      <w:tr w:rsidR="002E11A9" w:rsidRPr="00AE259F" w14:paraId="5F14A048" w14:textId="77777777" w:rsidTr="002E11A9">
        <w:trPr>
          <w:trHeight w:val="340"/>
        </w:trPr>
        <w:tc>
          <w:tcPr>
            <w:tcW w:w="2092" w:type="dxa"/>
          </w:tcPr>
          <w:p w14:paraId="4996EE5F"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Tiêu chí 1.2</w:t>
            </w:r>
          </w:p>
        </w:tc>
        <w:tc>
          <w:tcPr>
            <w:tcW w:w="1812" w:type="dxa"/>
            <w:vAlign w:val="center"/>
          </w:tcPr>
          <w:p w14:paraId="3E438C93" w14:textId="77777777" w:rsidR="002E11A9" w:rsidRPr="00AE259F" w:rsidRDefault="002E11A9" w:rsidP="00AE259F">
            <w:pPr>
              <w:rPr>
                <w:rFonts w:ascii="Times New Roman" w:hAnsi="Times New Roman" w:cs="Times New Roman"/>
              </w:rPr>
            </w:pPr>
          </w:p>
        </w:tc>
        <w:tc>
          <w:tcPr>
            <w:tcW w:w="1872" w:type="dxa"/>
            <w:vAlign w:val="center"/>
          </w:tcPr>
          <w:p w14:paraId="4074C9FB"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c>
          <w:tcPr>
            <w:tcW w:w="1703" w:type="dxa"/>
            <w:vAlign w:val="center"/>
          </w:tcPr>
          <w:p w14:paraId="5B756F35"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c>
          <w:tcPr>
            <w:tcW w:w="1701" w:type="dxa"/>
            <w:vAlign w:val="center"/>
          </w:tcPr>
          <w:p w14:paraId="433839F7"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w:t>
            </w:r>
          </w:p>
        </w:tc>
      </w:tr>
      <w:tr w:rsidR="002E11A9" w:rsidRPr="00AE259F" w14:paraId="259B54C5" w14:textId="77777777" w:rsidTr="002E11A9">
        <w:trPr>
          <w:trHeight w:val="340"/>
        </w:trPr>
        <w:tc>
          <w:tcPr>
            <w:tcW w:w="2092" w:type="dxa"/>
          </w:tcPr>
          <w:p w14:paraId="3555C50C"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Tiêu chí 1.3</w:t>
            </w:r>
          </w:p>
        </w:tc>
        <w:tc>
          <w:tcPr>
            <w:tcW w:w="1812" w:type="dxa"/>
            <w:vAlign w:val="center"/>
          </w:tcPr>
          <w:p w14:paraId="36751D80" w14:textId="77777777" w:rsidR="002E11A9" w:rsidRPr="00AE259F" w:rsidRDefault="002E11A9" w:rsidP="00AE259F">
            <w:pPr>
              <w:rPr>
                <w:rFonts w:ascii="Times New Roman" w:hAnsi="Times New Roman" w:cs="Times New Roman"/>
              </w:rPr>
            </w:pPr>
          </w:p>
        </w:tc>
        <w:tc>
          <w:tcPr>
            <w:tcW w:w="1872" w:type="dxa"/>
            <w:vAlign w:val="center"/>
          </w:tcPr>
          <w:p w14:paraId="45F97D8F"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c>
          <w:tcPr>
            <w:tcW w:w="1703" w:type="dxa"/>
            <w:vAlign w:val="center"/>
          </w:tcPr>
          <w:p w14:paraId="0F52AA6C"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c>
          <w:tcPr>
            <w:tcW w:w="1701" w:type="dxa"/>
            <w:vAlign w:val="center"/>
          </w:tcPr>
          <w:p w14:paraId="7160B20B"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r>
      <w:tr w:rsidR="002E11A9" w:rsidRPr="00AE259F" w14:paraId="2B9816A6" w14:textId="77777777" w:rsidTr="002E11A9">
        <w:trPr>
          <w:trHeight w:val="340"/>
        </w:trPr>
        <w:tc>
          <w:tcPr>
            <w:tcW w:w="2092" w:type="dxa"/>
          </w:tcPr>
          <w:p w14:paraId="530FDE4F"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Tiêu chí 1.4</w:t>
            </w:r>
          </w:p>
        </w:tc>
        <w:tc>
          <w:tcPr>
            <w:tcW w:w="1812" w:type="dxa"/>
            <w:vAlign w:val="center"/>
          </w:tcPr>
          <w:p w14:paraId="22D06740" w14:textId="77777777" w:rsidR="002E11A9" w:rsidRPr="00AE259F" w:rsidRDefault="002E11A9" w:rsidP="00AE259F">
            <w:pPr>
              <w:rPr>
                <w:rFonts w:ascii="Times New Roman" w:hAnsi="Times New Roman" w:cs="Times New Roman"/>
              </w:rPr>
            </w:pPr>
          </w:p>
        </w:tc>
        <w:tc>
          <w:tcPr>
            <w:tcW w:w="1872" w:type="dxa"/>
            <w:vAlign w:val="center"/>
          </w:tcPr>
          <w:p w14:paraId="3015C0F7"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c>
          <w:tcPr>
            <w:tcW w:w="1703" w:type="dxa"/>
            <w:vAlign w:val="center"/>
          </w:tcPr>
          <w:p w14:paraId="4D989ED8"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c>
          <w:tcPr>
            <w:tcW w:w="1701" w:type="dxa"/>
            <w:vAlign w:val="center"/>
          </w:tcPr>
          <w:p w14:paraId="73129982"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r>
      <w:tr w:rsidR="002E11A9" w:rsidRPr="00AE259F" w14:paraId="12F93F84" w14:textId="77777777" w:rsidTr="002E11A9">
        <w:trPr>
          <w:trHeight w:val="340"/>
        </w:trPr>
        <w:tc>
          <w:tcPr>
            <w:tcW w:w="2092" w:type="dxa"/>
          </w:tcPr>
          <w:p w14:paraId="04A9B30D"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Tiêu chí 1.5</w:t>
            </w:r>
          </w:p>
        </w:tc>
        <w:tc>
          <w:tcPr>
            <w:tcW w:w="1812" w:type="dxa"/>
            <w:vAlign w:val="center"/>
          </w:tcPr>
          <w:p w14:paraId="7D46BDE7" w14:textId="77777777" w:rsidR="002E11A9" w:rsidRPr="00AE259F" w:rsidRDefault="002E11A9" w:rsidP="00AE259F">
            <w:pPr>
              <w:rPr>
                <w:rFonts w:ascii="Times New Roman" w:hAnsi="Times New Roman" w:cs="Times New Roman"/>
              </w:rPr>
            </w:pPr>
          </w:p>
        </w:tc>
        <w:tc>
          <w:tcPr>
            <w:tcW w:w="1872" w:type="dxa"/>
            <w:vAlign w:val="center"/>
          </w:tcPr>
          <w:p w14:paraId="1DF0525D"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c>
          <w:tcPr>
            <w:tcW w:w="1703" w:type="dxa"/>
            <w:vAlign w:val="center"/>
          </w:tcPr>
          <w:p w14:paraId="27946E9D"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c>
          <w:tcPr>
            <w:tcW w:w="1701" w:type="dxa"/>
            <w:vAlign w:val="center"/>
          </w:tcPr>
          <w:p w14:paraId="046432B0"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0</w:t>
            </w:r>
          </w:p>
        </w:tc>
      </w:tr>
      <w:tr w:rsidR="002E11A9" w:rsidRPr="00AE259F" w14:paraId="61B37C33" w14:textId="77777777" w:rsidTr="002E11A9">
        <w:trPr>
          <w:trHeight w:val="340"/>
        </w:trPr>
        <w:tc>
          <w:tcPr>
            <w:tcW w:w="2092" w:type="dxa"/>
          </w:tcPr>
          <w:p w14:paraId="7F06598E"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Tiêu chí 1.6</w:t>
            </w:r>
          </w:p>
        </w:tc>
        <w:tc>
          <w:tcPr>
            <w:tcW w:w="1812" w:type="dxa"/>
            <w:vAlign w:val="center"/>
          </w:tcPr>
          <w:p w14:paraId="31A69C0A" w14:textId="77777777" w:rsidR="002E11A9" w:rsidRPr="00AE259F" w:rsidRDefault="002E11A9" w:rsidP="00AE259F">
            <w:pPr>
              <w:rPr>
                <w:rFonts w:ascii="Times New Roman" w:hAnsi="Times New Roman" w:cs="Times New Roman"/>
              </w:rPr>
            </w:pPr>
          </w:p>
        </w:tc>
        <w:tc>
          <w:tcPr>
            <w:tcW w:w="1872" w:type="dxa"/>
            <w:vAlign w:val="center"/>
          </w:tcPr>
          <w:p w14:paraId="5FBD046C"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c>
          <w:tcPr>
            <w:tcW w:w="1703" w:type="dxa"/>
            <w:vAlign w:val="center"/>
          </w:tcPr>
          <w:p w14:paraId="715F8670"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c>
          <w:tcPr>
            <w:tcW w:w="1701" w:type="dxa"/>
            <w:vAlign w:val="center"/>
          </w:tcPr>
          <w:p w14:paraId="78B56368"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r>
      <w:tr w:rsidR="002E11A9" w:rsidRPr="00AE259F" w14:paraId="3E12AD2A" w14:textId="77777777" w:rsidTr="002E11A9">
        <w:trPr>
          <w:trHeight w:val="340"/>
        </w:trPr>
        <w:tc>
          <w:tcPr>
            <w:tcW w:w="2092" w:type="dxa"/>
          </w:tcPr>
          <w:p w14:paraId="3DB08E43"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Tiêu chí 1.7</w:t>
            </w:r>
          </w:p>
        </w:tc>
        <w:tc>
          <w:tcPr>
            <w:tcW w:w="1812" w:type="dxa"/>
            <w:vAlign w:val="center"/>
          </w:tcPr>
          <w:p w14:paraId="394E8319" w14:textId="77777777" w:rsidR="002E11A9" w:rsidRPr="00AE259F" w:rsidRDefault="002E11A9" w:rsidP="00AE259F">
            <w:pPr>
              <w:rPr>
                <w:rFonts w:ascii="Times New Roman" w:hAnsi="Times New Roman" w:cs="Times New Roman"/>
              </w:rPr>
            </w:pPr>
          </w:p>
        </w:tc>
        <w:tc>
          <w:tcPr>
            <w:tcW w:w="1872" w:type="dxa"/>
            <w:vAlign w:val="center"/>
          </w:tcPr>
          <w:p w14:paraId="140818FF"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c>
          <w:tcPr>
            <w:tcW w:w="1703" w:type="dxa"/>
            <w:vAlign w:val="center"/>
          </w:tcPr>
          <w:p w14:paraId="15B3A9FC"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c>
          <w:tcPr>
            <w:tcW w:w="1701" w:type="dxa"/>
            <w:vAlign w:val="center"/>
          </w:tcPr>
          <w:p w14:paraId="288CD6A1"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w:t>
            </w:r>
          </w:p>
        </w:tc>
      </w:tr>
      <w:tr w:rsidR="002E11A9" w:rsidRPr="00AE259F" w14:paraId="01FB7170" w14:textId="77777777" w:rsidTr="002E11A9">
        <w:trPr>
          <w:trHeight w:val="340"/>
        </w:trPr>
        <w:tc>
          <w:tcPr>
            <w:tcW w:w="2092" w:type="dxa"/>
          </w:tcPr>
          <w:p w14:paraId="6D89F374"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Tiêu chí 1.8</w:t>
            </w:r>
          </w:p>
        </w:tc>
        <w:tc>
          <w:tcPr>
            <w:tcW w:w="1812" w:type="dxa"/>
            <w:vAlign w:val="center"/>
          </w:tcPr>
          <w:p w14:paraId="604DA91E" w14:textId="77777777" w:rsidR="002E11A9" w:rsidRPr="00AE259F" w:rsidRDefault="002E11A9" w:rsidP="00AE259F">
            <w:pPr>
              <w:rPr>
                <w:rFonts w:ascii="Times New Roman" w:hAnsi="Times New Roman" w:cs="Times New Roman"/>
              </w:rPr>
            </w:pPr>
          </w:p>
        </w:tc>
        <w:tc>
          <w:tcPr>
            <w:tcW w:w="1872" w:type="dxa"/>
            <w:vAlign w:val="center"/>
          </w:tcPr>
          <w:p w14:paraId="1E5DC708"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c>
          <w:tcPr>
            <w:tcW w:w="1703" w:type="dxa"/>
            <w:vAlign w:val="center"/>
          </w:tcPr>
          <w:p w14:paraId="0EA93D4D"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c>
          <w:tcPr>
            <w:tcW w:w="1701" w:type="dxa"/>
            <w:vAlign w:val="center"/>
          </w:tcPr>
          <w:p w14:paraId="0DA159B7"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w:t>
            </w:r>
          </w:p>
        </w:tc>
      </w:tr>
      <w:tr w:rsidR="002E11A9" w:rsidRPr="00AE259F" w14:paraId="07666B2A" w14:textId="77777777" w:rsidTr="002E11A9">
        <w:trPr>
          <w:trHeight w:val="340"/>
        </w:trPr>
        <w:tc>
          <w:tcPr>
            <w:tcW w:w="2092" w:type="dxa"/>
          </w:tcPr>
          <w:p w14:paraId="263B92C2"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Tiêu chí 1.9</w:t>
            </w:r>
          </w:p>
        </w:tc>
        <w:tc>
          <w:tcPr>
            <w:tcW w:w="1812" w:type="dxa"/>
            <w:vAlign w:val="center"/>
          </w:tcPr>
          <w:p w14:paraId="5679D161" w14:textId="77777777" w:rsidR="002E11A9" w:rsidRPr="00AE259F" w:rsidRDefault="002E11A9" w:rsidP="00AE259F">
            <w:pPr>
              <w:rPr>
                <w:rFonts w:ascii="Times New Roman" w:hAnsi="Times New Roman" w:cs="Times New Roman"/>
              </w:rPr>
            </w:pPr>
          </w:p>
        </w:tc>
        <w:tc>
          <w:tcPr>
            <w:tcW w:w="1872" w:type="dxa"/>
            <w:vAlign w:val="center"/>
          </w:tcPr>
          <w:p w14:paraId="1A6249DC"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c>
          <w:tcPr>
            <w:tcW w:w="1703" w:type="dxa"/>
            <w:vAlign w:val="center"/>
          </w:tcPr>
          <w:p w14:paraId="47B84BAC"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c>
          <w:tcPr>
            <w:tcW w:w="1701" w:type="dxa"/>
            <w:vAlign w:val="center"/>
          </w:tcPr>
          <w:p w14:paraId="043BDBA8"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w:t>
            </w:r>
          </w:p>
        </w:tc>
      </w:tr>
      <w:tr w:rsidR="002E11A9" w:rsidRPr="00AE259F" w14:paraId="4690532F" w14:textId="77777777" w:rsidTr="002E11A9">
        <w:trPr>
          <w:trHeight w:val="340"/>
        </w:trPr>
        <w:tc>
          <w:tcPr>
            <w:tcW w:w="2092" w:type="dxa"/>
          </w:tcPr>
          <w:p w14:paraId="7F29E765"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Tiêu chí 1.10</w:t>
            </w:r>
          </w:p>
        </w:tc>
        <w:tc>
          <w:tcPr>
            <w:tcW w:w="1812" w:type="dxa"/>
            <w:vAlign w:val="center"/>
          </w:tcPr>
          <w:p w14:paraId="059F164A" w14:textId="77777777" w:rsidR="002E11A9" w:rsidRPr="00AE259F" w:rsidRDefault="002E11A9" w:rsidP="00AE259F">
            <w:pPr>
              <w:rPr>
                <w:rFonts w:ascii="Times New Roman" w:hAnsi="Times New Roman" w:cs="Times New Roman"/>
              </w:rPr>
            </w:pPr>
          </w:p>
        </w:tc>
        <w:tc>
          <w:tcPr>
            <w:tcW w:w="1872" w:type="dxa"/>
            <w:vAlign w:val="center"/>
          </w:tcPr>
          <w:p w14:paraId="4326CD74"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c>
          <w:tcPr>
            <w:tcW w:w="1703" w:type="dxa"/>
            <w:vAlign w:val="center"/>
          </w:tcPr>
          <w:p w14:paraId="42A4BA4D"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c>
          <w:tcPr>
            <w:tcW w:w="1701" w:type="dxa"/>
            <w:vAlign w:val="center"/>
          </w:tcPr>
          <w:p w14:paraId="448BE9AC"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w:t>
            </w:r>
          </w:p>
        </w:tc>
      </w:tr>
      <w:tr w:rsidR="002E11A9" w:rsidRPr="00AE259F" w14:paraId="625B19EC" w14:textId="77777777" w:rsidTr="002E11A9">
        <w:trPr>
          <w:trHeight w:val="340"/>
        </w:trPr>
        <w:tc>
          <w:tcPr>
            <w:tcW w:w="2092" w:type="dxa"/>
          </w:tcPr>
          <w:p w14:paraId="29D41AE7"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Tiêu chuẩn 2</w:t>
            </w:r>
          </w:p>
        </w:tc>
        <w:tc>
          <w:tcPr>
            <w:tcW w:w="1812" w:type="dxa"/>
            <w:vAlign w:val="center"/>
          </w:tcPr>
          <w:p w14:paraId="4918C7D0" w14:textId="77777777" w:rsidR="002E11A9" w:rsidRPr="00AE259F" w:rsidRDefault="002E11A9" w:rsidP="00AE259F">
            <w:pPr>
              <w:rPr>
                <w:rFonts w:ascii="Times New Roman" w:hAnsi="Times New Roman" w:cs="Times New Roman"/>
              </w:rPr>
            </w:pPr>
          </w:p>
        </w:tc>
        <w:tc>
          <w:tcPr>
            <w:tcW w:w="1872" w:type="dxa"/>
            <w:vAlign w:val="center"/>
          </w:tcPr>
          <w:p w14:paraId="56B663BB" w14:textId="77777777" w:rsidR="002E11A9" w:rsidRPr="00AE259F" w:rsidRDefault="002E11A9" w:rsidP="00AE259F">
            <w:pPr>
              <w:rPr>
                <w:rFonts w:ascii="Times New Roman" w:hAnsi="Times New Roman" w:cs="Times New Roman"/>
              </w:rPr>
            </w:pPr>
          </w:p>
        </w:tc>
        <w:tc>
          <w:tcPr>
            <w:tcW w:w="1703" w:type="dxa"/>
            <w:vAlign w:val="center"/>
          </w:tcPr>
          <w:p w14:paraId="2E1CEFBA" w14:textId="77777777" w:rsidR="002E11A9" w:rsidRPr="00AE259F" w:rsidRDefault="002E11A9" w:rsidP="00AE259F">
            <w:pPr>
              <w:rPr>
                <w:rFonts w:ascii="Times New Roman" w:hAnsi="Times New Roman" w:cs="Times New Roman"/>
              </w:rPr>
            </w:pPr>
          </w:p>
        </w:tc>
        <w:tc>
          <w:tcPr>
            <w:tcW w:w="1701" w:type="dxa"/>
            <w:vAlign w:val="center"/>
          </w:tcPr>
          <w:p w14:paraId="2725708A" w14:textId="77777777" w:rsidR="002E11A9" w:rsidRPr="00AE259F" w:rsidRDefault="002E11A9" w:rsidP="00AE259F">
            <w:pPr>
              <w:rPr>
                <w:rFonts w:ascii="Times New Roman" w:hAnsi="Times New Roman" w:cs="Times New Roman"/>
              </w:rPr>
            </w:pPr>
          </w:p>
        </w:tc>
      </w:tr>
      <w:tr w:rsidR="002E11A9" w:rsidRPr="00AE259F" w14:paraId="1911D1A1" w14:textId="77777777" w:rsidTr="002E11A9">
        <w:trPr>
          <w:trHeight w:val="340"/>
        </w:trPr>
        <w:tc>
          <w:tcPr>
            <w:tcW w:w="2092" w:type="dxa"/>
          </w:tcPr>
          <w:p w14:paraId="5BFE70FD"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Tiêu chí 2.1</w:t>
            </w:r>
          </w:p>
        </w:tc>
        <w:tc>
          <w:tcPr>
            <w:tcW w:w="1812" w:type="dxa"/>
            <w:vAlign w:val="center"/>
          </w:tcPr>
          <w:p w14:paraId="4B417639" w14:textId="77777777" w:rsidR="002E11A9" w:rsidRPr="00AE259F" w:rsidRDefault="002E11A9" w:rsidP="00AE259F">
            <w:pPr>
              <w:rPr>
                <w:rFonts w:ascii="Times New Roman" w:hAnsi="Times New Roman" w:cs="Times New Roman"/>
              </w:rPr>
            </w:pPr>
          </w:p>
        </w:tc>
        <w:tc>
          <w:tcPr>
            <w:tcW w:w="1872" w:type="dxa"/>
            <w:vAlign w:val="center"/>
          </w:tcPr>
          <w:p w14:paraId="29613A28"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c>
          <w:tcPr>
            <w:tcW w:w="1703" w:type="dxa"/>
            <w:vAlign w:val="center"/>
          </w:tcPr>
          <w:p w14:paraId="1200D505"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c>
          <w:tcPr>
            <w:tcW w:w="1701" w:type="dxa"/>
            <w:vAlign w:val="center"/>
          </w:tcPr>
          <w:p w14:paraId="44F8D50B"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r>
      <w:tr w:rsidR="002E11A9" w:rsidRPr="00AE259F" w14:paraId="62F97DCA" w14:textId="77777777" w:rsidTr="002E11A9">
        <w:trPr>
          <w:trHeight w:val="340"/>
        </w:trPr>
        <w:tc>
          <w:tcPr>
            <w:tcW w:w="2092" w:type="dxa"/>
          </w:tcPr>
          <w:p w14:paraId="5BA3BDAA"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Tiêu chí 2.2</w:t>
            </w:r>
          </w:p>
        </w:tc>
        <w:tc>
          <w:tcPr>
            <w:tcW w:w="1812" w:type="dxa"/>
            <w:vAlign w:val="center"/>
          </w:tcPr>
          <w:p w14:paraId="33B01B18" w14:textId="77777777" w:rsidR="002E11A9" w:rsidRPr="00AE259F" w:rsidRDefault="002E11A9" w:rsidP="00AE259F">
            <w:pPr>
              <w:rPr>
                <w:rFonts w:ascii="Times New Roman" w:hAnsi="Times New Roman" w:cs="Times New Roman"/>
              </w:rPr>
            </w:pPr>
          </w:p>
        </w:tc>
        <w:tc>
          <w:tcPr>
            <w:tcW w:w="1872" w:type="dxa"/>
            <w:vAlign w:val="center"/>
          </w:tcPr>
          <w:p w14:paraId="060C369F"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c>
          <w:tcPr>
            <w:tcW w:w="1703" w:type="dxa"/>
            <w:vAlign w:val="center"/>
          </w:tcPr>
          <w:p w14:paraId="1D982F81"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c>
          <w:tcPr>
            <w:tcW w:w="1701" w:type="dxa"/>
            <w:vAlign w:val="center"/>
          </w:tcPr>
          <w:p w14:paraId="7263351D"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r>
      <w:tr w:rsidR="002E11A9" w:rsidRPr="00AE259F" w14:paraId="59DE27E7" w14:textId="77777777" w:rsidTr="002E11A9">
        <w:trPr>
          <w:trHeight w:val="340"/>
        </w:trPr>
        <w:tc>
          <w:tcPr>
            <w:tcW w:w="2092" w:type="dxa"/>
          </w:tcPr>
          <w:p w14:paraId="185B89B9"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Tiêu chí 2.3</w:t>
            </w:r>
          </w:p>
        </w:tc>
        <w:tc>
          <w:tcPr>
            <w:tcW w:w="1812" w:type="dxa"/>
            <w:vAlign w:val="center"/>
          </w:tcPr>
          <w:p w14:paraId="0ABF41CC" w14:textId="77777777" w:rsidR="002E11A9" w:rsidRPr="00AE259F" w:rsidRDefault="002E11A9" w:rsidP="00AE259F">
            <w:pPr>
              <w:rPr>
                <w:rFonts w:ascii="Times New Roman" w:hAnsi="Times New Roman" w:cs="Times New Roman"/>
              </w:rPr>
            </w:pPr>
          </w:p>
        </w:tc>
        <w:tc>
          <w:tcPr>
            <w:tcW w:w="1872" w:type="dxa"/>
            <w:vAlign w:val="center"/>
          </w:tcPr>
          <w:p w14:paraId="664BDC70"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c>
          <w:tcPr>
            <w:tcW w:w="1703" w:type="dxa"/>
            <w:vAlign w:val="center"/>
          </w:tcPr>
          <w:p w14:paraId="0754B0C6"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c>
          <w:tcPr>
            <w:tcW w:w="1701" w:type="dxa"/>
            <w:vAlign w:val="center"/>
          </w:tcPr>
          <w:p w14:paraId="570E479D"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r>
      <w:tr w:rsidR="002E11A9" w:rsidRPr="00AE259F" w14:paraId="463F8902" w14:textId="77777777" w:rsidTr="002E11A9">
        <w:trPr>
          <w:trHeight w:val="340"/>
        </w:trPr>
        <w:tc>
          <w:tcPr>
            <w:tcW w:w="2092" w:type="dxa"/>
          </w:tcPr>
          <w:p w14:paraId="3AADA8E7"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Tiêu chuẩn 3</w:t>
            </w:r>
          </w:p>
        </w:tc>
        <w:tc>
          <w:tcPr>
            <w:tcW w:w="1812" w:type="dxa"/>
            <w:vAlign w:val="center"/>
          </w:tcPr>
          <w:p w14:paraId="3335738B" w14:textId="77777777" w:rsidR="002E11A9" w:rsidRPr="00AE259F" w:rsidRDefault="002E11A9" w:rsidP="00AE259F">
            <w:pPr>
              <w:rPr>
                <w:rFonts w:ascii="Times New Roman" w:hAnsi="Times New Roman" w:cs="Times New Roman"/>
              </w:rPr>
            </w:pPr>
          </w:p>
        </w:tc>
        <w:tc>
          <w:tcPr>
            <w:tcW w:w="1872" w:type="dxa"/>
            <w:vAlign w:val="center"/>
          </w:tcPr>
          <w:p w14:paraId="249E7C3B" w14:textId="77777777" w:rsidR="002E11A9" w:rsidRPr="00AE259F" w:rsidRDefault="002E11A9" w:rsidP="00AE259F">
            <w:pPr>
              <w:rPr>
                <w:rFonts w:ascii="Times New Roman" w:hAnsi="Times New Roman" w:cs="Times New Roman"/>
              </w:rPr>
            </w:pPr>
          </w:p>
        </w:tc>
        <w:tc>
          <w:tcPr>
            <w:tcW w:w="1703" w:type="dxa"/>
            <w:vAlign w:val="center"/>
          </w:tcPr>
          <w:p w14:paraId="6F10AA03" w14:textId="77777777" w:rsidR="002E11A9" w:rsidRPr="00AE259F" w:rsidRDefault="002E11A9" w:rsidP="00AE259F">
            <w:pPr>
              <w:rPr>
                <w:rFonts w:ascii="Times New Roman" w:hAnsi="Times New Roman" w:cs="Times New Roman"/>
              </w:rPr>
            </w:pPr>
          </w:p>
        </w:tc>
        <w:tc>
          <w:tcPr>
            <w:tcW w:w="1701" w:type="dxa"/>
            <w:vAlign w:val="center"/>
          </w:tcPr>
          <w:p w14:paraId="6D573956" w14:textId="77777777" w:rsidR="002E11A9" w:rsidRPr="00AE259F" w:rsidRDefault="002E11A9" w:rsidP="00AE259F">
            <w:pPr>
              <w:rPr>
                <w:rFonts w:ascii="Times New Roman" w:hAnsi="Times New Roman" w:cs="Times New Roman"/>
              </w:rPr>
            </w:pPr>
          </w:p>
        </w:tc>
      </w:tr>
      <w:tr w:rsidR="002E11A9" w:rsidRPr="00AE259F" w14:paraId="7CD32E77" w14:textId="77777777" w:rsidTr="002E11A9">
        <w:trPr>
          <w:trHeight w:val="340"/>
        </w:trPr>
        <w:tc>
          <w:tcPr>
            <w:tcW w:w="2092" w:type="dxa"/>
          </w:tcPr>
          <w:p w14:paraId="0E77F9CE"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Tiêu chí 3.1</w:t>
            </w:r>
          </w:p>
        </w:tc>
        <w:tc>
          <w:tcPr>
            <w:tcW w:w="1812" w:type="dxa"/>
            <w:vAlign w:val="center"/>
          </w:tcPr>
          <w:p w14:paraId="2BB712C7" w14:textId="77777777" w:rsidR="002E11A9" w:rsidRPr="00AE259F" w:rsidRDefault="002E11A9" w:rsidP="00AE259F">
            <w:pPr>
              <w:rPr>
                <w:rFonts w:ascii="Times New Roman" w:hAnsi="Times New Roman" w:cs="Times New Roman"/>
              </w:rPr>
            </w:pPr>
          </w:p>
        </w:tc>
        <w:tc>
          <w:tcPr>
            <w:tcW w:w="1872" w:type="dxa"/>
            <w:vAlign w:val="center"/>
          </w:tcPr>
          <w:p w14:paraId="295825F3"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c>
          <w:tcPr>
            <w:tcW w:w="1703" w:type="dxa"/>
            <w:vAlign w:val="center"/>
          </w:tcPr>
          <w:p w14:paraId="35B4A3F5"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c>
          <w:tcPr>
            <w:tcW w:w="1701" w:type="dxa"/>
            <w:vAlign w:val="center"/>
          </w:tcPr>
          <w:p w14:paraId="6E02CF2F"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r>
      <w:tr w:rsidR="002E11A9" w:rsidRPr="00AE259F" w14:paraId="027743F6" w14:textId="77777777" w:rsidTr="002E11A9">
        <w:trPr>
          <w:trHeight w:val="340"/>
        </w:trPr>
        <w:tc>
          <w:tcPr>
            <w:tcW w:w="2092" w:type="dxa"/>
          </w:tcPr>
          <w:p w14:paraId="4CAA76C1"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Tiêu chí 3.2</w:t>
            </w:r>
          </w:p>
        </w:tc>
        <w:tc>
          <w:tcPr>
            <w:tcW w:w="1812" w:type="dxa"/>
            <w:vAlign w:val="center"/>
          </w:tcPr>
          <w:p w14:paraId="429A96C4" w14:textId="77777777" w:rsidR="002E11A9" w:rsidRPr="00AE259F" w:rsidRDefault="002E11A9" w:rsidP="00AE259F">
            <w:pPr>
              <w:rPr>
                <w:rFonts w:ascii="Times New Roman" w:hAnsi="Times New Roman" w:cs="Times New Roman"/>
              </w:rPr>
            </w:pPr>
          </w:p>
        </w:tc>
        <w:tc>
          <w:tcPr>
            <w:tcW w:w="1872" w:type="dxa"/>
            <w:vAlign w:val="center"/>
          </w:tcPr>
          <w:p w14:paraId="3F96B013"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c>
          <w:tcPr>
            <w:tcW w:w="1703" w:type="dxa"/>
            <w:vAlign w:val="center"/>
          </w:tcPr>
          <w:p w14:paraId="12ED9EB3"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c>
          <w:tcPr>
            <w:tcW w:w="1701" w:type="dxa"/>
            <w:vAlign w:val="center"/>
          </w:tcPr>
          <w:p w14:paraId="40EDEBAE"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0</w:t>
            </w:r>
          </w:p>
        </w:tc>
      </w:tr>
      <w:tr w:rsidR="002E11A9" w:rsidRPr="00AE259F" w14:paraId="3DCDE2D3" w14:textId="77777777" w:rsidTr="002E11A9">
        <w:trPr>
          <w:trHeight w:val="340"/>
        </w:trPr>
        <w:tc>
          <w:tcPr>
            <w:tcW w:w="2092" w:type="dxa"/>
          </w:tcPr>
          <w:p w14:paraId="3476EE5D"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Tiêu chí 3.3</w:t>
            </w:r>
          </w:p>
        </w:tc>
        <w:tc>
          <w:tcPr>
            <w:tcW w:w="1812" w:type="dxa"/>
            <w:vAlign w:val="center"/>
          </w:tcPr>
          <w:p w14:paraId="51A32FE4" w14:textId="77777777" w:rsidR="002E11A9" w:rsidRPr="00AE259F" w:rsidRDefault="002E11A9" w:rsidP="00AE259F">
            <w:pPr>
              <w:rPr>
                <w:rFonts w:ascii="Times New Roman" w:hAnsi="Times New Roman" w:cs="Times New Roman"/>
              </w:rPr>
            </w:pPr>
          </w:p>
        </w:tc>
        <w:tc>
          <w:tcPr>
            <w:tcW w:w="1872" w:type="dxa"/>
            <w:vAlign w:val="center"/>
          </w:tcPr>
          <w:p w14:paraId="7C7120F4"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c>
          <w:tcPr>
            <w:tcW w:w="1703" w:type="dxa"/>
            <w:vAlign w:val="center"/>
          </w:tcPr>
          <w:p w14:paraId="1B0A3CC2"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c>
          <w:tcPr>
            <w:tcW w:w="1701" w:type="dxa"/>
            <w:vAlign w:val="center"/>
          </w:tcPr>
          <w:p w14:paraId="72C9ABBA"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r>
      <w:tr w:rsidR="002E11A9" w:rsidRPr="00AE259F" w14:paraId="746055C7" w14:textId="77777777" w:rsidTr="002E11A9">
        <w:trPr>
          <w:trHeight w:val="340"/>
        </w:trPr>
        <w:tc>
          <w:tcPr>
            <w:tcW w:w="2092" w:type="dxa"/>
          </w:tcPr>
          <w:p w14:paraId="1E8393FE"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Tiêu chí 3.4</w:t>
            </w:r>
          </w:p>
        </w:tc>
        <w:tc>
          <w:tcPr>
            <w:tcW w:w="1812" w:type="dxa"/>
            <w:vAlign w:val="center"/>
          </w:tcPr>
          <w:p w14:paraId="38D13ADC" w14:textId="77777777" w:rsidR="002E11A9" w:rsidRPr="00AE259F" w:rsidRDefault="002E11A9" w:rsidP="00AE259F">
            <w:pPr>
              <w:rPr>
                <w:rFonts w:ascii="Times New Roman" w:hAnsi="Times New Roman" w:cs="Times New Roman"/>
              </w:rPr>
            </w:pPr>
          </w:p>
        </w:tc>
        <w:tc>
          <w:tcPr>
            <w:tcW w:w="1872" w:type="dxa"/>
            <w:vAlign w:val="center"/>
          </w:tcPr>
          <w:p w14:paraId="4DCBDD9E"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c>
          <w:tcPr>
            <w:tcW w:w="1703" w:type="dxa"/>
            <w:vAlign w:val="center"/>
          </w:tcPr>
          <w:p w14:paraId="2101CC1E"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c>
          <w:tcPr>
            <w:tcW w:w="1701" w:type="dxa"/>
            <w:vAlign w:val="center"/>
          </w:tcPr>
          <w:p w14:paraId="5D006CF2"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r>
      <w:tr w:rsidR="002E11A9" w:rsidRPr="00AE259F" w14:paraId="4AC2AB47" w14:textId="77777777" w:rsidTr="002E11A9">
        <w:trPr>
          <w:trHeight w:val="340"/>
        </w:trPr>
        <w:tc>
          <w:tcPr>
            <w:tcW w:w="2092" w:type="dxa"/>
          </w:tcPr>
          <w:p w14:paraId="2EC7B9A4"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Tiêu chí 3.5</w:t>
            </w:r>
          </w:p>
        </w:tc>
        <w:tc>
          <w:tcPr>
            <w:tcW w:w="1812" w:type="dxa"/>
            <w:vAlign w:val="center"/>
          </w:tcPr>
          <w:p w14:paraId="3F299647" w14:textId="77777777" w:rsidR="002E11A9" w:rsidRPr="00AE259F" w:rsidRDefault="002E11A9" w:rsidP="00AE259F">
            <w:pPr>
              <w:rPr>
                <w:rFonts w:ascii="Times New Roman" w:hAnsi="Times New Roman" w:cs="Times New Roman"/>
              </w:rPr>
            </w:pPr>
          </w:p>
        </w:tc>
        <w:tc>
          <w:tcPr>
            <w:tcW w:w="1872" w:type="dxa"/>
            <w:vAlign w:val="center"/>
          </w:tcPr>
          <w:p w14:paraId="3977097F"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c>
          <w:tcPr>
            <w:tcW w:w="1703" w:type="dxa"/>
            <w:vAlign w:val="center"/>
          </w:tcPr>
          <w:p w14:paraId="26B40F9A"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c>
          <w:tcPr>
            <w:tcW w:w="1701" w:type="dxa"/>
            <w:vAlign w:val="center"/>
          </w:tcPr>
          <w:p w14:paraId="64C73ED7"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r>
      <w:tr w:rsidR="002E11A9" w:rsidRPr="00AE259F" w14:paraId="4478FA82" w14:textId="77777777" w:rsidTr="002E11A9">
        <w:trPr>
          <w:trHeight w:val="340"/>
        </w:trPr>
        <w:tc>
          <w:tcPr>
            <w:tcW w:w="2092" w:type="dxa"/>
          </w:tcPr>
          <w:p w14:paraId="29318F39"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Tiêu chí 3.6</w:t>
            </w:r>
          </w:p>
        </w:tc>
        <w:tc>
          <w:tcPr>
            <w:tcW w:w="1812" w:type="dxa"/>
            <w:vAlign w:val="center"/>
          </w:tcPr>
          <w:p w14:paraId="6D503BAC" w14:textId="77777777" w:rsidR="002E11A9" w:rsidRPr="00AE259F" w:rsidRDefault="002E11A9" w:rsidP="00AE259F">
            <w:pPr>
              <w:rPr>
                <w:rFonts w:ascii="Times New Roman" w:hAnsi="Times New Roman" w:cs="Times New Roman"/>
              </w:rPr>
            </w:pPr>
          </w:p>
        </w:tc>
        <w:tc>
          <w:tcPr>
            <w:tcW w:w="1872" w:type="dxa"/>
            <w:vAlign w:val="center"/>
          </w:tcPr>
          <w:p w14:paraId="3A0E17A4"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c>
          <w:tcPr>
            <w:tcW w:w="1703" w:type="dxa"/>
            <w:vAlign w:val="center"/>
          </w:tcPr>
          <w:p w14:paraId="49ADC69E"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c>
          <w:tcPr>
            <w:tcW w:w="1701" w:type="dxa"/>
            <w:vAlign w:val="center"/>
          </w:tcPr>
          <w:p w14:paraId="2AA985A6"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w:t>
            </w:r>
          </w:p>
        </w:tc>
      </w:tr>
      <w:tr w:rsidR="002E11A9" w:rsidRPr="00AE259F" w14:paraId="4239DCC6" w14:textId="77777777" w:rsidTr="002E11A9">
        <w:trPr>
          <w:trHeight w:val="340"/>
        </w:trPr>
        <w:tc>
          <w:tcPr>
            <w:tcW w:w="2092" w:type="dxa"/>
          </w:tcPr>
          <w:p w14:paraId="702F38D2"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Tiêu chuẩn 4</w:t>
            </w:r>
          </w:p>
        </w:tc>
        <w:tc>
          <w:tcPr>
            <w:tcW w:w="1812" w:type="dxa"/>
            <w:vAlign w:val="center"/>
          </w:tcPr>
          <w:p w14:paraId="5EA3CA32" w14:textId="77777777" w:rsidR="002E11A9" w:rsidRPr="00AE259F" w:rsidRDefault="002E11A9" w:rsidP="00AE259F">
            <w:pPr>
              <w:rPr>
                <w:rFonts w:ascii="Times New Roman" w:hAnsi="Times New Roman" w:cs="Times New Roman"/>
              </w:rPr>
            </w:pPr>
          </w:p>
        </w:tc>
        <w:tc>
          <w:tcPr>
            <w:tcW w:w="1872" w:type="dxa"/>
            <w:vAlign w:val="center"/>
          </w:tcPr>
          <w:p w14:paraId="4C90CE62" w14:textId="77777777" w:rsidR="002E11A9" w:rsidRPr="00AE259F" w:rsidRDefault="002E11A9" w:rsidP="00AE259F">
            <w:pPr>
              <w:rPr>
                <w:rFonts w:ascii="Times New Roman" w:hAnsi="Times New Roman" w:cs="Times New Roman"/>
              </w:rPr>
            </w:pPr>
          </w:p>
        </w:tc>
        <w:tc>
          <w:tcPr>
            <w:tcW w:w="1703" w:type="dxa"/>
            <w:vAlign w:val="center"/>
          </w:tcPr>
          <w:p w14:paraId="6A4A66DB" w14:textId="77777777" w:rsidR="002E11A9" w:rsidRPr="00AE259F" w:rsidRDefault="002E11A9" w:rsidP="00AE259F">
            <w:pPr>
              <w:rPr>
                <w:rFonts w:ascii="Times New Roman" w:hAnsi="Times New Roman" w:cs="Times New Roman"/>
              </w:rPr>
            </w:pPr>
          </w:p>
        </w:tc>
        <w:tc>
          <w:tcPr>
            <w:tcW w:w="1701" w:type="dxa"/>
            <w:vAlign w:val="center"/>
          </w:tcPr>
          <w:p w14:paraId="4358D6EB" w14:textId="77777777" w:rsidR="002E11A9" w:rsidRPr="00AE259F" w:rsidRDefault="002E11A9" w:rsidP="00AE259F">
            <w:pPr>
              <w:rPr>
                <w:rFonts w:ascii="Times New Roman" w:hAnsi="Times New Roman" w:cs="Times New Roman"/>
              </w:rPr>
            </w:pPr>
          </w:p>
        </w:tc>
      </w:tr>
      <w:tr w:rsidR="002E11A9" w:rsidRPr="00AE259F" w14:paraId="508E007A" w14:textId="77777777" w:rsidTr="002E11A9">
        <w:trPr>
          <w:trHeight w:val="340"/>
        </w:trPr>
        <w:tc>
          <w:tcPr>
            <w:tcW w:w="2092" w:type="dxa"/>
          </w:tcPr>
          <w:p w14:paraId="40D764E2"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Tiêu chí 4.1</w:t>
            </w:r>
          </w:p>
        </w:tc>
        <w:tc>
          <w:tcPr>
            <w:tcW w:w="1812" w:type="dxa"/>
            <w:vAlign w:val="center"/>
          </w:tcPr>
          <w:p w14:paraId="2245FA7C" w14:textId="77777777" w:rsidR="002E11A9" w:rsidRPr="00AE259F" w:rsidRDefault="002E11A9" w:rsidP="00AE259F">
            <w:pPr>
              <w:rPr>
                <w:rFonts w:ascii="Times New Roman" w:hAnsi="Times New Roman" w:cs="Times New Roman"/>
              </w:rPr>
            </w:pPr>
          </w:p>
        </w:tc>
        <w:tc>
          <w:tcPr>
            <w:tcW w:w="1872" w:type="dxa"/>
            <w:vAlign w:val="center"/>
          </w:tcPr>
          <w:p w14:paraId="71A72C5A"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c>
          <w:tcPr>
            <w:tcW w:w="1703" w:type="dxa"/>
            <w:vAlign w:val="center"/>
          </w:tcPr>
          <w:p w14:paraId="355D7993"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c>
          <w:tcPr>
            <w:tcW w:w="1701" w:type="dxa"/>
            <w:vAlign w:val="center"/>
          </w:tcPr>
          <w:p w14:paraId="5E0DC010"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r>
      <w:tr w:rsidR="002E11A9" w:rsidRPr="00AE259F" w14:paraId="190FF142" w14:textId="77777777" w:rsidTr="002E11A9">
        <w:trPr>
          <w:trHeight w:val="340"/>
        </w:trPr>
        <w:tc>
          <w:tcPr>
            <w:tcW w:w="2092" w:type="dxa"/>
          </w:tcPr>
          <w:p w14:paraId="72B519EA"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Tiêu chí 4.2</w:t>
            </w:r>
          </w:p>
        </w:tc>
        <w:tc>
          <w:tcPr>
            <w:tcW w:w="1812" w:type="dxa"/>
            <w:vAlign w:val="center"/>
          </w:tcPr>
          <w:p w14:paraId="28B01ECB" w14:textId="77777777" w:rsidR="002E11A9" w:rsidRPr="00AE259F" w:rsidRDefault="002E11A9" w:rsidP="00AE259F">
            <w:pPr>
              <w:rPr>
                <w:rFonts w:ascii="Times New Roman" w:hAnsi="Times New Roman" w:cs="Times New Roman"/>
              </w:rPr>
            </w:pPr>
          </w:p>
        </w:tc>
        <w:tc>
          <w:tcPr>
            <w:tcW w:w="1872" w:type="dxa"/>
            <w:vAlign w:val="center"/>
          </w:tcPr>
          <w:p w14:paraId="079A2419"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c>
          <w:tcPr>
            <w:tcW w:w="1703" w:type="dxa"/>
            <w:vAlign w:val="center"/>
          </w:tcPr>
          <w:p w14:paraId="3F677819"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c>
          <w:tcPr>
            <w:tcW w:w="1701" w:type="dxa"/>
            <w:vAlign w:val="center"/>
          </w:tcPr>
          <w:p w14:paraId="7F772694"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r>
      <w:tr w:rsidR="002E11A9" w:rsidRPr="00AE259F" w14:paraId="625CCD60" w14:textId="77777777" w:rsidTr="002E11A9">
        <w:trPr>
          <w:trHeight w:val="340"/>
        </w:trPr>
        <w:tc>
          <w:tcPr>
            <w:tcW w:w="2092" w:type="dxa"/>
          </w:tcPr>
          <w:p w14:paraId="13A71D43"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Tiêu chuẩn 5</w:t>
            </w:r>
          </w:p>
        </w:tc>
        <w:tc>
          <w:tcPr>
            <w:tcW w:w="1812" w:type="dxa"/>
            <w:vAlign w:val="center"/>
          </w:tcPr>
          <w:p w14:paraId="0D1A543B" w14:textId="77777777" w:rsidR="002E11A9" w:rsidRPr="00AE259F" w:rsidRDefault="002E11A9" w:rsidP="00AE259F">
            <w:pPr>
              <w:rPr>
                <w:rFonts w:ascii="Times New Roman" w:hAnsi="Times New Roman" w:cs="Times New Roman"/>
              </w:rPr>
            </w:pPr>
          </w:p>
        </w:tc>
        <w:tc>
          <w:tcPr>
            <w:tcW w:w="1872" w:type="dxa"/>
            <w:vAlign w:val="center"/>
          </w:tcPr>
          <w:p w14:paraId="461E1A73" w14:textId="77777777" w:rsidR="002E11A9" w:rsidRPr="00AE259F" w:rsidRDefault="002E11A9" w:rsidP="00AE259F">
            <w:pPr>
              <w:rPr>
                <w:rFonts w:ascii="Times New Roman" w:hAnsi="Times New Roman" w:cs="Times New Roman"/>
              </w:rPr>
            </w:pPr>
          </w:p>
        </w:tc>
        <w:tc>
          <w:tcPr>
            <w:tcW w:w="1703" w:type="dxa"/>
            <w:vAlign w:val="center"/>
          </w:tcPr>
          <w:p w14:paraId="0BE97E67" w14:textId="77777777" w:rsidR="002E11A9" w:rsidRPr="00AE259F" w:rsidRDefault="002E11A9" w:rsidP="00AE259F">
            <w:pPr>
              <w:rPr>
                <w:rFonts w:ascii="Times New Roman" w:hAnsi="Times New Roman" w:cs="Times New Roman"/>
              </w:rPr>
            </w:pPr>
          </w:p>
        </w:tc>
        <w:tc>
          <w:tcPr>
            <w:tcW w:w="1701" w:type="dxa"/>
            <w:vAlign w:val="center"/>
          </w:tcPr>
          <w:p w14:paraId="17A2F9FB" w14:textId="77777777" w:rsidR="002E11A9" w:rsidRPr="00AE259F" w:rsidRDefault="002E11A9" w:rsidP="00AE259F">
            <w:pPr>
              <w:rPr>
                <w:rFonts w:ascii="Times New Roman" w:hAnsi="Times New Roman" w:cs="Times New Roman"/>
              </w:rPr>
            </w:pPr>
          </w:p>
        </w:tc>
      </w:tr>
      <w:tr w:rsidR="002E11A9" w:rsidRPr="00AE259F" w14:paraId="09A1F5AA" w14:textId="77777777" w:rsidTr="002E11A9">
        <w:trPr>
          <w:trHeight w:val="340"/>
        </w:trPr>
        <w:tc>
          <w:tcPr>
            <w:tcW w:w="2092" w:type="dxa"/>
          </w:tcPr>
          <w:p w14:paraId="1D3FC8C0"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Tiêu chí 5.1</w:t>
            </w:r>
          </w:p>
        </w:tc>
        <w:tc>
          <w:tcPr>
            <w:tcW w:w="1812" w:type="dxa"/>
            <w:vAlign w:val="center"/>
          </w:tcPr>
          <w:p w14:paraId="33051E4E" w14:textId="77777777" w:rsidR="002E11A9" w:rsidRPr="00AE259F" w:rsidRDefault="002E11A9" w:rsidP="00AE259F">
            <w:pPr>
              <w:rPr>
                <w:rFonts w:ascii="Times New Roman" w:hAnsi="Times New Roman" w:cs="Times New Roman"/>
              </w:rPr>
            </w:pPr>
          </w:p>
        </w:tc>
        <w:tc>
          <w:tcPr>
            <w:tcW w:w="1872" w:type="dxa"/>
            <w:vAlign w:val="center"/>
          </w:tcPr>
          <w:p w14:paraId="666864C9"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c>
          <w:tcPr>
            <w:tcW w:w="1703" w:type="dxa"/>
            <w:vAlign w:val="center"/>
          </w:tcPr>
          <w:p w14:paraId="4DEF53AD"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c>
          <w:tcPr>
            <w:tcW w:w="1701" w:type="dxa"/>
            <w:vAlign w:val="center"/>
          </w:tcPr>
          <w:p w14:paraId="7169F9D3"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0</w:t>
            </w:r>
          </w:p>
        </w:tc>
      </w:tr>
      <w:tr w:rsidR="002E11A9" w:rsidRPr="00AE259F" w14:paraId="5FE56A62" w14:textId="77777777" w:rsidTr="002E11A9">
        <w:trPr>
          <w:trHeight w:val="340"/>
        </w:trPr>
        <w:tc>
          <w:tcPr>
            <w:tcW w:w="2092" w:type="dxa"/>
          </w:tcPr>
          <w:p w14:paraId="255A1E5A"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Tiêu chí 5.2</w:t>
            </w:r>
          </w:p>
        </w:tc>
        <w:tc>
          <w:tcPr>
            <w:tcW w:w="1812" w:type="dxa"/>
            <w:vAlign w:val="center"/>
          </w:tcPr>
          <w:p w14:paraId="0D4B20E4" w14:textId="77777777" w:rsidR="002E11A9" w:rsidRPr="00AE259F" w:rsidRDefault="002E11A9" w:rsidP="00AE259F">
            <w:pPr>
              <w:rPr>
                <w:rFonts w:ascii="Times New Roman" w:hAnsi="Times New Roman" w:cs="Times New Roman"/>
              </w:rPr>
            </w:pPr>
          </w:p>
        </w:tc>
        <w:tc>
          <w:tcPr>
            <w:tcW w:w="1872" w:type="dxa"/>
            <w:vAlign w:val="center"/>
          </w:tcPr>
          <w:p w14:paraId="1639752A"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c>
          <w:tcPr>
            <w:tcW w:w="1703" w:type="dxa"/>
            <w:vAlign w:val="center"/>
          </w:tcPr>
          <w:p w14:paraId="355097C9"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c>
          <w:tcPr>
            <w:tcW w:w="1701" w:type="dxa"/>
            <w:vAlign w:val="center"/>
          </w:tcPr>
          <w:p w14:paraId="6FDBD774"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r>
      <w:tr w:rsidR="002E11A9" w:rsidRPr="00AE259F" w14:paraId="31AF04FB" w14:textId="77777777" w:rsidTr="002E11A9">
        <w:trPr>
          <w:trHeight w:val="340"/>
        </w:trPr>
        <w:tc>
          <w:tcPr>
            <w:tcW w:w="2092" w:type="dxa"/>
          </w:tcPr>
          <w:p w14:paraId="7F2F2B82"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lastRenderedPageBreak/>
              <w:t>Tiêu chí 5.3</w:t>
            </w:r>
          </w:p>
        </w:tc>
        <w:tc>
          <w:tcPr>
            <w:tcW w:w="1812" w:type="dxa"/>
            <w:vAlign w:val="center"/>
          </w:tcPr>
          <w:p w14:paraId="4FA5085F" w14:textId="77777777" w:rsidR="002E11A9" w:rsidRPr="00AE259F" w:rsidRDefault="002E11A9" w:rsidP="00AE259F">
            <w:pPr>
              <w:rPr>
                <w:rFonts w:ascii="Times New Roman" w:hAnsi="Times New Roman" w:cs="Times New Roman"/>
              </w:rPr>
            </w:pPr>
          </w:p>
        </w:tc>
        <w:tc>
          <w:tcPr>
            <w:tcW w:w="1872" w:type="dxa"/>
            <w:vAlign w:val="center"/>
          </w:tcPr>
          <w:p w14:paraId="093EFEF4"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c>
          <w:tcPr>
            <w:tcW w:w="1703" w:type="dxa"/>
            <w:vAlign w:val="center"/>
          </w:tcPr>
          <w:p w14:paraId="50C79355"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c>
          <w:tcPr>
            <w:tcW w:w="1701" w:type="dxa"/>
            <w:vAlign w:val="center"/>
          </w:tcPr>
          <w:p w14:paraId="136C02AB"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r>
      <w:tr w:rsidR="002E11A9" w:rsidRPr="00AE259F" w14:paraId="73225A7F" w14:textId="77777777" w:rsidTr="002E11A9">
        <w:trPr>
          <w:trHeight w:val="340"/>
        </w:trPr>
        <w:tc>
          <w:tcPr>
            <w:tcW w:w="2092" w:type="dxa"/>
          </w:tcPr>
          <w:p w14:paraId="225EE721"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Tiêu chí 5.4</w:t>
            </w:r>
          </w:p>
        </w:tc>
        <w:tc>
          <w:tcPr>
            <w:tcW w:w="1812" w:type="dxa"/>
            <w:vAlign w:val="center"/>
          </w:tcPr>
          <w:p w14:paraId="2DD59D94" w14:textId="77777777" w:rsidR="002E11A9" w:rsidRPr="00AE259F" w:rsidRDefault="002E11A9" w:rsidP="00AE259F">
            <w:pPr>
              <w:rPr>
                <w:rFonts w:ascii="Times New Roman" w:hAnsi="Times New Roman" w:cs="Times New Roman"/>
              </w:rPr>
            </w:pPr>
          </w:p>
        </w:tc>
        <w:tc>
          <w:tcPr>
            <w:tcW w:w="1872" w:type="dxa"/>
            <w:vAlign w:val="center"/>
          </w:tcPr>
          <w:p w14:paraId="770B0044"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c>
          <w:tcPr>
            <w:tcW w:w="1703" w:type="dxa"/>
            <w:vAlign w:val="center"/>
          </w:tcPr>
          <w:p w14:paraId="7C16382C"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c>
          <w:tcPr>
            <w:tcW w:w="1701" w:type="dxa"/>
            <w:vAlign w:val="center"/>
          </w:tcPr>
          <w:p w14:paraId="7B75D968"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x</w:t>
            </w:r>
          </w:p>
        </w:tc>
      </w:tr>
      <w:tr w:rsidR="009A7BBA" w:rsidRPr="00AE259F" w14:paraId="4F3A3326" w14:textId="77777777" w:rsidTr="002E11A9">
        <w:trPr>
          <w:trHeight w:val="340"/>
        </w:trPr>
        <w:tc>
          <w:tcPr>
            <w:tcW w:w="2092" w:type="dxa"/>
          </w:tcPr>
          <w:p w14:paraId="07F6B3C0"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Cộng</w:t>
            </w:r>
          </w:p>
        </w:tc>
        <w:tc>
          <w:tcPr>
            <w:tcW w:w="1812" w:type="dxa"/>
            <w:vAlign w:val="center"/>
          </w:tcPr>
          <w:p w14:paraId="1E5A78BC" w14:textId="77777777" w:rsidR="009A7BBA" w:rsidRPr="00AE259F" w:rsidRDefault="009A7BBA" w:rsidP="00AE259F">
            <w:pPr>
              <w:rPr>
                <w:rFonts w:ascii="Times New Roman" w:hAnsi="Times New Roman" w:cs="Times New Roman"/>
              </w:rPr>
            </w:pPr>
          </w:p>
        </w:tc>
        <w:tc>
          <w:tcPr>
            <w:tcW w:w="1872" w:type="dxa"/>
            <w:vAlign w:val="center"/>
          </w:tcPr>
          <w:p w14:paraId="0FD68FAE"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25</w:t>
            </w:r>
          </w:p>
        </w:tc>
        <w:tc>
          <w:tcPr>
            <w:tcW w:w="1703" w:type="dxa"/>
            <w:vAlign w:val="center"/>
          </w:tcPr>
          <w:p w14:paraId="3552AF59"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25</w:t>
            </w:r>
          </w:p>
        </w:tc>
        <w:tc>
          <w:tcPr>
            <w:tcW w:w="1701" w:type="dxa"/>
            <w:vAlign w:val="center"/>
          </w:tcPr>
          <w:p w14:paraId="401DB875" w14:textId="77777777" w:rsidR="009A7BBA" w:rsidRPr="00AE259F" w:rsidRDefault="009A7BBA" w:rsidP="00AE259F">
            <w:pPr>
              <w:rPr>
                <w:rFonts w:ascii="Times New Roman" w:hAnsi="Times New Roman" w:cs="Times New Roman"/>
              </w:rPr>
            </w:pPr>
            <w:r w:rsidRPr="00AE259F">
              <w:rPr>
                <w:rFonts w:ascii="Times New Roman" w:hAnsi="Times New Roman" w:cs="Times New Roman"/>
              </w:rPr>
              <w:t>16</w:t>
            </w:r>
          </w:p>
        </w:tc>
      </w:tr>
    </w:tbl>
    <w:p w14:paraId="06C9200F" w14:textId="77777777" w:rsidR="002E11A9" w:rsidRPr="006E5045" w:rsidRDefault="002E11A9" w:rsidP="00AE259F">
      <w:pPr>
        <w:rPr>
          <w:rFonts w:ascii="Times New Roman" w:hAnsi="Times New Roman" w:cs="Times New Roman"/>
          <w:b/>
          <w:bCs/>
        </w:rPr>
      </w:pPr>
      <w:r w:rsidRPr="00AE259F">
        <w:rPr>
          <w:rFonts w:ascii="Times New Roman" w:hAnsi="Times New Roman" w:cs="Times New Roman"/>
        </w:rPr>
        <w:tab/>
      </w:r>
      <w:r w:rsidRPr="006E5045">
        <w:rPr>
          <w:rFonts w:ascii="Times New Roman" w:hAnsi="Times New Roman" w:cs="Times New Roman"/>
          <w:b/>
          <w:bCs/>
        </w:rPr>
        <w:t>Kết quả: Đạt Mức 2</w:t>
      </w:r>
    </w:p>
    <w:p w14:paraId="6CDF9E76" w14:textId="1477D8B6" w:rsidR="002F3E86" w:rsidRPr="006E5045" w:rsidRDefault="006E5045" w:rsidP="00AE259F">
      <w:pPr>
        <w:rPr>
          <w:rFonts w:ascii="Times New Roman" w:hAnsi="Times New Roman" w:cs="Times New Roman"/>
          <w:b/>
          <w:bCs/>
        </w:rPr>
      </w:pPr>
      <w:r w:rsidRPr="006E5045">
        <w:rPr>
          <w:rFonts w:ascii="Times New Roman" w:hAnsi="Times New Roman" w:cs="Times New Roman"/>
          <w:b/>
          <w:bCs/>
        </w:rPr>
        <w:tab/>
      </w:r>
      <w:r w:rsidR="002F3E86" w:rsidRPr="006E5045">
        <w:rPr>
          <w:rFonts w:ascii="Times New Roman" w:hAnsi="Times New Roman" w:cs="Times New Roman"/>
          <w:b/>
          <w:bCs/>
        </w:rPr>
        <w:t>1.2. Đánh giá theo Mức 4</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20"/>
        <w:gridCol w:w="1701"/>
        <w:gridCol w:w="1843"/>
        <w:gridCol w:w="1736"/>
      </w:tblGrid>
      <w:tr w:rsidR="002F3E86" w:rsidRPr="00AE259F" w14:paraId="6FDD05BF" w14:textId="77777777" w:rsidTr="00DD6AF4">
        <w:trPr>
          <w:trHeight w:val="284"/>
        </w:trPr>
        <w:tc>
          <w:tcPr>
            <w:tcW w:w="3720" w:type="dxa"/>
            <w:vMerge w:val="restart"/>
            <w:tcBorders>
              <w:top w:val="single" w:sz="4" w:space="0" w:color="000000"/>
              <w:left w:val="single" w:sz="4" w:space="0" w:color="000000"/>
              <w:bottom w:val="single" w:sz="4" w:space="0" w:color="000000"/>
              <w:right w:val="single" w:sz="4" w:space="0" w:color="000000"/>
            </w:tcBorders>
            <w:vAlign w:val="center"/>
            <w:hideMark/>
          </w:tcPr>
          <w:p w14:paraId="59CF0BDA" w14:textId="77777777" w:rsidR="002F3E86" w:rsidRPr="00AE259F" w:rsidRDefault="002F3E86" w:rsidP="00AE259F">
            <w:pPr>
              <w:rPr>
                <w:rFonts w:ascii="Times New Roman" w:hAnsi="Times New Roman" w:cs="Times New Roman"/>
              </w:rPr>
            </w:pPr>
            <w:r w:rsidRPr="00AE259F">
              <w:rPr>
                <w:rFonts w:ascii="Times New Roman" w:hAnsi="Times New Roman" w:cs="Times New Roman"/>
              </w:rPr>
              <w:t>Tiêu chí</w:t>
            </w:r>
          </w:p>
          <w:p w14:paraId="7706951D" w14:textId="77777777" w:rsidR="002F3E86" w:rsidRPr="00AE259F" w:rsidRDefault="002F3E86" w:rsidP="00AE259F">
            <w:pPr>
              <w:rPr>
                <w:rFonts w:ascii="Times New Roman" w:hAnsi="Times New Roman" w:cs="Times New Roman"/>
              </w:rPr>
            </w:pPr>
            <w:r w:rsidRPr="00AE259F">
              <w:rPr>
                <w:rFonts w:ascii="Times New Roman" w:hAnsi="Times New Roman" w:cs="Times New Roman"/>
              </w:rPr>
              <w:t>(Khoản, Điều)</w:t>
            </w:r>
          </w:p>
        </w:tc>
        <w:tc>
          <w:tcPr>
            <w:tcW w:w="3544" w:type="dxa"/>
            <w:gridSpan w:val="2"/>
            <w:tcBorders>
              <w:top w:val="single" w:sz="4" w:space="0" w:color="000000"/>
              <w:left w:val="single" w:sz="4" w:space="0" w:color="000000"/>
              <w:bottom w:val="single" w:sz="4" w:space="0" w:color="000000"/>
              <w:right w:val="single" w:sz="4" w:space="0" w:color="000000"/>
            </w:tcBorders>
            <w:vAlign w:val="center"/>
            <w:hideMark/>
          </w:tcPr>
          <w:p w14:paraId="52938174" w14:textId="77777777" w:rsidR="002F3E86" w:rsidRPr="00AE259F" w:rsidRDefault="002F3E86" w:rsidP="00AE259F">
            <w:pPr>
              <w:rPr>
                <w:rFonts w:ascii="Times New Roman" w:hAnsi="Times New Roman" w:cs="Times New Roman"/>
              </w:rPr>
            </w:pPr>
            <w:r w:rsidRPr="00AE259F">
              <w:rPr>
                <w:rFonts w:ascii="Times New Roman" w:hAnsi="Times New Roman" w:cs="Times New Roman"/>
              </w:rPr>
              <w:t>Kết quả</w:t>
            </w:r>
          </w:p>
        </w:tc>
        <w:tc>
          <w:tcPr>
            <w:tcW w:w="1736" w:type="dxa"/>
            <w:tcBorders>
              <w:top w:val="single" w:sz="4" w:space="0" w:color="000000"/>
              <w:left w:val="single" w:sz="4" w:space="0" w:color="000000"/>
              <w:bottom w:val="single" w:sz="4" w:space="0" w:color="000000"/>
              <w:right w:val="single" w:sz="4" w:space="0" w:color="000000"/>
            </w:tcBorders>
            <w:vAlign w:val="center"/>
            <w:hideMark/>
          </w:tcPr>
          <w:p w14:paraId="7FDA2C28" w14:textId="77777777" w:rsidR="002F3E86" w:rsidRPr="00AE259F" w:rsidRDefault="002F3E86" w:rsidP="00AE259F">
            <w:pPr>
              <w:rPr>
                <w:rFonts w:ascii="Times New Roman" w:hAnsi="Times New Roman" w:cs="Times New Roman"/>
              </w:rPr>
            </w:pPr>
            <w:r w:rsidRPr="00AE259F">
              <w:rPr>
                <w:rFonts w:ascii="Times New Roman" w:hAnsi="Times New Roman" w:cs="Times New Roman"/>
              </w:rPr>
              <w:t>Ghi chú</w:t>
            </w:r>
          </w:p>
        </w:tc>
      </w:tr>
      <w:tr w:rsidR="002F3E86" w:rsidRPr="00AE259F" w14:paraId="00208F3E" w14:textId="77777777" w:rsidTr="00DD6AF4">
        <w:trPr>
          <w:trHeight w:val="28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325D1C" w14:textId="77777777" w:rsidR="002F3E86" w:rsidRPr="00AE259F" w:rsidRDefault="002F3E86" w:rsidP="00AE259F">
            <w:pPr>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02AC43A" w14:textId="77777777" w:rsidR="002F3E86" w:rsidRPr="00AE259F" w:rsidRDefault="002F3E86" w:rsidP="00AE259F">
            <w:pPr>
              <w:rPr>
                <w:rFonts w:ascii="Times New Roman" w:hAnsi="Times New Roman" w:cs="Times New Roman"/>
              </w:rPr>
            </w:pPr>
            <w:r w:rsidRPr="00AE259F">
              <w:rPr>
                <w:rFonts w:ascii="Times New Roman" w:hAnsi="Times New Roman" w:cs="Times New Roman"/>
              </w:rPr>
              <w:t>Đạt</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63B6C2BB" w14:textId="77777777" w:rsidR="002F3E86" w:rsidRPr="00AE259F" w:rsidRDefault="002F3E86" w:rsidP="00AE259F">
            <w:pPr>
              <w:rPr>
                <w:rFonts w:ascii="Times New Roman" w:hAnsi="Times New Roman" w:cs="Times New Roman"/>
              </w:rPr>
            </w:pPr>
            <w:r w:rsidRPr="00AE259F">
              <w:rPr>
                <w:rFonts w:ascii="Times New Roman" w:hAnsi="Times New Roman" w:cs="Times New Roman"/>
              </w:rPr>
              <w:t>Không đạt</w:t>
            </w:r>
          </w:p>
        </w:tc>
        <w:tc>
          <w:tcPr>
            <w:tcW w:w="1736" w:type="dxa"/>
            <w:tcBorders>
              <w:top w:val="single" w:sz="4" w:space="0" w:color="000000"/>
              <w:left w:val="single" w:sz="4" w:space="0" w:color="000000"/>
              <w:bottom w:val="single" w:sz="4" w:space="0" w:color="000000"/>
              <w:right w:val="single" w:sz="4" w:space="0" w:color="000000"/>
            </w:tcBorders>
            <w:vAlign w:val="center"/>
          </w:tcPr>
          <w:p w14:paraId="75595BB8" w14:textId="77777777" w:rsidR="002F3E86" w:rsidRPr="00AE259F" w:rsidRDefault="002F3E86" w:rsidP="00AE259F">
            <w:pPr>
              <w:rPr>
                <w:rFonts w:ascii="Times New Roman" w:hAnsi="Times New Roman" w:cs="Times New Roman"/>
              </w:rPr>
            </w:pPr>
          </w:p>
        </w:tc>
      </w:tr>
      <w:tr w:rsidR="002F3E86" w:rsidRPr="00AE259F" w14:paraId="5B469B9A" w14:textId="77777777" w:rsidTr="00DD6AF4">
        <w:trPr>
          <w:trHeight w:val="284"/>
        </w:trPr>
        <w:tc>
          <w:tcPr>
            <w:tcW w:w="3720" w:type="dxa"/>
            <w:tcBorders>
              <w:top w:val="single" w:sz="4" w:space="0" w:color="000000"/>
              <w:left w:val="single" w:sz="4" w:space="0" w:color="000000"/>
              <w:bottom w:val="single" w:sz="4" w:space="0" w:color="000000"/>
              <w:right w:val="single" w:sz="4" w:space="0" w:color="000000"/>
            </w:tcBorders>
            <w:vAlign w:val="center"/>
            <w:hideMark/>
          </w:tcPr>
          <w:p w14:paraId="7C23F87D" w14:textId="77777777" w:rsidR="002F3E86" w:rsidRPr="00AE259F" w:rsidRDefault="002F3E86" w:rsidP="00AE259F">
            <w:pPr>
              <w:rPr>
                <w:rFonts w:ascii="Times New Roman" w:hAnsi="Times New Roman" w:cs="Times New Roman"/>
              </w:rPr>
            </w:pPr>
            <w:r w:rsidRPr="00AE259F">
              <w:rPr>
                <w:rFonts w:ascii="Times New Roman" w:hAnsi="Times New Roman" w:cs="Times New Roman"/>
              </w:rPr>
              <w:t>Tiêu chí 1, Khoản 1, Điều 22</w:t>
            </w:r>
          </w:p>
        </w:tc>
        <w:tc>
          <w:tcPr>
            <w:tcW w:w="1701" w:type="dxa"/>
            <w:tcBorders>
              <w:top w:val="single" w:sz="4" w:space="0" w:color="000000"/>
              <w:left w:val="single" w:sz="4" w:space="0" w:color="000000"/>
              <w:bottom w:val="single" w:sz="4" w:space="0" w:color="000000"/>
              <w:right w:val="single" w:sz="4" w:space="0" w:color="000000"/>
            </w:tcBorders>
          </w:tcPr>
          <w:p w14:paraId="0B00D1BF" w14:textId="77777777" w:rsidR="002F3E86" w:rsidRPr="00AE259F" w:rsidRDefault="002F3E86" w:rsidP="00AE259F">
            <w:pPr>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hideMark/>
          </w:tcPr>
          <w:p w14:paraId="397B3154" w14:textId="77777777" w:rsidR="002F3E86" w:rsidRPr="00AE259F" w:rsidRDefault="002F3E86" w:rsidP="00AE259F">
            <w:pPr>
              <w:rPr>
                <w:rFonts w:ascii="Times New Roman" w:hAnsi="Times New Roman" w:cs="Times New Roman"/>
              </w:rPr>
            </w:pPr>
            <w:r w:rsidRPr="00AE259F">
              <w:rPr>
                <w:rFonts w:ascii="Times New Roman" w:hAnsi="Times New Roman" w:cs="Times New Roman"/>
              </w:rPr>
              <w:t>x</w:t>
            </w:r>
          </w:p>
        </w:tc>
        <w:tc>
          <w:tcPr>
            <w:tcW w:w="1736" w:type="dxa"/>
            <w:tcBorders>
              <w:top w:val="single" w:sz="4" w:space="0" w:color="000000"/>
              <w:left w:val="single" w:sz="4" w:space="0" w:color="000000"/>
              <w:bottom w:val="single" w:sz="4" w:space="0" w:color="000000"/>
              <w:right w:val="single" w:sz="4" w:space="0" w:color="000000"/>
            </w:tcBorders>
          </w:tcPr>
          <w:p w14:paraId="46202C0C" w14:textId="77777777" w:rsidR="002F3E86" w:rsidRPr="00AE259F" w:rsidRDefault="002F3E86" w:rsidP="00AE259F">
            <w:pPr>
              <w:rPr>
                <w:rFonts w:ascii="Times New Roman" w:hAnsi="Times New Roman" w:cs="Times New Roman"/>
              </w:rPr>
            </w:pPr>
          </w:p>
        </w:tc>
      </w:tr>
      <w:tr w:rsidR="002F3E86" w:rsidRPr="00AE259F" w14:paraId="0B609275" w14:textId="77777777" w:rsidTr="00DD6AF4">
        <w:trPr>
          <w:trHeight w:val="284"/>
        </w:trPr>
        <w:tc>
          <w:tcPr>
            <w:tcW w:w="3720" w:type="dxa"/>
            <w:tcBorders>
              <w:top w:val="single" w:sz="4" w:space="0" w:color="000000"/>
              <w:left w:val="single" w:sz="4" w:space="0" w:color="000000"/>
              <w:bottom w:val="single" w:sz="4" w:space="0" w:color="000000"/>
              <w:right w:val="single" w:sz="4" w:space="0" w:color="000000"/>
            </w:tcBorders>
            <w:vAlign w:val="center"/>
            <w:hideMark/>
          </w:tcPr>
          <w:p w14:paraId="3ECC5B95" w14:textId="77777777" w:rsidR="002F3E86" w:rsidRPr="00AE259F" w:rsidRDefault="002F3E86" w:rsidP="00AE259F">
            <w:pPr>
              <w:rPr>
                <w:rFonts w:ascii="Times New Roman" w:hAnsi="Times New Roman" w:cs="Times New Roman"/>
              </w:rPr>
            </w:pPr>
            <w:r w:rsidRPr="00AE259F">
              <w:rPr>
                <w:rFonts w:ascii="Times New Roman" w:hAnsi="Times New Roman" w:cs="Times New Roman"/>
              </w:rPr>
              <w:t>Tiêu chí 2, Khoản 2, Điều 22</w:t>
            </w:r>
          </w:p>
        </w:tc>
        <w:tc>
          <w:tcPr>
            <w:tcW w:w="1701" w:type="dxa"/>
            <w:tcBorders>
              <w:top w:val="single" w:sz="4" w:space="0" w:color="000000"/>
              <w:left w:val="single" w:sz="4" w:space="0" w:color="000000"/>
              <w:bottom w:val="single" w:sz="4" w:space="0" w:color="000000"/>
              <w:right w:val="single" w:sz="4" w:space="0" w:color="000000"/>
            </w:tcBorders>
          </w:tcPr>
          <w:p w14:paraId="40E2278A" w14:textId="77777777" w:rsidR="002F3E86" w:rsidRPr="00AE259F" w:rsidRDefault="002F3E86" w:rsidP="00AE259F">
            <w:pPr>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hideMark/>
          </w:tcPr>
          <w:p w14:paraId="3F13ACC1" w14:textId="77777777" w:rsidR="002F3E86" w:rsidRPr="00AE259F" w:rsidRDefault="002F3E86" w:rsidP="00AE259F">
            <w:pPr>
              <w:rPr>
                <w:rFonts w:ascii="Times New Roman" w:hAnsi="Times New Roman" w:cs="Times New Roman"/>
              </w:rPr>
            </w:pPr>
            <w:r w:rsidRPr="00AE259F">
              <w:rPr>
                <w:rFonts w:ascii="Times New Roman" w:hAnsi="Times New Roman" w:cs="Times New Roman"/>
              </w:rPr>
              <w:t>x</w:t>
            </w:r>
          </w:p>
        </w:tc>
        <w:tc>
          <w:tcPr>
            <w:tcW w:w="1736" w:type="dxa"/>
            <w:tcBorders>
              <w:top w:val="single" w:sz="4" w:space="0" w:color="000000"/>
              <w:left w:val="single" w:sz="4" w:space="0" w:color="000000"/>
              <w:bottom w:val="single" w:sz="4" w:space="0" w:color="000000"/>
              <w:right w:val="single" w:sz="4" w:space="0" w:color="000000"/>
            </w:tcBorders>
          </w:tcPr>
          <w:p w14:paraId="70D736DC" w14:textId="77777777" w:rsidR="002F3E86" w:rsidRPr="00AE259F" w:rsidRDefault="002F3E86" w:rsidP="00AE259F">
            <w:pPr>
              <w:rPr>
                <w:rFonts w:ascii="Times New Roman" w:hAnsi="Times New Roman" w:cs="Times New Roman"/>
              </w:rPr>
            </w:pPr>
          </w:p>
        </w:tc>
      </w:tr>
      <w:tr w:rsidR="002F3E86" w:rsidRPr="00AE259F" w14:paraId="2F7550F4" w14:textId="77777777" w:rsidTr="00DD6AF4">
        <w:trPr>
          <w:trHeight w:val="284"/>
        </w:trPr>
        <w:tc>
          <w:tcPr>
            <w:tcW w:w="3720" w:type="dxa"/>
            <w:tcBorders>
              <w:top w:val="single" w:sz="4" w:space="0" w:color="000000"/>
              <w:left w:val="single" w:sz="4" w:space="0" w:color="000000"/>
              <w:bottom w:val="single" w:sz="4" w:space="0" w:color="000000"/>
              <w:right w:val="single" w:sz="4" w:space="0" w:color="000000"/>
            </w:tcBorders>
            <w:vAlign w:val="center"/>
            <w:hideMark/>
          </w:tcPr>
          <w:p w14:paraId="12DF41C9" w14:textId="77777777" w:rsidR="002F3E86" w:rsidRPr="00AE259F" w:rsidRDefault="002F3E86" w:rsidP="00AE259F">
            <w:pPr>
              <w:rPr>
                <w:rFonts w:ascii="Times New Roman" w:hAnsi="Times New Roman" w:cs="Times New Roman"/>
              </w:rPr>
            </w:pPr>
            <w:r w:rsidRPr="00AE259F">
              <w:rPr>
                <w:rFonts w:ascii="Times New Roman" w:hAnsi="Times New Roman" w:cs="Times New Roman"/>
              </w:rPr>
              <w:t>Tiêu chí 3, Khoản 3, Điều 22</w:t>
            </w:r>
          </w:p>
        </w:tc>
        <w:tc>
          <w:tcPr>
            <w:tcW w:w="1701" w:type="dxa"/>
            <w:tcBorders>
              <w:top w:val="single" w:sz="4" w:space="0" w:color="000000"/>
              <w:left w:val="single" w:sz="4" w:space="0" w:color="000000"/>
              <w:bottom w:val="single" w:sz="4" w:space="0" w:color="000000"/>
              <w:right w:val="single" w:sz="4" w:space="0" w:color="000000"/>
            </w:tcBorders>
          </w:tcPr>
          <w:p w14:paraId="19EB871A" w14:textId="77777777" w:rsidR="002F3E86" w:rsidRPr="00AE259F" w:rsidRDefault="002F3E86" w:rsidP="00AE259F">
            <w:pPr>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hideMark/>
          </w:tcPr>
          <w:p w14:paraId="7BAAA411" w14:textId="77777777" w:rsidR="002F3E86" w:rsidRPr="00AE259F" w:rsidRDefault="002F3E86" w:rsidP="00AE259F">
            <w:pPr>
              <w:rPr>
                <w:rFonts w:ascii="Times New Roman" w:hAnsi="Times New Roman" w:cs="Times New Roman"/>
              </w:rPr>
            </w:pPr>
            <w:r w:rsidRPr="00AE259F">
              <w:rPr>
                <w:rFonts w:ascii="Times New Roman" w:hAnsi="Times New Roman" w:cs="Times New Roman"/>
              </w:rPr>
              <w:t>x</w:t>
            </w:r>
          </w:p>
        </w:tc>
        <w:tc>
          <w:tcPr>
            <w:tcW w:w="1736" w:type="dxa"/>
            <w:tcBorders>
              <w:top w:val="single" w:sz="4" w:space="0" w:color="000000"/>
              <w:left w:val="single" w:sz="4" w:space="0" w:color="000000"/>
              <w:bottom w:val="single" w:sz="4" w:space="0" w:color="000000"/>
              <w:right w:val="single" w:sz="4" w:space="0" w:color="000000"/>
            </w:tcBorders>
          </w:tcPr>
          <w:p w14:paraId="5C652625" w14:textId="77777777" w:rsidR="002F3E86" w:rsidRPr="00AE259F" w:rsidRDefault="002F3E86" w:rsidP="00AE259F">
            <w:pPr>
              <w:rPr>
                <w:rFonts w:ascii="Times New Roman" w:hAnsi="Times New Roman" w:cs="Times New Roman"/>
              </w:rPr>
            </w:pPr>
          </w:p>
        </w:tc>
      </w:tr>
      <w:tr w:rsidR="002F3E86" w:rsidRPr="00AE259F" w14:paraId="7FA4CD9C" w14:textId="77777777" w:rsidTr="00DD6AF4">
        <w:trPr>
          <w:trHeight w:val="284"/>
        </w:trPr>
        <w:tc>
          <w:tcPr>
            <w:tcW w:w="3720" w:type="dxa"/>
            <w:tcBorders>
              <w:top w:val="single" w:sz="4" w:space="0" w:color="000000"/>
              <w:left w:val="single" w:sz="4" w:space="0" w:color="000000"/>
              <w:bottom w:val="single" w:sz="4" w:space="0" w:color="000000"/>
              <w:right w:val="single" w:sz="4" w:space="0" w:color="000000"/>
            </w:tcBorders>
            <w:vAlign w:val="center"/>
            <w:hideMark/>
          </w:tcPr>
          <w:p w14:paraId="42AF6F9D" w14:textId="77777777" w:rsidR="002F3E86" w:rsidRPr="00AE259F" w:rsidRDefault="002F3E86" w:rsidP="00AE259F">
            <w:pPr>
              <w:rPr>
                <w:rFonts w:ascii="Times New Roman" w:hAnsi="Times New Roman" w:cs="Times New Roman"/>
              </w:rPr>
            </w:pPr>
            <w:r w:rsidRPr="00AE259F">
              <w:rPr>
                <w:rFonts w:ascii="Times New Roman" w:hAnsi="Times New Roman" w:cs="Times New Roman"/>
              </w:rPr>
              <w:t>Tiêu chí 4, Khoản 4, Điều 22</w:t>
            </w:r>
          </w:p>
        </w:tc>
        <w:tc>
          <w:tcPr>
            <w:tcW w:w="1701" w:type="dxa"/>
            <w:tcBorders>
              <w:top w:val="single" w:sz="4" w:space="0" w:color="000000"/>
              <w:left w:val="single" w:sz="4" w:space="0" w:color="000000"/>
              <w:bottom w:val="single" w:sz="4" w:space="0" w:color="000000"/>
              <w:right w:val="single" w:sz="4" w:space="0" w:color="000000"/>
            </w:tcBorders>
          </w:tcPr>
          <w:p w14:paraId="5F59C51B" w14:textId="77777777" w:rsidR="002F3E86" w:rsidRPr="00AE259F" w:rsidRDefault="002F3E86" w:rsidP="00AE259F">
            <w:pPr>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hideMark/>
          </w:tcPr>
          <w:p w14:paraId="11EB8C4E" w14:textId="77777777" w:rsidR="002F3E86" w:rsidRPr="00AE259F" w:rsidRDefault="002F3E86" w:rsidP="00AE259F">
            <w:pPr>
              <w:rPr>
                <w:rFonts w:ascii="Times New Roman" w:hAnsi="Times New Roman" w:cs="Times New Roman"/>
              </w:rPr>
            </w:pPr>
            <w:r w:rsidRPr="00AE259F">
              <w:rPr>
                <w:rFonts w:ascii="Times New Roman" w:hAnsi="Times New Roman" w:cs="Times New Roman"/>
              </w:rPr>
              <w:t>x</w:t>
            </w:r>
          </w:p>
        </w:tc>
        <w:tc>
          <w:tcPr>
            <w:tcW w:w="1736" w:type="dxa"/>
            <w:tcBorders>
              <w:top w:val="single" w:sz="4" w:space="0" w:color="000000"/>
              <w:left w:val="single" w:sz="4" w:space="0" w:color="000000"/>
              <w:bottom w:val="single" w:sz="4" w:space="0" w:color="000000"/>
              <w:right w:val="single" w:sz="4" w:space="0" w:color="000000"/>
            </w:tcBorders>
          </w:tcPr>
          <w:p w14:paraId="14724A9B" w14:textId="77777777" w:rsidR="002F3E86" w:rsidRPr="00AE259F" w:rsidRDefault="002F3E86" w:rsidP="00AE259F">
            <w:pPr>
              <w:rPr>
                <w:rFonts w:ascii="Times New Roman" w:hAnsi="Times New Roman" w:cs="Times New Roman"/>
              </w:rPr>
            </w:pPr>
          </w:p>
        </w:tc>
      </w:tr>
      <w:tr w:rsidR="002F3E86" w:rsidRPr="00AE259F" w14:paraId="132313E5" w14:textId="77777777" w:rsidTr="00DD6AF4">
        <w:trPr>
          <w:trHeight w:val="284"/>
        </w:trPr>
        <w:tc>
          <w:tcPr>
            <w:tcW w:w="3720" w:type="dxa"/>
            <w:tcBorders>
              <w:top w:val="single" w:sz="4" w:space="0" w:color="000000"/>
              <w:left w:val="single" w:sz="4" w:space="0" w:color="000000"/>
              <w:bottom w:val="single" w:sz="4" w:space="0" w:color="000000"/>
              <w:right w:val="single" w:sz="4" w:space="0" w:color="000000"/>
            </w:tcBorders>
            <w:vAlign w:val="center"/>
            <w:hideMark/>
          </w:tcPr>
          <w:p w14:paraId="7070C770" w14:textId="77777777" w:rsidR="002F3E86" w:rsidRPr="00AE259F" w:rsidRDefault="002F3E86" w:rsidP="00AE259F">
            <w:pPr>
              <w:rPr>
                <w:rFonts w:ascii="Times New Roman" w:hAnsi="Times New Roman" w:cs="Times New Roman"/>
              </w:rPr>
            </w:pPr>
            <w:r w:rsidRPr="00AE259F">
              <w:rPr>
                <w:rFonts w:ascii="Times New Roman" w:hAnsi="Times New Roman" w:cs="Times New Roman"/>
              </w:rPr>
              <w:t>Tiêu chí 5, Khoản 5, Điều 22</w:t>
            </w:r>
          </w:p>
        </w:tc>
        <w:tc>
          <w:tcPr>
            <w:tcW w:w="1701" w:type="dxa"/>
            <w:tcBorders>
              <w:top w:val="single" w:sz="4" w:space="0" w:color="000000"/>
              <w:left w:val="single" w:sz="4" w:space="0" w:color="000000"/>
              <w:bottom w:val="single" w:sz="4" w:space="0" w:color="000000"/>
              <w:right w:val="single" w:sz="4" w:space="0" w:color="000000"/>
            </w:tcBorders>
          </w:tcPr>
          <w:p w14:paraId="31A017F0" w14:textId="77777777" w:rsidR="002F3E86" w:rsidRPr="00AE259F" w:rsidRDefault="002F3E86" w:rsidP="00AE259F">
            <w:pPr>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hideMark/>
          </w:tcPr>
          <w:p w14:paraId="65C31C97" w14:textId="77777777" w:rsidR="002F3E86" w:rsidRPr="00AE259F" w:rsidRDefault="002F3E86" w:rsidP="00AE259F">
            <w:pPr>
              <w:rPr>
                <w:rFonts w:ascii="Times New Roman" w:hAnsi="Times New Roman" w:cs="Times New Roman"/>
              </w:rPr>
            </w:pPr>
            <w:r w:rsidRPr="00AE259F">
              <w:rPr>
                <w:rFonts w:ascii="Times New Roman" w:hAnsi="Times New Roman" w:cs="Times New Roman"/>
              </w:rPr>
              <w:t>x</w:t>
            </w:r>
          </w:p>
        </w:tc>
        <w:tc>
          <w:tcPr>
            <w:tcW w:w="1736" w:type="dxa"/>
            <w:tcBorders>
              <w:top w:val="single" w:sz="4" w:space="0" w:color="000000"/>
              <w:left w:val="single" w:sz="4" w:space="0" w:color="000000"/>
              <w:bottom w:val="single" w:sz="4" w:space="0" w:color="000000"/>
              <w:right w:val="single" w:sz="4" w:space="0" w:color="000000"/>
            </w:tcBorders>
          </w:tcPr>
          <w:p w14:paraId="092CB4DC" w14:textId="77777777" w:rsidR="002F3E86" w:rsidRPr="00AE259F" w:rsidRDefault="002F3E86" w:rsidP="00AE259F">
            <w:pPr>
              <w:rPr>
                <w:rFonts w:ascii="Times New Roman" w:hAnsi="Times New Roman" w:cs="Times New Roman"/>
              </w:rPr>
            </w:pPr>
          </w:p>
        </w:tc>
      </w:tr>
      <w:tr w:rsidR="002F3E86" w:rsidRPr="00AE259F" w14:paraId="296BCCD3" w14:textId="77777777" w:rsidTr="00DD6AF4">
        <w:trPr>
          <w:trHeight w:val="284"/>
        </w:trPr>
        <w:tc>
          <w:tcPr>
            <w:tcW w:w="3720" w:type="dxa"/>
            <w:tcBorders>
              <w:top w:val="single" w:sz="4" w:space="0" w:color="000000"/>
              <w:left w:val="single" w:sz="4" w:space="0" w:color="000000"/>
              <w:bottom w:val="single" w:sz="4" w:space="0" w:color="000000"/>
              <w:right w:val="single" w:sz="4" w:space="0" w:color="000000"/>
            </w:tcBorders>
            <w:vAlign w:val="center"/>
            <w:hideMark/>
          </w:tcPr>
          <w:p w14:paraId="43BF05F8" w14:textId="77777777" w:rsidR="002F3E86" w:rsidRPr="00AE259F" w:rsidRDefault="002F3E86" w:rsidP="00AE259F">
            <w:pPr>
              <w:rPr>
                <w:rFonts w:ascii="Times New Roman" w:hAnsi="Times New Roman" w:cs="Times New Roman"/>
              </w:rPr>
            </w:pPr>
            <w:r w:rsidRPr="00AE259F">
              <w:rPr>
                <w:rFonts w:ascii="Times New Roman" w:hAnsi="Times New Roman" w:cs="Times New Roman"/>
              </w:rPr>
              <w:t>Tiêu chí 6, Khoản 6, Điều 22</w:t>
            </w:r>
          </w:p>
        </w:tc>
        <w:tc>
          <w:tcPr>
            <w:tcW w:w="1701" w:type="dxa"/>
            <w:tcBorders>
              <w:top w:val="single" w:sz="4" w:space="0" w:color="000000"/>
              <w:left w:val="single" w:sz="4" w:space="0" w:color="000000"/>
              <w:bottom w:val="single" w:sz="4" w:space="0" w:color="000000"/>
              <w:right w:val="single" w:sz="4" w:space="0" w:color="000000"/>
            </w:tcBorders>
          </w:tcPr>
          <w:p w14:paraId="1254C367" w14:textId="77777777" w:rsidR="002F3E86" w:rsidRPr="00AE259F" w:rsidRDefault="002F3E86" w:rsidP="00AE259F">
            <w:pPr>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hideMark/>
          </w:tcPr>
          <w:p w14:paraId="58D904C2" w14:textId="77777777" w:rsidR="002F3E86" w:rsidRPr="00AE259F" w:rsidRDefault="002F3E86" w:rsidP="00AE259F">
            <w:pPr>
              <w:rPr>
                <w:rFonts w:ascii="Times New Roman" w:hAnsi="Times New Roman" w:cs="Times New Roman"/>
              </w:rPr>
            </w:pPr>
            <w:r w:rsidRPr="00AE259F">
              <w:rPr>
                <w:rFonts w:ascii="Times New Roman" w:hAnsi="Times New Roman" w:cs="Times New Roman"/>
              </w:rPr>
              <w:t>x</w:t>
            </w:r>
          </w:p>
        </w:tc>
        <w:tc>
          <w:tcPr>
            <w:tcW w:w="1736" w:type="dxa"/>
            <w:tcBorders>
              <w:top w:val="single" w:sz="4" w:space="0" w:color="000000"/>
              <w:left w:val="single" w:sz="4" w:space="0" w:color="000000"/>
              <w:bottom w:val="single" w:sz="4" w:space="0" w:color="000000"/>
              <w:right w:val="single" w:sz="4" w:space="0" w:color="000000"/>
            </w:tcBorders>
          </w:tcPr>
          <w:p w14:paraId="1898651D" w14:textId="77777777" w:rsidR="002F3E86" w:rsidRPr="00AE259F" w:rsidRDefault="002F3E86" w:rsidP="00AE259F">
            <w:pPr>
              <w:rPr>
                <w:rFonts w:ascii="Times New Roman" w:hAnsi="Times New Roman" w:cs="Times New Roman"/>
              </w:rPr>
            </w:pPr>
          </w:p>
        </w:tc>
      </w:tr>
    </w:tbl>
    <w:p w14:paraId="279D727A" w14:textId="77777777" w:rsidR="002F3E86" w:rsidRPr="00AE259F" w:rsidRDefault="002F3E86" w:rsidP="00AE259F">
      <w:pPr>
        <w:rPr>
          <w:rFonts w:ascii="Times New Roman" w:hAnsi="Times New Roman" w:cs="Times New Roman"/>
        </w:rPr>
      </w:pPr>
      <w:r w:rsidRPr="00AE259F">
        <w:rPr>
          <w:rFonts w:ascii="Times New Roman" w:hAnsi="Times New Roman" w:cs="Times New Roman"/>
        </w:rPr>
        <w:tab/>
        <w:t>Kết quả: Không đạt mức 4</w:t>
      </w:r>
    </w:p>
    <w:p w14:paraId="5E3D7228" w14:textId="77777777" w:rsidR="002F3E86" w:rsidRPr="00AE259F" w:rsidRDefault="002F3E86" w:rsidP="00AE259F">
      <w:pPr>
        <w:rPr>
          <w:rFonts w:ascii="Times New Roman" w:hAnsi="Times New Roman" w:cs="Times New Roman"/>
        </w:rPr>
      </w:pPr>
      <w:r w:rsidRPr="00AE259F">
        <w:rPr>
          <w:rFonts w:ascii="Times New Roman" w:hAnsi="Times New Roman" w:cs="Times New Roman"/>
        </w:rPr>
        <w:t xml:space="preserve">2. Kết luận: Trường đạt KĐCL mức </w:t>
      </w:r>
      <w:r w:rsidR="000615E5" w:rsidRPr="00AE259F">
        <w:rPr>
          <w:rFonts w:ascii="Times New Roman" w:hAnsi="Times New Roman" w:cs="Times New Roman"/>
        </w:rPr>
        <w:t>2</w:t>
      </w:r>
    </w:p>
    <w:p w14:paraId="76515F71" w14:textId="77777777" w:rsidR="002F3E86" w:rsidRPr="00AE259F" w:rsidRDefault="002F3E86" w:rsidP="00AE259F">
      <w:pPr>
        <w:rPr>
          <w:rFonts w:ascii="Times New Roman" w:hAnsi="Times New Roman" w:cs="Times New Roman"/>
        </w:rPr>
      </w:pPr>
    </w:p>
    <w:p w14:paraId="2AC75602" w14:textId="77777777" w:rsidR="002F3E86" w:rsidRPr="00AE259F" w:rsidRDefault="002F3E86" w:rsidP="00AE259F">
      <w:pPr>
        <w:rPr>
          <w:rFonts w:ascii="Times New Roman" w:hAnsi="Times New Roman" w:cs="Times New Roman"/>
        </w:rPr>
      </w:pPr>
      <w:r w:rsidRPr="00AE259F">
        <w:rPr>
          <w:rFonts w:ascii="Times New Roman" w:hAnsi="Times New Roman" w:cs="Times New Roman"/>
        </w:rPr>
        <w:t xml:space="preserve"> </w:t>
      </w:r>
    </w:p>
    <w:p w14:paraId="3C3B4A31" w14:textId="77777777" w:rsidR="002F3E86" w:rsidRPr="00AE259F" w:rsidRDefault="002F3E86" w:rsidP="00AE259F">
      <w:pPr>
        <w:rPr>
          <w:rFonts w:ascii="Times New Roman" w:hAnsi="Times New Roman" w:cs="Times New Roman"/>
        </w:rPr>
      </w:pPr>
    </w:p>
    <w:p w14:paraId="499A0DDF" w14:textId="77777777" w:rsidR="002E11A9" w:rsidRPr="00AE259F" w:rsidRDefault="002E11A9" w:rsidP="00AE259F">
      <w:pPr>
        <w:rPr>
          <w:rFonts w:ascii="Times New Roman" w:hAnsi="Times New Roman" w:cs="Times New Roman"/>
        </w:rPr>
      </w:pPr>
    </w:p>
    <w:p w14:paraId="3612F636" w14:textId="77777777" w:rsidR="002E11A9" w:rsidRPr="00AE259F" w:rsidRDefault="002E11A9" w:rsidP="00AE259F">
      <w:pPr>
        <w:rPr>
          <w:rFonts w:ascii="Times New Roman" w:hAnsi="Times New Roman" w:cs="Times New Roman"/>
        </w:rPr>
      </w:pPr>
    </w:p>
    <w:p w14:paraId="107C3310" w14:textId="77777777" w:rsidR="002E11A9" w:rsidRPr="00AE259F" w:rsidRDefault="002E11A9" w:rsidP="00AE259F">
      <w:pPr>
        <w:rPr>
          <w:rFonts w:ascii="Times New Roman" w:hAnsi="Times New Roman" w:cs="Times New Roman"/>
        </w:rPr>
      </w:pPr>
      <w:r w:rsidRPr="00AE259F">
        <w:rPr>
          <w:rFonts w:ascii="Times New Roman" w:hAnsi="Times New Roman" w:cs="Times New Roman"/>
        </w:rPr>
        <w:t xml:space="preserve"> </w:t>
      </w:r>
    </w:p>
    <w:p w14:paraId="07BF9E32" w14:textId="77777777" w:rsidR="002E11A9" w:rsidRPr="00AE259F" w:rsidRDefault="002E11A9" w:rsidP="00AE259F">
      <w:pPr>
        <w:jc w:val="center"/>
        <w:rPr>
          <w:rFonts w:ascii="Times New Roman" w:hAnsi="Times New Roman" w:cs="Times New Roman"/>
        </w:rPr>
      </w:pPr>
      <w:r w:rsidRPr="00AE259F">
        <w:rPr>
          <w:rFonts w:ascii="Times New Roman" w:hAnsi="Times New Roman" w:cs="Times New Roman"/>
        </w:rPr>
        <w:br w:type="page"/>
      </w:r>
      <w:r w:rsidRPr="00AE259F">
        <w:rPr>
          <w:rFonts w:ascii="Times New Roman" w:hAnsi="Times New Roman" w:cs="Times New Roman"/>
        </w:rPr>
        <w:lastRenderedPageBreak/>
        <w:t>Phần I</w:t>
      </w:r>
    </w:p>
    <w:p w14:paraId="5D248C2D" w14:textId="77777777" w:rsidR="002E11A9" w:rsidRPr="006E5045" w:rsidRDefault="002E11A9" w:rsidP="00AE259F">
      <w:pPr>
        <w:jc w:val="center"/>
        <w:rPr>
          <w:rFonts w:ascii="Times New Roman" w:hAnsi="Times New Roman" w:cs="Times New Roman"/>
          <w:b/>
          <w:bCs/>
        </w:rPr>
      </w:pPr>
      <w:r w:rsidRPr="006E5045">
        <w:rPr>
          <w:rFonts w:ascii="Times New Roman" w:hAnsi="Times New Roman" w:cs="Times New Roman"/>
          <w:b/>
          <w:bCs/>
        </w:rPr>
        <w:t>CƠ SỞ DỮ LIỆU</w:t>
      </w:r>
    </w:p>
    <w:p w14:paraId="5E227409" w14:textId="77777777" w:rsidR="00610E32" w:rsidRPr="006E5045" w:rsidRDefault="00610E32" w:rsidP="00AE259F">
      <w:pPr>
        <w:jc w:val="center"/>
        <w:rPr>
          <w:rFonts w:ascii="Times New Roman" w:hAnsi="Times New Roman" w:cs="Times New Roman"/>
          <w:b/>
          <w:bCs/>
        </w:rPr>
      </w:pPr>
      <w:r w:rsidRPr="006E5045">
        <w:rPr>
          <w:rFonts w:ascii="Times New Roman" w:hAnsi="Times New Roman" w:cs="Times New Roman"/>
          <w:b/>
          <w:bCs/>
        </w:rPr>
        <w:t>Tên trường (theo quyết định mới nhất): Trường mầm non Bình Hòa</w:t>
      </w:r>
    </w:p>
    <w:p w14:paraId="6ACA675E" w14:textId="77777777" w:rsidR="00610E32" w:rsidRPr="006E5045" w:rsidRDefault="00610E32" w:rsidP="00AE259F">
      <w:pPr>
        <w:jc w:val="center"/>
        <w:rPr>
          <w:rFonts w:ascii="Times New Roman" w:hAnsi="Times New Roman" w:cs="Times New Roman"/>
          <w:b/>
          <w:bCs/>
        </w:rPr>
      </w:pPr>
      <w:r w:rsidRPr="006E5045">
        <w:rPr>
          <w:rFonts w:ascii="Times New Roman" w:hAnsi="Times New Roman" w:cs="Times New Roman"/>
          <w:b/>
          <w:bCs/>
        </w:rPr>
        <w:t>Tên trước đây (nếu có): Trường mầm non Bình Hòa</w:t>
      </w:r>
    </w:p>
    <w:p w14:paraId="71EC62C7" w14:textId="19AB8A93" w:rsidR="00610E32" w:rsidRPr="00AE259F" w:rsidRDefault="00610E32" w:rsidP="00AE259F">
      <w:pPr>
        <w:jc w:val="center"/>
        <w:rPr>
          <w:rFonts w:ascii="Times New Roman" w:hAnsi="Times New Roman" w:cs="Times New Roman"/>
        </w:rPr>
      </w:pPr>
      <w:r w:rsidRPr="006E5045">
        <w:rPr>
          <w:rFonts w:ascii="Times New Roman" w:hAnsi="Times New Roman" w:cs="Times New Roman"/>
          <w:b/>
          <w:bCs/>
        </w:rPr>
        <w:t xml:space="preserve">Phòng </w:t>
      </w:r>
      <w:r w:rsidR="00BB65D8">
        <w:rPr>
          <w:rFonts w:ascii="Times New Roman" w:hAnsi="Times New Roman" w:cs="Times New Roman"/>
          <w:b/>
          <w:bCs/>
        </w:rPr>
        <w:t>Văn hoá - Xã hội</w:t>
      </w:r>
      <w:r w:rsidRPr="006E5045">
        <w:rPr>
          <w:rFonts w:ascii="Times New Roman" w:hAnsi="Times New Roman" w:cs="Times New Roman"/>
          <w:b/>
          <w:bCs/>
        </w:rPr>
        <w:t xml:space="preserve">: </w:t>
      </w:r>
      <w:r w:rsidR="00BB65D8">
        <w:rPr>
          <w:rFonts w:ascii="Times New Roman" w:hAnsi="Times New Roman" w:cs="Times New Roman"/>
          <w:b/>
          <w:bCs/>
        </w:rPr>
        <w:t>Xã</w:t>
      </w:r>
      <w:r w:rsidRPr="006E5045">
        <w:rPr>
          <w:rFonts w:ascii="Times New Roman" w:hAnsi="Times New Roman" w:cs="Times New Roman"/>
          <w:b/>
          <w:bCs/>
        </w:rPr>
        <w:t xml:space="preserve"> Giao Thủ</w:t>
      </w:r>
      <w:r w:rsidRPr="00AE259F">
        <w:rPr>
          <w:rFonts w:ascii="Times New Roman" w:hAnsi="Times New Roman" w:cs="Times New Roman"/>
        </w:rPr>
        <w:t>y</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1494"/>
        <w:gridCol w:w="340"/>
        <w:gridCol w:w="2093"/>
        <w:gridCol w:w="2101"/>
      </w:tblGrid>
      <w:tr w:rsidR="00610E32" w:rsidRPr="00AE259F" w14:paraId="67C0FA4C" w14:textId="77777777" w:rsidTr="00610E32">
        <w:trPr>
          <w:trHeight w:val="633"/>
        </w:trPr>
        <w:tc>
          <w:tcPr>
            <w:tcW w:w="3044" w:type="dxa"/>
            <w:tcBorders>
              <w:top w:val="single" w:sz="4" w:space="0" w:color="auto"/>
              <w:left w:val="single" w:sz="4" w:space="0" w:color="auto"/>
              <w:bottom w:val="single" w:sz="4" w:space="0" w:color="auto"/>
              <w:right w:val="single" w:sz="4" w:space="0" w:color="auto"/>
            </w:tcBorders>
            <w:vAlign w:val="center"/>
          </w:tcPr>
          <w:p w14:paraId="14966036" w14:textId="77777777" w:rsidR="00610E32" w:rsidRPr="00AE259F" w:rsidRDefault="00610E32" w:rsidP="00AE259F">
            <w:pPr>
              <w:rPr>
                <w:rFonts w:ascii="Times New Roman" w:hAnsi="Times New Roman" w:cs="Times New Roman"/>
              </w:rPr>
            </w:pPr>
            <w:r w:rsidRPr="00AE259F">
              <w:rPr>
                <w:rFonts w:ascii="Times New Roman" w:hAnsi="Times New Roman" w:cs="Times New Roman"/>
              </w:rPr>
              <w:t>Thành phố</w:t>
            </w:r>
          </w:p>
        </w:tc>
        <w:tc>
          <w:tcPr>
            <w:tcW w:w="1494" w:type="dxa"/>
            <w:tcBorders>
              <w:top w:val="single" w:sz="4" w:space="0" w:color="auto"/>
              <w:left w:val="single" w:sz="4" w:space="0" w:color="auto"/>
              <w:bottom w:val="single" w:sz="4" w:space="0" w:color="auto"/>
              <w:right w:val="single" w:sz="4" w:space="0" w:color="auto"/>
            </w:tcBorders>
            <w:vAlign w:val="center"/>
          </w:tcPr>
          <w:p w14:paraId="67F5AB17" w14:textId="63C53535" w:rsidR="00610E32" w:rsidRPr="00AE259F" w:rsidRDefault="00BB65D8" w:rsidP="00AE259F">
            <w:pPr>
              <w:rPr>
                <w:rFonts w:ascii="Times New Roman" w:hAnsi="Times New Roman" w:cs="Times New Roman"/>
              </w:rPr>
            </w:pPr>
            <w:r>
              <w:rPr>
                <w:rFonts w:ascii="Times New Roman" w:hAnsi="Times New Roman" w:cs="Times New Roman"/>
              </w:rPr>
              <w:t>Ninh Bình</w:t>
            </w:r>
          </w:p>
        </w:tc>
        <w:tc>
          <w:tcPr>
            <w:tcW w:w="340" w:type="dxa"/>
            <w:tcBorders>
              <w:top w:val="nil"/>
              <w:left w:val="single" w:sz="4" w:space="0" w:color="auto"/>
              <w:bottom w:val="nil"/>
              <w:right w:val="single" w:sz="4" w:space="0" w:color="auto"/>
            </w:tcBorders>
            <w:vAlign w:val="center"/>
          </w:tcPr>
          <w:p w14:paraId="56B18964" w14:textId="77777777" w:rsidR="00610E32" w:rsidRPr="00AE259F" w:rsidRDefault="00610E32" w:rsidP="00AE259F">
            <w:pPr>
              <w:rPr>
                <w:rFonts w:ascii="Times New Roman" w:hAnsi="Times New Roman" w:cs="Times New Roman"/>
              </w:rPr>
            </w:pPr>
          </w:p>
        </w:tc>
        <w:tc>
          <w:tcPr>
            <w:tcW w:w="2093" w:type="dxa"/>
            <w:tcBorders>
              <w:top w:val="single" w:sz="4" w:space="0" w:color="auto"/>
              <w:left w:val="single" w:sz="4" w:space="0" w:color="auto"/>
              <w:bottom w:val="single" w:sz="4" w:space="0" w:color="auto"/>
              <w:right w:val="single" w:sz="4" w:space="0" w:color="auto"/>
            </w:tcBorders>
            <w:vAlign w:val="center"/>
          </w:tcPr>
          <w:p w14:paraId="73F09AB7" w14:textId="77777777" w:rsidR="00610E32" w:rsidRPr="00AE259F" w:rsidRDefault="00610E32" w:rsidP="00AE259F">
            <w:pPr>
              <w:rPr>
                <w:rFonts w:ascii="Times New Roman" w:hAnsi="Times New Roman" w:cs="Times New Roman"/>
              </w:rPr>
            </w:pPr>
            <w:r w:rsidRPr="00AE259F">
              <w:rPr>
                <w:rFonts w:ascii="Times New Roman" w:hAnsi="Times New Roman" w:cs="Times New Roman"/>
              </w:rPr>
              <w:t>Họ và tên</w:t>
            </w:r>
          </w:p>
          <w:p w14:paraId="706C5311" w14:textId="77777777" w:rsidR="00610E32" w:rsidRPr="00AE259F" w:rsidRDefault="00610E32" w:rsidP="00AE259F">
            <w:pPr>
              <w:rPr>
                <w:rFonts w:ascii="Times New Roman" w:hAnsi="Times New Roman" w:cs="Times New Roman"/>
              </w:rPr>
            </w:pPr>
            <w:r w:rsidRPr="00AE259F">
              <w:rPr>
                <w:rFonts w:ascii="Times New Roman" w:hAnsi="Times New Roman" w:cs="Times New Roman"/>
              </w:rPr>
              <w:t>hiệu trưởng</w:t>
            </w:r>
          </w:p>
        </w:tc>
        <w:tc>
          <w:tcPr>
            <w:tcW w:w="2101" w:type="dxa"/>
            <w:tcBorders>
              <w:top w:val="single" w:sz="4" w:space="0" w:color="auto"/>
              <w:left w:val="single" w:sz="4" w:space="0" w:color="auto"/>
              <w:bottom w:val="single" w:sz="4" w:space="0" w:color="auto"/>
              <w:right w:val="single" w:sz="4" w:space="0" w:color="auto"/>
            </w:tcBorders>
            <w:vAlign w:val="center"/>
          </w:tcPr>
          <w:p w14:paraId="06BBA54C" w14:textId="47B4ABEE" w:rsidR="00610E32" w:rsidRPr="00AE259F" w:rsidRDefault="00E92932" w:rsidP="00AE259F">
            <w:pPr>
              <w:rPr>
                <w:rFonts w:ascii="Times New Roman" w:hAnsi="Times New Roman" w:cs="Times New Roman"/>
              </w:rPr>
            </w:pPr>
            <w:r>
              <w:rPr>
                <w:rFonts w:ascii="Times New Roman" w:hAnsi="Times New Roman" w:cs="Times New Roman"/>
              </w:rPr>
              <w:t>Bùi Thanh Hương</w:t>
            </w:r>
          </w:p>
        </w:tc>
      </w:tr>
      <w:tr w:rsidR="00610E32" w:rsidRPr="00AE259F" w14:paraId="2C411E55" w14:textId="77777777" w:rsidTr="00610E32">
        <w:tc>
          <w:tcPr>
            <w:tcW w:w="3044" w:type="dxa"/>
            <w:tcBorders>
              <w:top w:val="single" w:sz="4" w:space="0" w:color="auto"/>
              <w:left w:val="single" w:sz="4" w:space="0" w:color="auto"/>
              <w:bottom w:val="single" w:sz="4" w:space="0" w:color="auto"/>
              <w:right w:val="single" w:sz="4" w:space="0" w:color="auto"/>
            </w:tcBorders>
            <w:vAlign w:val="center"/>
          </w:tcPr>
          <w:p w14:paraId="3F58950E" w14:textId="77777777" w:rsidR="00610E32" w:rsidRPr="00AE259F" w:rsidRDefault="00610E32" w:rsidP="00AE259F">
            <w:pPr>
              <w:rPr>
                <w:rFonts w:ascii="Times New Roman" w:hAnsi="Times New Roman" w:cs="Times New Roman"/>
              </w:rPr>
            </w:pPr>
            <w:r w:rsidRPr="00AE259F">
              <w:rPr>
                <w:rFonts w:ascii="Times New Roman" w:hAnsi="Times New Roman" w:cs="Times New Roman"/>
              </w:rPr>
              <w:t>Xã / phường/thị trấn</w:t>
            </w:r>
          </w:p>
        </w:tc>
        <w:tc>
          <w:tcPr>
            <w:tcW w:w="1494" w:type="dxa"/>
            <w:tcBorders>
              <w:top w:val="single" w:sz="4" w:space="0" w:color="auto"/>
              <w:left w:val="single" w:sz="4" w:space="0" w:color="auto"/>
              <w:bottom w:val="single" w:sz="4" w:space="0" w:color="auto"/>
              <w:right w:val="single" w:sz="4" w:space="0" w:color="auto"/>
            </w:tcBorders>
            <w:vAlign w:val="center"/>
          </w:tcPr>
          <w:p w14:paraId="445B00E5" w14:textId="32824446" w:rsidR="00610E32" w:rsidRPr="00AE259F" w:rsidRDefault="008A20A5" w:rsidP="00AE259F">
            <w:pPr>
              <w:rPr>
                <w:rFonts w:ascii="Times New Roman" w:hAnsi="Times New Roman" w:cs="Times New Roman"/>
              </w:rPr>
            </w:pPr>
            <w:r>
              <w:rPr>
                <w:rFonts w:ascii="Times New Roman" w:hAnsi="Times New Roman" w:cs="Times New Roman"/>
              </w:rPr>
              <w:t>Giao Thuỷ</w:t>
            </w:r>
          </w:p>
        </w:tc>
        <w:tc>
          <w:tcPr>
            <w:tcW w:w="340" w:type="dxa"/>
            <w:tcBorders>
              <w:top w:val="nil"/>
              <w:left w:val="single" w:sz="4" w:space="0" w:color="auto"/>
              <w:bottom w:val="nil"/>
              <w:right w:val="single" w:sz="4" w:space="0" w:color="auto"/>
            </w:tcBorders>
            <w:vAlign w:val="center"/>
          </w:tcPr>
          <w:p w14:paraId="723E1D9E" w14:textId="77777777" w:rsidR="00610E32" w:rsidRPr="00AE259F" w:rsidRDefault="00610E32" w:rsidP="00AE259F">
            <w:pPr>
              <w:rPr>
                <w:rFonts w:ascii="Times New Roman" w:hAnsi="Times New Roman" w:cs="Times New Roman"/>
              </w:rPr>
            </w:pPr>
          </w:p>
        </w:tc>
        <w:tc>
          <w:tcPr>
            <w:tcW w:w="2093" w:type="dxa"/>
            <w:tcBorders>
              <w:top w:val="single" w:sz="4" w:space="0" w:color="auto"/>
              <w:left w:val="single" w:sz="4" w:space="0" w:color="auto"/>
              <w:bottom w:val="single" w:sz="4" w:space="0" w:color="auto"/>
              <w:right w:val="single" w:sz="4" w:space="0" w:color="auto"/>
            </w:tcBorders>
            <w:vAlign w:val="center"/>
          </w:tcPr>
          <w:p w14:paraId="54031ABA" w14:textId="77777777" w:rsidR="00610E32" w:rsidRPr="00AE259F" w:rsidRDefault="00610E32" w:rsidP="00AE259F">
            <w:pPr>
              <w:rPr>
                <w:rFonts w:ascii="Times New Roman" w:hAnsi="Times New Roman" w:cs="Times New Roman"/>
              </w:rPr>
            </w:pPr>
            <w:r w:rsidRPr="00AE259F">
              <w:rPr>
                <w:rFonts w:ascii="Times New Roman" w:hAnsi="Times New Roman" w:cs="Times New Roman"/>
              </w:rPr>
              <w:t>Fax</w:t>
            </w:r>
          </w:p>
        </w:tc>
        <w:tc>
          <w:tcPr>
            <w:tcW w:w="2101" w:type="dxa"/>
            <w:tcBorders>
              <w:top w:val="single" w:sz="4" w:space="0" w:color="auto"/>
              <w:left w:val="single" w:sz="4" w:space="0" w:color="auto"/>
              <w:bottom w:val="single" w:sz="4" w:space="0" w:color="auto"/>
              <w:right w:val="single" w:sz="4" w:space="0" w:color="auto"/>
            </w:tcBorders>
            <w:vAlign w:val="center"/>
          </w:tcPr>
          <w:p w14:paraId="162533CE" w14:textId="77777777" w:rsidR="00610E32" w:rsidRPr="00AE259F" w:rsidRDefault="00610E32" w:rsidP="00AE259F">
            <w:pPr>
              <w:rPr>
                <w:rFonts w:ascii="Times New Roman" w:hAnsi="Times New Roman" w:cs="Times New Roman"/>
              </w:rPr>
            </w:pPr>
            <w:r w:rsidRPr="00AE259F">
              <w:rPr>
                <w:rFonts w:ascii="Times New Roman" w:hAnsi="Times New Roman" w:cs="Times New Roman"/>
              </w:rPr>
              <w:t>Không có</w:t>
            </w:r>
          </w:p>
        </w:tc>
      </w:tr>
      <w:tr w:rsidR="00610E32" w:rsidRPr="00AE259F" w14:paraId="6E04354C" w14:textId="77777777" w:rsidTr="00610E32">
        <w:tc>
          <w:tcPr>
            <w:tcW w:w="3044" w:type="dxa"/>
            <w:tcBorders>
              <w:top w:val="single" w:sz="4" w:space="0" w:color="auto"/>
              <w:left w:val="single" w:sz="4" w:space="0" w:color="auto"/>
              <w:bottom w:val="single" w:sz="4" w:space="0" w:color="auto"/>
              <w:right w:val="single" w:sz="4" w:space="0" w:color="auto"/>
            </w:tcBorders>
            <w:vAlign w:val="center"/>
          </w:tcPr>
          <w:p w14:paraId="59357B11" w14:textId="77777777" w:rsidR="00610E32" w:rsidRPr="00AE259F" w:rsidRDefault="00610E32" w:rsidP="00AE259F">
            <w:pPr>
              <w:rPr>
                <w:rFonts w:ascii="Times New Roman" w:hAnsi="Times New Roman" w:cs="Times New Roman"/>
              </w:rPr>
            </w:pPr>
            <w:r w:rsidRPr="00AE259F">
              <w:rPr>
                <w:rFonts w:ascii="Times New Roman" w:hAnsi="Times New Roman" w:cs="Times New Roman"/>
              </w:rPr>
              <w:t>Đạt CQG</w:t>
            </w:r>
          </w:p>
        </w:tc>
        <w:tc>
          <w:tcPr>
            <w:tcW w:w="1494" w:type="dxa"/>
            <w:tcBorders>
              <w:top w:val="single" w:sz="4" w:space="0" w:color="auto"/>
              <w:left w:val="single" w:sz="4" w:space="0" w:color="auto"/>
              <w:bottom w:val="single" w:sz="4" w:space="0" w:color="auto"/>
              <w:right w:val="single" w:sz="4" w:space="0" w:color="auto"/>
            </w:tcBorders>
            <w:vAlign w:val="center"/>
          </w:tcPr>
          <w:p w14:paraId="73BF335C" w14:textId="77777777" w:rsidR="00610E32" w:rsidRPr="00AE259F" w:rsidRDefault="00610E32" w:rsidP="00AE259F">
            <w:pPr>
              <w:rPr>
                <w:rFonts w:ascii="Times New Roman" w:hAnsi="Times New Roman" w:cs="Times New Roman"/>
              </w:rPr>
            </w:pPr>
            <w:r w:rsidRPr="00AE259F">
              <w:rPr>
                <w:rFonts w:ascii="Times New Roman" w:hAnsi="Times New Roman" w:cs="Times New Roman"/>
              </w:rPr>
              <w:t>Mức độ 1</w:t>
            </w:r>
          </w:p>
        </w:tc>
        <w:tc>
          <w:tcPr>
            <w:tcW w:w="340" w:type="dxa"/>
            <w:tcBorders>
              <w:top w:val="nil"/>
              <w:left w:val="single" w:sz="4" w:space="0" w:color="auto"/>
              <w:bottom w:val="nil"/>
              <w:right w:val="single" w:sz="4" w:space="0" w:color="auto"/>
            </w:tcBorders>
            <w:vAlign w:val="center"/>
          </w:tcPr>
          <w:p w14:paraId="092237C0" w14:textId="77777777" w:rsidR="00610E32" w:rsidRPr="00AE259F" w:rsidRDefault="00610E32" w:rsidP="00AE259F">
            <w:pPr>
              <w:rPr>
                <w:rFonts w:ascii="Times New Roman" w:hAnsi="Times New Roman" w:cs="Times New Roman"/>
              </w:rPr>
            </w:pPr>
          </w:p>
        </w:tc>
        <w:tc>
          <w:tcPr>
            <w:tcW w:w="2093" w:type="dxa"/>
            <w:tcBorders>
              <w:top w:val="single" w:sz="4" w:space="0" w:color="auto"/>
              <w:left w:val="single" w:sz="4" w:space="0" w:color="auto"/>
              <w:bottom w:val="single" w:sz="4" w:space="0" w:color="auto"/>
              <w:right w:val="single" w:sz="4" w:space="0" w:color="auto"/>
            </w:tcBorders>
            <w:vAlign w:val="center"/>
          </w:tcPr>
          <w:p w14:paraId="00C186D0" w14:textId="77777777" w:rsidR="00610E32" w:rsidRPr="00AE259F" w:rsidRDefault="00610E32" w:rsidP="00AE259F">
            <w:pPr>
              <w:rPr>
                <w:rFonts w:ascii="Times New Roman" w:hAnsi="Times New Roman" w:cs="Times New Roman"/>
              </w:rPr>
            </w:pPr>
            <w:r w:rsidRPr="00AE259F">
              <w:rPr>
                <w:rFonts w:ascii="Times New Roman" w:hAnsi="Times New Roman" w:cs="Times New Roman"/>
              </w:rPr>
              <w:t>Website</w:t>
            </w:r>
          </w:p>
        </w:tc>
        <w:tc>
          <w:tcPr>
            <w:tcW w:w="2101" w:type="dxa"/>
            <w:tcBorders>
              <w:top w:val="single" w:sz="4" w:space="0" w:color="auto"/>
              <w:left w:val="single" w:sz="4" w:space="0" w:color="auto"/>
              <w:bottom w:val="single" w:sz="4" w:space="0" w:color="auto"/>
              <w:right w:val="single" w:sz="4" w:space="0" w:color="auto"/>
            </w:tcBorders>
            <w:vAlign w:val="center"/>
          </w:tcPr>
          <w:p w14:paraId="1B5D86AC" w14:textId="77777777" w:rsidR="00610E32" w:rsidRPr="00AE259F" w:rsidRDefault="00610E32" w:rsidP="00AE259F">
            <w:pPr>
              <w:rPr>
                <w:rFonts w:ascii="Times New Roman" w:hAnsi="Times New Roman" w:cs="Times New Roman"/>
              </w:rPr>
            </w:pPr>
            <w:r w:rsidRPr="00AE259F">
              <w:rPr>
                <w:rFonts w:ascii="Times New Roman" w:hAnsi="Times New Roman" w:cs="Times New Roman"/>
              </w:rPr>
              <w:t>Không</w:t>
            </w:r>
          </w:p>
        </w:tc>
      </w:tr>
      <w:tr w:rsidR="00610E32" w:rsidRPr="00AE259F" w14:paraId="168FF497" w14:textId="77777777" w:rsidTr="00610E32">
        <w:tc>
          <w:tcPr>
            <w:tcW w:w="3044" w:type="dxa"/>
            <w:tcBorders>
              <w:top w:val="single" w:sz="4" w:space="0" w:color="auto"/>
              <w:left w:val="single" w:sz="4" w:space="0" w:color="auto"/>
              <w:bottom w:val="single" w:sz="4" w:space="0" w:color="auto"/>
              <w:right w:val="single" w:sz="4" w:space="0" w:color="auto"/>
            </w:tcBorders>
            <w:vAlign w:val="center"/>
          </w:tcPr>
          <w:p w14:paraId="327D8E86" w14:textId="77777777" w:rsidR="00610E32" w:rsidRPr="00AE259F" w:rsidRDefault="00610E32" w:rsidP="00AE259F">
            <w:pPr>
              <w:rPr>
                <w:rFonts w:ascii="Times New Roman" w:hAnsi="Times New Roman" w:cs="Times New Roman"/>
              </w:rPr>
            </w:pPr>
            <w:r w:rsidRPr="00AE259F">
              <w:rPr>
                <w:rFonts w:ascii="Times New Roman" w:hAnsi="Times New Roman" w:cs="Times New Roman"/>
              </w:rPr>
              <w:t>Năm thành lập trường (theo quyết định thành lập)</w:t>
            </w:r>
          </w:p>
        </w:tc>
        <w:tc>
          <w:tcPr>
            <w:tcW w:w="1494" w:type="dxa"/>
            <w:tcBorders>
              <w:top w:val="single" w:sz="4" w:space="0" w:color="auto"/>
              <w:left w:val="single" w:sz="4" w:space="0" w:color="auto"/>
              <w:bottom w:val="single" w:sz="4" w:space="0" w:color="auto"/>
              <w:right w:val="single" w:sz="4" w:space="0" w:color="auto"/>
            </w:tcBorders>
            <w:vAlign w:val="center"/>
          </w:tcPr>
          <w:p w14:paraId="15D167C0" w14:textId="77777777" w:rsidR="00610E32" w:rsidRPr="00AE259F" w:rsidRDefault="00610E32" w:rsidP="00AE259F">
            <w:pPr>
              <w:rPr>
                <w:rFonts w:ascii="Times New Roman" w:hAnsi="Times New Roman" w:cs="Times New Roman"/>
              </w:rPr>
            </w:pPr>
            <w:r w:rsidRPr="00AE259F">
              <w:rPr>
                <w:rFonts w:ascii="Times New Roman" w:hAnsi="Times New Roman" w:cs="Times New Roman"/>
              </w:rPr>
              <w:t>1989</w:t>
            </w:r>
          </w:p>
        </w:tc>
        <w:tc>
          <w:tcPr>
            <w:tcW w:w="340" w:type="dxa"/>
            <w:tcBorders>
              <w:top w:val="nil"/>
              <w:left w:val="single" w:sz="4" w:space="0" w:color="auto"/>
              <w:bottom w:val="nil"/>
              <w:right w:val="single" w:sz="4" w:space="0" w:color="auto"/>
            </w:tcBorders>
            <w:vAlign w:val="center"/>
          </w:tcPr>
          <w:p w14:paraId="1D85E5A7" w14:textId="77777777" w:rsidR="00610E32" w:rsidRPr="00AE259F" w:rsidRDefault="00610E32" w:rsidP="00AE259F">
            <w:pPr>
              <w:rPr>
                <w:rFonts w:ascii="Times New Roman" w:hAnsi="Times New Roman" w:cs="Times New Roman"/>
              </w:rPr>
            </w:pPr>
          </w:p>
        </w:tc>
        <w:tc>
          <w:tcPr>
            <w:tcW w:w="2093" w:type="dxa"/>
            <w:tcBorders>
              <w:top w:val="single" w:sz="4" w:space="0" w:color="auto"/>
              <w:left w:val="single" w:sz="4" w:space="0" w:color="auto"/>
              <w:bottom w:val="single" w:sz="4" w:space="0" w:color="auto"/>
              <w:right w:val="single" w:sz="4" w:space="0" w:color="auto"/>
            </w:tcBorders>
            <w:vAlign w:val="center"/>
          </w:tcPr>
          <w:p w14:paraId="34C7F449" w14:textId="77777777" w:rsidR="00610E32" w:rsidRPr="00AE259F" w:rsidRDefault="00610E32" w:rsidP="00AE259F">
            <w:pPr>
              <w:rPr>
                <w:rFonts w:ascii="Times New Roman" w:hAnsi="Times New Roman" w:cs="Times New Roman"/>
              </w:rPr>
            </w:pPr>
            <w:r w:rsidRPr="00AE259F">
              <w:rPr>
                <w:rFonts w:ascii="Times New Roman" w:hAnsi="Times New Roman" w:cs="Times New Roman"/>
              </w:rPr>
              <w:t>Số điểm trường</w:t>
            </w:r>
          </w:p>
        </w:tc>
        <w:tc>
          <w:tcPr>
            <w:tcW w:w="2101" w:type="dxa"/>
            <w:tcBorders>
              <w:top w:val="single" w:sz="4" w:space="0" w:color="auto"/>
              <w:left w:val="single" w:sz="4" w:space="0" w:color="auto"/>
              <w:bottom w:val="single" w:sz="4" w:space="0" w:color="auto"/>
              <w:right w:val="single" w:sz="4" w:space="0" w:color="auto"/>
            </w:tcBorders>
            <w:vAlign w:val="center"/>
          </w:tcPr>
          <w:p w14:paraId="75F36C55" w14:textId="77777777" w:rsidR="00610E32" w:rsidRPr="00AE259F" w:rsidRDefault="00610E32" w:rsidP="00AE259F">
            <w:pPr>
              <w:rPr>
                <w:rFonts w:ascii="Times New Roman" w:hAnsi="Times New Roman" w:cs="Times New Roman"/>
              </w:rPr>
            </w:pPr>
            <w:r w:rsidRPr="00AE259F">
              <w:rPr>
                <w:rFonts w:ascii="Times New Roman" w:hAnsi="Times New Roman" w:cs="Times New Roman"/>
              </w:rPr>
              <w:t>02</w:t>
            </w:r>
          </w:p>
        </w:tc>
      </w:tr>
      <w:tr w:rsidR="00610E32" w:rsidRPr="00AE259F" w14:paraId="6DB5A4EF" w14:textId="77777777" w:rsidTr="00610E32">
        <w:tc>
          <w:tcPr>
            <w:tcW w:w="3044" w:type="dxa"/>
            <w:tcBorders>
              <w:top w:val="single" w:sz="4" w:space="0" w:color="auto"/>
              <w:left w:val="single" w:sz="4" w:space="0" w:color="auto"/>
              <w:bottom w:val="single" w:sz="4" w:space="0" w:color="auto"/>
              <w:right w:val="single" w:sz="4" w:space="0" w:color="auto"/>
            </w:tcBorders>
            <w:vAlign w:val="center"/>
          </w:tcPr>
          <w:p w14:paraId="2BA6F423" w14:textId="77777777" w:rsidR="00610E32" w:rsidRPr="00AE259F" w:rsidRDefault="00610E32" w:rsidP="00AE259F">
            <w:pPr>
              <w:rPr>
                <w:rFonts w:ascii="Times New Roman" w:hAnsi="Times New Roman" w:cs="Times New Roman"/>
              </w:rPr>
            </w:pPr>
            <w:r w:rsidRPr="00AE259F">
              <w:rPr>
                <w:rFonts w:ascii="Times New Roman" w:hAnsi="Times New Roman" w:cs="Times New Roman"/>
              </w:rPr>
              <w:t>Công lập</w:t>
            </w:r>
          </w:p>
        </w:tc>
        <w:tc>
          <w:tcPr>
            <w:tcW w:w="1494" w:type="dxa"/>
            <w:tcBorders>
              <w:top w:val="single" w:sz="4" w:space="0" w:color="auto"/>
              <w:left w:val="single" w:sz="4" w:space="0" w:color="auto"/>
              <w:bottom w:val="single" w:sz="4" w:space="0" w:color="auto"/>
              <w:right w:val="single" w:sz="4" w:space="0" w:color="auto"/>
            </w:tcBorders>
            <w:vAlign w:val="center"/>
          </w:tcPr>
          <w:p w14:paraId="3EF0ADCB" w14:textId="77777777" w:rsidR="00610E32" w:rsidRPr="00AE259F" w:rsidRDefault="00610E32" w:rsidP="00AE259F">
            <w:pPr>
              <w:rPr>
                <w:rFonts w:ascii="Times New Roman" w:hAnsi="Times New Roman" w:cs="Times New Roman"/>
              </w:rPr>
            </w:pPr>
            <w:r w:rsidRPr="00AE259F">
              <w:rPr>
                <w:rFonts w:ascii="Times New Roman" w:hAnsi="Times New Roman" w:cs="Times New Roman"/>
              </w:rPr>
              <w:t>x</w:t>
            </w:r>
          </w:p>
        </w:tc>
        <w:tc>
          <w:tcPr>
            <w:tcW w:w="340" w:type="dxa"/>
            <w:tcBorders>
              <w:top w:val="nil"/>
              <w:left w:val="single" w:sz="4" w:space="0" w:color="auto"/>
              <w:bottom w:val="nil"/>
              <w:right w:val="single" w:sz="4" w:space="0" w:color="auto"/>
            </w:tcBorders>
            <w:vAlign w:val="center"/>
          </w:tcPr>
          <w:p w14:paraId="32481EBC" w14:textId="77777777" w:rsidR="00610E32" w:rsidRPr="00AE259F" w:rsidRDefault="00610E32" w:rsidP="00AE259F">
            <w:pPr>
              <w:rPr>
                <w:rFonts w:ascii="Times New Roman" w:hAnsi="Times New Roman" w:cs="Times New Roman"/>
              </w:rPr>
            </w:pPr>
          </w:p>
        </w:tc>
        <w:tc>
          <w:tcPr>
            <w:tcW w:w="2093" w:type="dxa"/>
            <w:tcBorders>
              <w:top w:val="single" w:sz="4" w:space="0" w:color="auto"/>
              <w:left w:val="single" w:sz="4" w:space="0" w:color="auto"/>
              <w:bottom w:val="single" w:sz="4" w:space="0" w:color="auto"/>
              <w:right w:val="single" w:sz="4" w:space="0" w:color="auto"/>
            </w:tcBorders>
            <w:vAlign w:val="center"/>
          </w:tcPr>
          <w:p w14:paraId="13CFF1E9" w14:textId="77777777" w:rsidR="00610E32" w:rsidRPr="00AE259F" w:rsidRDefault="00610E32" w:rsidP="00AE259F">
            <w:pPr>
              <w:rPr>
                <w:rFonts w:ascii="Times New Roman" w:hAnsi="Times New Roman" w:cs="Times New Roman"/>
              </w:rPr>
            </w:pPr>
            <w:r w:rsidRPr="00AE259F">
              <w:rPr>
                <w:rFonts w:ascii="Times New Roman" w:hAnsi="Times New Roman" w:cs="Times New Roman"/>
              </w:rPr>
              <w:t xml:space="preserve">Loại hình khác </w:t>
            </w:r>
          </w:p>
        </w:tc>
        <w:tc>
          <w:tcPr>
            <w:tcW w:w="2101" w:type="dxa"/>
            <w:tcBorders>
              <w:top w:val="single" w:sz="4" w:space="0" w:color="auto"/>
              <w:left w:val="single" w:sz="4" w:space="0" w:color="auto"/>
              <w:bottom w:val="single" w:sz="4" w:space="0" w:color="auto"/>
              <w:right w:val="single" w:sz="4" w:space="0" w:color="auto"/>
            </w:tcBorders>
            <w:vAlign w:val="center"/>
          </w:tcPr>
          <w:p w14:paraId="2B80226E" w14:textId="77777777" w:rsidR="00610E32" w:rsidRPr="00AE259F" w:rsidRDefault="00610E32" w:rsidP="00AE259F">
            <w:pPr>
              <w:rPr>
                <w:rFonts w:ascii="Times New Roman" w:hAnsi="Times New Roman" w:cs="Times New Roman"/>
              </w:rPr>
            </w:pPr>
            <w:r w:rsidRPr="00AE259F">
              <w:rPr>
                <w:rFonts w:ascii="Times New Roman" w:hAnsi="Times New Roman" w:cs="Times New Roman"/>
              </w:rPr>
              <w:t xml:space="preserve">Không </w:t>
            </w:r>
          </w:p>
        </w:tc>
      </w:tr>
      <w:tr w:rsidR="00610E32" w:rsidRPr="00AE259F" w14:paraId="06151472" w14:textId="77777777" w:rsidTr="00610E32">
        <w:trPr>
          <w:trHeight w:val="79"/>
        </w:trPr>
        <w:tc>
          <w:tcPr>
            <w:tcW w:w="3044" w:type="dxa"/>
            <w:tcBorders>
              <w:top w:val="single" w:sz="4" w:space="0" w:color="auto"/>
              <w:left w:val="single" w:sz="4" w:space="0" w:color="auto"/>
              <w:bottom w:val="single" w:sz="4" w:space="0" w:color="auto"/>
              <w:right w:val="single" w:sz="4" w:space="0" w:color="auto"/>
            </w:tcBorders>
            <w:vAlign w:val="center"/>
          </w:tcPr>
          <w:p w14:paraId="6C854FE5" w14:textId="77777777" w:rsidR="00610E32" w:rsidRPr="00AE259F" w:rsidRDefault="00610E32" w:rsidP="00AE259F">
            <w:pPr>
              <w:rPr>
                <w:rFonts w:ascii="Times New Roman" w:hAnsi="Times New Roman" w:cs="Times New Roman"/>
              </w:rPr>
            </w:pPr>
            <w:r w:rsidRPr="00AE259F">
              <w:rPr>
                <w:rFonts w:ascii="Times New Roman" w:hAnsi="Times New Roman" w:cs="Times New Roman"/>
              </w:rPr>
              <w:t>Tư thục</w:t>
            </w:r>
          </w:p>
        </w:tc>
        <w:tc>
          <w:tcPr>
            <w:tcW w:w="1494" w:type="dxa"/>
            <w:tcBorders>
              <w:top w:val="single" w:sz="4" w:space="0" w:color="auto"/>
              <w:left w:val="single" w:sz="4" w:space="0" w:color="auto"/>
              <w:bottom w:val="single" w:sz="4" w:space="0" w:color="auto"/>
              <w:right w:val="single" w:sz="4" w:space="0" w:color="auto"/>
            </w:tcBorders>
            <w:vAlign w:val="center"/>
          </w:tcPr>
          <w:p w14:paraId="5156F3C2" w14:textId="77777777" w:rsidR="00610E32" w:rsidRPr="00AE259F" w:rsidRDefault="00610E32" w:rsidP="00AE259F">
            <w:pPr>
              <w:rPr>
                <w:rFonts w:ascii="Times New Roman" w:hAnsi="Times New Roman" w:cs="Times New Roman"/>
              </w:rPr>
            </w:pPr>
          </w:p>
        </w:tc>
        <w:tc>
          <w:tcPr>
            <w:tcW w:w="340" w:type="dxa"/>
            <w:tcBorders>
              <w:top w:val="nil"/>
              <w:left w:val="single" w:sz="4" w:space="0" w:color="auto"/>
              <w:bottom w:val="nil"/>
              <w:right w:val="single" w:sz="4" w:space="0" w:color="auto"/>
            </w:tcBorders>
            <w:vAlign w:val="center"/>
          </w:tcPr>
          <w:p w14:paraId="0FD24527" w14:textId="77777777" w:rsidR="00610E32" w:rsidRPr="00AE259F" w:rsidRDefault="00610E32" w:rsidP="00AE259F">
            <w:pPr>
              <w:rPr>
                <w:rFonts w:ascii="Times New Roman" w:hAnsi="Times New Roman" w:cs="Times New Roman"/>
              </w:rPr>
            </w:pPr>
          </w:p>
        </w:tc>
        <w:tc>
          <w:tcPr>
            <w:tcW w:w="2093" w:type="dxa"/>
            <w:tcBorders>
              <w:top w:val="single" w:sz="4" w:space="0" w:color="auto"/>
              <w:left w:val="single" w:sz="4" w:space="0" w:color="auto"/>
              <w:bottom w:val="single" w:sz="4" w:space="0" w:color="auto"/>
              <w:right w:val="single" w:sz="4" w:space="0" w:color="auto"/>
            </w:tcBorders>
            <w:vAlign w:val="center"/>
          </w:tcPr>
          <w:p w14:paraId="10B39D52" w14:textId="77777777" w:rsidR="00610E32" w:rsidRPr="00AE259F" w:rsidRDefault="00610E32" w:rsidP="00AE259F">
            <w:pPr>
              <w:rPr>
                <w:rFonts w:ascii="Times New Roman" w:hAnsi="Times New Roman" w:cs="Times New Roman"/>
              </w:rPr>
            </w:pPr>
            <w:r w:rsidRPr="00AE259F">
              <w:rPr>
                <w:rFonts w:ascii="Times New Roman" w:hAnsi="Times New Roman" w:cs="Times New Roman"/>
              </w:rPr>
              <w:t>Thuộc vùng khó khăn</w:t>
            </w:r>
          </w:p>
        </w:tc>
        <w:tc>
          <w:tcPr>
            <w:tcW w:w="2101" w:type="dxa"/>
            <w:tcBorders>
              <w:top w:val="single" w:sz="4" w:space="0" w:color="auto"/>
              <w:left w:val="single" w:sz="4" w:space="0" w:color="auto"/>
              <w:bottom w:val="single" w:sz="4" w:space="0" w:color="auto"/>
              <w:right w:val="single" w:sz="4" w:space="0" w:color="auto"/>
            </w:tcBorders>
            <w:vAlign w:val="center"/>
          </w:tcPr>
          <w:p w14:paraId="55A71673" w14:textId="77777777" w:rsidR="00610E32" w:rsidRPr="00AE259F" w:rsidRDefault="00610E32" w:rsidP="00AE259F">
            <w:pPr>
              <w:rPr>
                <w:rFonts w:ascii="Times New Roman" w:hAnsi="Times New Roman" w:cs="Times New Roman"/>
              </w:rPr>
            </w:pPr>
            <w:r w:rsidRPr="00AE259F">
              <w:rPr>
                <w:rFonts w:ascii="Times New Roman" w:hAnsi="Times New Roman" w:cs="Times New Roman"/>
              </w:rPr>
              <w:t>Không</w:t>
            </w:r>
          </w:p>
        </w:tc>
      </w:tr>
      <w:tr w:rsidR="00610E32" w:rsidRPr="00AE259F" w14:paraId="46CC9473" w14:textId="77777777" w:rsidTr="00610E32">
        <w:tc>
          <w:tcPr>
            <w:tcW w:w="3044" w:type="dxa"/>
            <w:tcBorders>
              <w:top w:val="single" w:sz="4" w:space="0" w:color="auto"/>
              <w:left w:val="single" w:sz="4" w:space="0" w:color="auto"/>
              <w:bottom w:val="single" w:sz="4" w:space="0" w:color="auto"/>
              <w:right w:val="single" w:sz="4" w:space="0" w:color="auto"/>
            </w:tcBorders>
            <w:vAlign w:val="center"/>
          </w:tcPr>
          <w:p w14:paraId="71BE04A5" w14:textId="77777777" w:rsidR="00610E32" w:rsidRPr="00AE259F" w:rsidRDefault="00610E32" w:rsidP="00AE259F">
            <w:pPr>
              <w:rPr>
                <w:rFonts w:ascii="Times New Roman" w:hAnsi="Times New Roman" w:cs="Times New Roman"/>
              </w:rPr>
            </w:pPr>
            <w:r w:rsidRPr="00AE259F">
              <w:rPr>
                <w:rFonts w:ascii="Times New Roman" w:hAnsi="Times New Roman" w:cs="Times New Roman"/>
              </w:rPr>
              <w:t>Dân lập</w:t>
            </w:r>
          </w:p>
        </w:tc>
        <w:tc>
          <w:tcPr>
            <w:tcW w:w="1494" w:type="dxa"/>
            <w:tcBorders>
              <w:top w:val="single" w:sz="4" w:space="0" w:color="auto"/>
              <w:left w:val="single" w:sz="4" w:space="0" w:color="auto"/>
              <w:bottom w:val="single" w:sz="4" w:space="0" w:color="auto"/>
              <w:right w:val="single" w:sz="4" w:space="0" w:color="auto"/>
            </w:tcBorders>
            <w:vAlign w:val="center"/>
          </w:tcPr>
          <w:p w14:paraId="21C526BA" w14:textId="77777777" w:rsidR="00610E32" w:rsidRPr="00AE259F" w:rsidRDefault="00610E32" w:rsidP="00AE259F">
            <w:pPr>
              <w:rPr>
                <w:rFonts w:ascii="Times New Roman" w:hAnsi="Times New Roman" w:cs="Times New Roman"/>
              </w:rPr>
            </w:pPr>
          </w:p>
        </w:tc>
        <w:tc>
          <w:tcPr>
            <w:tcW w:w="340" w:type="dxa"/>
            <w:tcBorders>
              <w:top w:val="nil"/>
              <w:left w:val="single" w:sz="4" w:space="0" w:color="auto"/>
              <w:bottom w:val="nil"/>
              <w:right w:val="single" w:sz="4" w:space="0" w:color="auto"/>
            </w:tcBorders>
            <w:vAlign w:val="center"/>
          </w:tcPr>
          <w:p w14:paraId="236B7FEB" w14:textId="77777777" w:rsidR="00610E32" w:rsidRPr="00AE259F" w:rsidRDefault="00610E32" w:rsidP="00AE259F">
            <w:pPr>
              <w:rPr>
                <w:rFonts w:ascii="Times New Roman" w:hAnsi="Times New Roman" w:cs="Times New Roman"/>
              </w:rPr>
            </w:pPr>
          </w:p>
        </w:tc>
        <w:tc>
          <w:tcPr>
            <w:tcW w:w="2093" w:type="dxa"/>
            <w:tcBorders>
              <w:top w:val="single" w:sz="4" w:space="0" w:color="auto"/>
              <w:left w:val="single" w:sz="4" w:space="0" w:color="auto"/>
              <w:bottom w:val="single" w:sz="4" w:space="0" w:color="auto"/>
              <w:right w:val="single" w:sz="4" w:space="0" w:color="auto"/>
            </w:tcBorders>
            <w:vAlign w:val="center"/>
          </w:tcPr>
          <w:p w14:paraId="6E1725BF" w14:textId="77777777" w:rsidR="00610E32" w:rsidRPr="00AE259F" w:rsidRDefault="00610E32" w:rsidP="00AE259F">
            <w:pPr>
              <w:rPr>
                <w:rFonts w:ascii="Times New Roman" w:hAnsi="Times New Roman" w:cs="Times New Roman"/>
              </w:rPr>
            </w:pPr>
            <w:r w:rsidRPr="00AE259F">
              <w:rPr>
                <w:rFonts w:ascii="Times New Roman" w:hAnsi="Times New Roman" w:cs="Times New Roman"/>
              </w:rPr>
              <w:t>Thuộc vùng đặc biệt khó khăn</w:t>
            </w:r>
          </w:p>
        </w:tc>
        <w:tc>
          <w:tcPr>
            <w:tcW w:w="2101" w:type="dxa"/>
            <w:tcBorders>
              <w:top w:val="single" w:sz="4" w:space="0" w:color="auto"/>
              <w:left w:val="single" w:sz="4" w:space="0" w:color="auto"/>
              <w:bottom w:val="single" w:sz="4" w:space="0" w:color="auto"/>
              <w:right w:val="single" w:sz="4" w:space="0" w:color="auto"/>
            </w:tcBorders>
            <w:vAlign w:val="center"/>
          </w:tcPr>
          <w:p w14:paraId="09100641" w14:textId="77777777" w:rsidR="00610E32" w:rsidRPr="00AE259F" w:rsidRDefault="00610E32" w:rsidP="00AE259F">
            <w:pPr>
              <w:rPr>
                <w:rFonts w:ascii="Times New Roman" w:hAnsi="Times New Roman" w:cs="Times New Roman"/>
              </w:rPr>
            </w:pPr>
            <w:r w:rsidRPr="00AE259F">
              <w:rPr>
                <w:rFonts w:ascii="Times New Roman" w:hAnsi="Times New Roman" w:cs="Times New Roman"/>
              </w:rPr>
              <w:t>Không</w:t>
            </w:r>
          </w:p>
        </w:tc>
      </w:tr>
      <w:tr w:rsidR="00610E32" w:rsidRPr="00AE259F" w14:paraId="69115F35" w14:textId="77777777" w:rsidTr="00610E32">
        <w:tc>
          <w:tcPr>
            <w:tcW w:w="3044" w:type="dxa"/>
            <w:tcBorders>
              <w:top w:val="single" w:sz="4" w:space="0" w:color="auto"/>
              <w:left w:val="single" w:sz="4" w:space="0" w:color="auto"/>
              <w:bottom w:val="single" w:sz="4" w:space="0" w:color="auto"/>
              <w:right w:val="single" w:sz="4" w:space="0" w:color="auto"/>
            </w:tcBorders>
            <w:vAlign w:val="center"/>
          </w:tcPr>
          <w:p w14:paraId="3167D965" w14:textId="77777777" w:rsidR="00610E32" w:rsidRPr="00AE259F" w:rsidRDefault="00610E32" w:rsidP="00AE259F">
            <w:pPr>
              <w:rPr>
                <w:rFonts w:ascii="Times New Roman" w:hAnsi="Times New Roman" w:cs="Times New Roman"/>
              </w:rPr>
            </w:pPr>
            <w:r w:rsidRPr="00AE259F">
              <w:rPr>
                <w:rFonts w:ascii="Times New Roman" w:hAnsi="Times New Roman" w:cs="Times New Roman"/>
              </w:rPr>
              <w:t>Trường liên kết với nước ngoài</w:t>
            </w:r>
          </w:p>
        </w:tc>
        <w:tc>
          <w:tcPr>
            <w:tcW w:w="1494" w:type="dxa"/>
            <w:tcBorders>
              <w:top w:val="single" w:sz="4" w:space="0" w:color="auto"/>
              <w:left w:val="single" w:sz="4" w:space="0" w:color="auto"/>
              <w:bottom w:val="single" w:sz="4" w:space="0" w:color="auto"/>
              <w:right w:val="single" w:sz="4" w:space="0" w:color="auto"/>
            </w:tcBorders>
            <w:vAlign w:val="center"/>
          </w:tcPr>
          <w:p w14:paraId="780BB475" w14:textId="77777777" w:rsidR="00610E32" w:rsidRPr="00AE259F" w:rsidRDefault="00610E32" w:rsidP="00AE259F">
            <w:pPr>
              <w:rPr>
                <w:rFonts w:ascii="Times New Roman" w:hAnsi="Times New Roman" w:cs="Times New Roman"/>
              </w:rPr>
            </w:pPr>
          </w:p>
        </w:tc>
        <w:tc>
          <w:tcPr>
            <w:tcW w:w="340" w:type="dxa"/>
            <w:tcBorders>
              <w:top w:val="nil"/>
              <w:left w:val="single" w:sz="4" w:space="0" w:color="auto"/>
              <w:bottom w:val="nil"/>
              <w:right w:val="single" w:sz="4" w:space="0" w:color="auto"/>
            </w:tcBorders>
            <w:vAlign w:val="center"/>
          </w:tcPr>
          <w:p w14:paraId="7416D241" w14:textId="77777777" w:rsidR="00610E32" w:rsidRPr="00AE259F" w:rsidRDefault="00610E32" w:rsidP="00AE259F">
            <w:pPr>
              <w:rPr>
                <w:rFonts w:ascii="Times New Roman" w:hAnsi="Times New Roman" w:cs="Times New Roman"/>
              </w:rPr>
            </w:pPr>
          </w:p>
        </w:tc>
        <w:tc>
          <w:tcPr>
            <w:tcW w:w="2093" w:type="dxa"/>
            <w:tcBorders>
              <w:top w:val="single" w:sz="4" w:space="0" w:color="auto"/>
              <w:left w:val="single" w:sz="4" w:space="0" w:color="auto"/>
              <w:bottom w:val="single" w:sz="4" w:space="0" w:color="auto"/>
              <w:right w:val="single" w:sz="4" w:space="0" w:color="auto"/>
            </w:tcBorders>
            <w:vAlign w:val="center"/>
          </w:tcPr>
          <w:p w14:paraId="2A8CFB3B" w14:textId="77777777" w:rsidR="00610E32" w:rsidRPr="00AE259F" w:rsidRDefault="00610E32" w:rsidP="00AE259F">
            <w:pPr>
              <w:rPr>
                <w:rFonts w:ascii="Times New Roman" w:hAnsi="Times New Roman" w:cs="Times New Roman"/>
              </w:rPr>
            </w:pPr>
          </w:p>
        </w:tc>
        <w:tc>
          <w:tcPr>
            <w:tcW w:w="2101" w:type="dxa"/>
            <w:tcBorders>
              <w:top w:val="single" w:sz="4" w:space="0" w:color="auto"/>
              <w:left w:val="single" w:sz="4" w:space="0" w:color="auto"/>
              <w:bottom w:val="single" w:sz="4" w:space="0" w:color="auto"/>
              <w:right w:val="single" w:sz="4" w:space="0" w:color="auto"/>
            </w:tcBorders>
            <w:vAlign w:val="center"/>
          </w:tcPr>
          <w:p w14:paraId="7D8EC465" w14:textId="77777777" w:rsidR="00610E32" w:rsidRPr="00AE259F" w:rsidRDefault="00610E32" w:rsidP="00AE259F">
            <w:pPr>
              <w:rPr>
                <w:rFonts w:ascii="Times New Roman" w:hAnsi="Times New Roman" w:cs="Times New Roman"/>
              </w:rPr>
            </w:pPr>
          </w:p>
        </w:tc>
      </w:tr>
    </w:tbl>
    <w:p w14:paraId="5A7E72A8" w14:textId="77777777" w:rsidR="00610E32" w:rsidRPr="00AE259F" w:rsidRDefault="00610E32" w:rsidP="00AE259F">
      <w:pPr>
        <w:rPr>
          <w:rFonts w:ascii="Times New Roman" w:hAnsi="Times New Roman" w:cs="Times New Roman"/>
        </w:rPr>
      </w:pPr>
    </w:p>
    <w:p w14:paraId="40018148" w14:textId="77777777" w:rsidR="00610E32" w:rsidRPr="006E5045" w:rsidRDefault="00610E32" w:rsidP="00AE259F">
      <w:pPr>
        <w:rPr>
          <w:rFonts w:ascii="Times New Roman" w:hAnsi="Times New Roman" w:cs="Times New Roman"/>
          <w:b/>
          <w:bCs/>
        </w:rPr>
      </w:pPr>
      <w:r w:rsidRPr="006E5045">
        <w:rPr>
          <w:rFonts w:ascii="Times New Roman" w:hAnsi="Times New Roman" w:cs="Times New Roman"/>
          <w:b/>
          <w:bCs/>
        </w:rPr>
        <w:t>1. Số nhóm trẻ, lớp mẫu giáo</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1414"/>
        <w:gridCol w:w="1415"/>
        <w:gridCol w:w="1290"/>
        <w:gridCol w:w="1276"/>
        <w:gridCol w:w="1276"/>
      </w:tblGrid>
      <w:tr w:rsidR="002866C5" w:rsidRPr="00AE259F" w14:paraId="68CC2EDB" w14:textId="77777777" w:rsidTr="002866C5">
        <w:tc>
          <w:tcPr>
            <w:tcW w:w="2685" w:type="dxa"/>
            <w:tcBorders>
              <w:top w:val="single" w:sz="4" w:space="0" w:color="auto"/>
              <w:left w:val="single" w:sz="4" w:space="0" w:color="auto"/>
              <w:bottom w:val="single" w:sz="4" w:space="0" w:color="auto"/>
              <w:right w:val="single" w:sz="4" w:space="0" w:color="auto"/>
            </w:tcBorders>
            <w:vAlign w:val="center"/>
          </w:tcPr>
          <w:p w14:paraId="14C9705D" w14:textId="77777777" w:rsidR="002866C5" w:rsidRPr="00AE259F" w:rsidRDefault="002866C5" w:rsidP="002866C5">
            <w:pPr>
              <w:rPr>
                <w:rFonts w:ascii="Times New Roman" w:hAnsi="Times New Roman" w:cs="Times New Roman"/>
              </w:rPr>
            </w:pPr>
            <w:r w:rsidRPr="00AE259F">
              <w:rPr>
                <w:rFonts w:ascii="Times New Roman" w:hAnsi="Times New Roman" w:cs="Times New Roman"/>
              </w:rPr>
              <w:t>Số nhóm, lớp</w:t>
            </w:r>
          </w:p>
        </w:tc>
        <w:tc>
          <w:tcPr>
            <w:tcW w:w="1414" w:type="dxa"/>
            <w:tcBorders>
              <w:top w:val="single" w:sz="4" w:space="0" w:color="auto"/>
              <w:left w:val="single" w:sz="4" w:space="0" w:color="auto"/>
              <w:bottom w:val="single" w:sz="4" w:space="0" w:color="auto"/>
              <w:right w:val="single" w:sz="4" w:space="0" w:color="auto"/>
            </w:tcBorders>
          </w:tcPr>
          <w:p w14:paraId="71211097" w14:textId="5BBB3C30" w:rsidR="002866C5" w:rsidRPr="00AE259F" w:rsidRDefault="002866C5" w:rsidP="002866C5">
            <w:pPr>
              <w:rPr>
                <w:rFonts w:ascii="Times New Roman" w:hAnsi="Times New Roman" w:cs="Times New Roman"/>
              </w:rPr>
            </w:pPr>
            <w:r w:rsidRPr="00AE259F">
              <w:rPr>
                <w:rFonts w:ascii="Times New Roman" w:hAnsi="Times New Roman" w:cs="Times New Roman"/>
              </w:rPr>
              <w:t>Năm học 202</w:t>
            </w:r>
            <w:r w:rsidR="0091787D">
              <w:rPr>
                <w:rFonts w:ascii="Times New Roman" w:hAnsi="Times New Roman" w:cs="Times New Roman"/>
              </w:rPr>
              <w:t>1</w:t>
            </w:r>
            <w:r w:rsidRPr="00AE259F">
              <w:rPr>
                <w:rFonts w:ascii="Times New Roman" w:hAnsi="Times New Roman" w:cs="Times New Roman"/>
              </w:rPr>
              <w:t>-202</w:t>
            </w:r>
            <w:r w:rsidR="0091787D">
              <w:rPr>
                <w:rFonts w:ascii="Times New Roman" w:hAnsi="Times New Roman" w:cs="Times New Roman"/>
              </w:rPr>
              <w:t>2</w:t>
            </w:r>
          </w:p>
        </w:tc>
        <w:tc>
          <w:tcPr>
            <w:tcW w:w="1415" w:type="dxa"/>
            <w:tcBorders>
              <w:top w:val="single" w:sz="4" w:space="0" w:color="auto"/>
              <w:left w:val="single" w:sz="4" w:space="0" w:color="auto"/>
              <w:bottom w:val="single" w:sz="4" w:space="0" w:color="auto"/>
              <w:right w:val="single" w:sz="4" w:space="0" w:color="auto"/>
            </w:tcBorders>
          </w:tcPr>
          <w:p w14:paraId="1C8652CB" w14:textId="7F465F36" w:rsidR="002866C5" w:rsidRPr="00AE259F" w:rsidRDefault="002866C5" w:rsidP="002866C5">
            <w:pPr>
              <w:rPr>
                <w:rFonts w:ascii="Times New Roman" w:hAnsi="Times New Roman" w:cs="Times New Roman"/>
              </w:rPr>
            </w:pPr>
            <w:r w:rsidRPr="00AE259F">
              <w:rPr>
                <w:rFonts w:ascii="Times New Roman" w:hAnsi="Times New Roman" w:cs="Times New Roman"/>
              </w:rPr>
              <w:t>Năm học 202</w:t>
            </w:r>
            <w:r w:rsidR="0091787D">
              <w:rPr>
                <w:rFonts w:ascii="Times New Roman" w:hAnsi="Times New Roman" w:cs="Times New Roman"/>
              </w:rPr>
              <w:t>2</w:t>
            </w:r>
            <w:r w:rsidRPr="00AE259F">
              <w:rPr>
                <w:rFonts w:ascii="Times New Roman" w:hAnsi="Times New Roman" w:cs="Times New Roman"/>
              </w:rPr>
              <w:t>-202</w:t>
            </w:r>
            <w:r w:rsidR="0091787D">
              <w:rPr>
                <w:rFonts w:ascii="Times New Roman" w:hAnsi="Times New Roman" w:cs="Times New Roman"/>
              </w:rPr>
              <w:t>3</w:t>
            </w:r>
          </w:p>
        </w:tc>
        <w:tc>
          <w:tcPr>
            <w:tcW w:w="1290" w:type="dxa"/>
            <w:tcBorders>
              <w:top w:val="single" w:sz="4" w:space="0" w:color="auto"/>
              <w:left w:val="single" w:sz="4" w:space="0" w:color="auto"/>
              <w:bottom w:val="single" w:sz="4" w:space="0" w:color="auto"/>
              <w:right w:val="single" w:sz="4" w:space="0" w:color="auto"/>
            </w:tcBorders>
          </w:tcPr>
          <w:p w14:paraId="6822E95F" w14:textId="25E6CB8D" w:rsidR="002866C5" w:rsidRPr="00AE259F" w:rsidRDefault="002866C5" w:rsidP="002866C5">
            <w:pPr>
              <w:rPr>
                <w:rFonts w:ascii="Times New Roman" w:hAnsi="Times New Roman" w:cs="Times New Roman"/>
              </w:rPr>
            </w:pPr>
            <w:r w:rsidRPr="00AE259F">
              <w:rPr>
                <w:rFonts w:ascii="Times New Roman" w:hAnsi="Times New Roman" w:cs="Times New Roman"/>
              </w:rPr>
              <w:t>Năm học 202</w:t>
            </w:r>
            <w:r w:rsidR="0091787D">
              <w:rPr>
                <w:rFonts w:ascii="Times New Roman" w:hAnsi="Times New Roman" w:cs="Times New Roman"/>
              </w:rPr>
              <w:t>3</w:t>
            </w:r>
            <w:r w:rsidRPr="00AE259F">
              <w:rPr>
                <w:rFonts w:ascii="Times New Roman" w:hAnsi="Times New Roman" w:cs="Times New Roman"/>
              </w:rPr>
              <w:t>-202</w:t>
            </w:r>
            <w:r w:rsidR="0091787D">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tcPr>
          <w:p w14:paraId="1E5FC11F" w14:textId="2A9815B6" w:rsidR="002866C5" w:rsidRPr="00AE259F" w:rsidRDefault="002866C5" w:rsidP="002866C5">
            <w:pPr>
              <w:rPr>
                <w:rFonts w:ascii="Times New Roman" w:hAnsi="Times New Roman" w:cs="Times New Roman"/>
              </w:rPr>
            </w:pPr>
            <w:r w:rsidRPr="00AE259F">
              <w:rPr>
                <w:rFonts w:ascii="Times New Roman" w:hAnsi="Times New Roman" w:cs="Times New Roman"/>
              </w:rPr>
              <w:t>Năm học 202</w:t>
            </w:r>
            <w:r w:rsidR="0091787D">
              <w:rPr>
                <w:rFonts w:ascii="Times New Roman" w:hAnsi="Times New Roman" w:cs="Times New Roman"/>
              </w:rPr>
              <w:t>4</w:t>
            </w:r>
            <w:r w:rsidRPr="00AE259F">
              <w:rPr>
                <w:rFonts w:ascii="Times New Roman" w:hAnsi="Times New Roman" w:cs="Times New Roman"/>
              </w:rPr>
              <w:t>-202</w:t>
            </w:r>
            <w:r w:rsidR="0091787D">
              <w:rPr>
                <w:rFonts w:ascii="Times New Roman"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tcPr>
          <w:p w14:paraId="268F21F1" w14:textId="1F71ADF3" w:rsidR="002866C5" w:rsidRPr="00AE259F" w:rsidRDefault="002866C5" w:rsidP="002866C5">
            <w:pPr>
              <w:rPr>
                <w:rFonts w:ascii="Times New Roman" w:hAnsi="Times New Roman" w:cs="Times New Roman"/>
              </w:rPr>
            </w:pPr>
            <w:r w:rsidRPr="00AE259F">
              <w:rPr>
                <w:rFonts w:ascii="Times New Roman" w:hAnsi="Times New Roman" w:cs="Times New Roman"/>
              </w:rPr>
              <w:t>Năm học 202</w:t>
            </w:r>
            <w:r w:rsidR="0091787D">
              <w:rPr>
                <w:rFonts w:ascii="Times New Roman" w:hAnsi="Times New Roman" w:cs="Times New Roman"/>
              </w:rPr>
              <w:t>5</w:t>
            </w:r>
            <w:r w:rsidRPr="00AE259F">
              <w:rPr>
                <w:rFonts w:ascii="Times New Roman" w:hAnsi="Times New Roman" w:cs="Times New Roman"/>
              </w:rPr>
              <w:t>-202</w:t>
            </w:r>
            <w:r w:rsidR="0091787D">
              <w:rPr>
                <w:rFonts w:ascii="Times New Roman" w:hAnsi="Times New Roman" w:cs="Times New Roman"/>
              </w:rPr>
              <w:t>6</w:t>
            </w:r>
          </w:p>
        </w:tc>
      </w:tr>
      <w:tr w:rsidR="002866C5" w:rsidRPr="00AE259F" w14:paraId="747ABE59" w14:textId="77777777" w:rsidTr="002866C5">
        <w:tc>
          <w:tcPr>
            <w:tcW w:w="2685" w:type="dxa"/>
            <w:tcBorders>
              <w:top w:val="single" w:sz="4" w:space="0" w:color="auto"/>
              <w:left w:val="single" w:sz="4" w:space="0" w:color="auto"/>
              <w:bottom w:val="single" w:sz="4" w:space="0" w:color="auto"/>
              <w:right w:val="single" w:sz="4" w:space="0" w:color="auto"/>
            </w:tcBorders>
            <w:vAlign w:val="center"/>
          </w:tcPr>
          <w:p w14:paraId="7C2E7E64" w14:textId="77777777" w:rsidR="002866C5" w:rsidRPr="00AE259F" w:rsidRDefault="002866C5" w:rsidP="002866C5">
            <w:pPr>
              <w:rPr>
                <w:rFonts w:ascii="Times New Roman" w:hAnsi="Times New Roman" w:cs="Times New Roman"/>
              </w:rPr>
            </w:pPr>
            <w:r w:rsidRPr="00AE259F">
              <w:rPr>
                <w:rFonts w:ascii="Times New Roman" w:hAnsi="Times New Roman" w:cs="Times New Roman"/>
              </w:rPr>
              <w:t>Nhóm trẻ từ 3 đến 12 tháng tuổi</w:t>
            </w:r>
          </w:p>
        </w:tc>
        <w:tc>
          <w:tcPr>
            <w:tcW w:w="1414" w:type="dxa"/>
            <w:tcBorders>
              <w:top w:val="single" w:sz="4" w:space="0" w:color="auto"/>
              <w:left w:val="single" w:sz="4" w:space="0" w:color="auto"/>
              <w:bottom w:val="single" w:sz="4" w:space="0" w:color="auto"/>
              <w:right w:val="single" w:sz="4" w:space="0" w:color="auto"/>
            </w:tcBorders>
            <w:vAlign w:val="center"/>
          </w:tcPr>
          <w:p w14:paraId="11A3F21F" w14:textId="1EE6E983" w:rsidR="002866C5" w:rsidRPr="00AE259F" w:rsidRDefault="002866C5" w:rsidP="002866C5">
            <w:pPr>
              <w:rPr>
                <w:rFonts w:ascii="Times New Roman" w:hAnsi="Times New Roman" w:cs="Times New Roman"/>
              </w:rPr>
            </w:pPr>
            <w:r w:rsidRPr="00AE259F">
              <w:rPr>
                <w:rFonts w:ascii="Times New Roman" w:hAnsi="Times New Roman" w:cs="Times New Roman"/>
              </w:rPr>
              <w:t>0</w:t>
            </w:r>
          </w:p>
        </w:tc>
        <w:tc>
          <w:tcPr>
            <w:tcW w:w="1415" w:type="dxa"/>
            <w:tcBorders>
              <w:top w:val="single" w:sz="4" w:space="0" w:color="auto"/>
              <w:left w:val="single" w:sz="4" w:space="0" w:color="auto"/>
              <w:bottom w:val="single" w:sz="4" w:space="0" w:color="auto"/>
              <w:right w:val="single" w:sz="4" w:space="0" w:color="auto"/>
            </w:tcBorders>
            <w:vAlign w:val="center"/>
          </w:tcPr>
          <w:p w14:paraId="598C53F8" w14:textId="1B9912A5" w:rsidR="002866C5" w:rsidRPr="00AE259F" w:rsidRDefault="002866C5" w:rsidP="002866C5">
            <w:pPr>
              <w:rPr>
                <w:rFonts w:ascii="Times New Roman" w:hAnsi="Times New Roman" w:cs="Times New Roman"/>
              </w:rPr>
            </w:pPr>
            <w:r w:rsidRPr="00AE259F">
              <w:rPr>
                <w:rFonts w:ascii="Times New Roman" w:hAnsi="Times New Roman" w:cs="Times New Roman"/>
              </w:rPr>
              <w:t>0</w:t>
            </w:r>
          </w:p>
        </w:tc>
        <w:tc>
          <w:tcPr>
            <w:tcW w:w="1290" w:type="dxa"/>
            <w:tcBorders>
              <w:top w:val="single" w:sz="4" w:space="0" w:color="auto"/>
              <w:left w:val="single" w:sz="4" w:space="0" w:color="auto"/>
              <w:bottom w:val="single" w:sz="4" w:space="0" w:color="auto"/>
              <w:right w:val="single" w:sz="4" w:space="0" w:color="auto"/>
            </w:tcBorders>
            <w:vAlign w:val="center"/>
          </w:tcPr>
          <w:p w14:paraId="777E4096" w14:textId="5A6D056D" w:rsidR="002866C5" w:rsidRPr="00AE259F" w:rsidRDefault="002866C5" w:rsidP="002866C5">
            <w:pPr>
              <w:rPr>
                <w:rFonts w:ascii="Times New Roman" w:hAnsi="Times New Roman" w:cs="Times New Roman"/>
              </w:rPr>
            </w:pPr>
            <w:r w:rsidRPr="00AE259F">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14:paraId="41809F1F" w14:textId="23761D5C" w:rsidR="002866C5" w:rsidRPr="00AE259F" w:rsidRDefault="002866C5" w:rsidP="002866C5">
            <w:pPr>
              <w:rPr>
                <w:rFonts w:ascii="Times New Roman" w:hAnsi="Times New Roman" w:cs="Times New Roman"/>
              </w:rPr>
            </w:pPr>
            <w:r w:rsidRPr="00AE259F">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14:paraId="3FEC5FE0" w14:textId="6475D224" w:rsidR="002866C5" w:rsidRPr="00AE259F" w:rsidRDefault="002866C5" w:rsidP="002866C5">
            <w:pPr>
              <w:rPr>
                <w:rFonts w:ascii="Times New Roman" w:hAnsi="Times New Roman" w:cs="Times New Roman"/>
              </w:rPr>
            </w:pPr>
            <w:r>
              <w:rPr>
                <w:rFonts w:ascii="Times New Roman" w:hAnsi="Times New Roman" w:cs="Times New Roman"/>
              </w:rPr>
              <w:t>0</w:t>
            </w:r>
          </w:p>
        </w:tc>
      </w:tr>
      <w:tr w:rsidR="002866C5" w:rsidRPr="00AE259F" w14:paraId="05800CD3" w14:textId="77777777" w:rsidTr="002866C5">
        <w:tc>
          <w:tcPr>
            <w:tcW w:w="2685" w:type="dxa"/>
            <w:tcBorders>
              <w:top w:val="single" w:sz="4" w:space="0" w:color="auto"/>
              <w:left w:val="single" w:sz="4" w:space="0" w:color="auto"/>
              <w:bottom w:val="single" w:sz="4" w:space="0" w:color="auto"/>
              <w:right w:val="single" w:sz="4" w:space="0" w:color="auto"/>
            </w:tcBorders>
            <w:vAlign w:val="center"/>
          </w:tcPr>
          <w:p w14:paraId="23E550FF" w14:textId="77777777" w:rsidR="002866C5" w:rsidRPr="00AE259F" w:rsidRDefault="002866C5" w:rsidP="002866C5">
            <w:pPr>
              <w:rPr>
                <w:rFonts w:ascii="Times New Roman" w:hAnsi="Times New Roman" w:cs="Times New Roman"/>
              </w:rPr>
            </w:pPr>
            <w:r w:rsidRPr="00AE259F">
              <w:rPr>
                <w:rFonts w:ascii="Times New Roman" w:hAnsi="Times New Roman" w:cs="Times New Roman"/>
              </w:rPr>
              <w:t>Nhóm trẻ từ 13 đến 24 tháng tuổi</w:t>
            </w:r>
          </w:p>
        </w:tc>
        <w:tc>
          <w:tcPr>
            <w:tcW w:w="1414" w:type="dxa"/>
            <w:tcBorders>
              <w:top w:val="single" w:sz="4" w:space="0" w:color="auto"/>
              <w:left w:val="single" w:sz="4" w:space="0" w:color="auto"/>
              <w:bottom w:val="single" w:sz="4" w:space="0" w:color="auto"/>
              <w:right w:val="single" w:sz="4" w:space="0" w:color="auto"/>
            </w:tcBorders>
            <w:vAlign w:val="center"/>
          </w:tcPr>
          <w:p w14:paraId="0D5534BE" w14:textId="05512872" w:rsidR="002866C5" w:rsidRPr="00AE259F" w:rsidRDefault="002866C5" w:rsidP="002866C5">
            <w:pPr>
              <w:rPr>
                <w:rFonts w:ascii="Times New Roman" w:hAnsi="Times New Roman" w:cs="Times New Roman"/>
              </w:rPr>
            </w:pPr>
            <w:r w:rsidRPr="00AE259F">
              <w:rPr>
                <w:rFonts w:ascii="Times New Roman" w:hAnsi="Times New Roman" w:cs="Times New Roman"/>
              </w:rPr>
              <w:t>0</w:t>
            </w:r>
          </w:p>
        </w:tc>
        <w:tc>
          <w:tcPr>
            <w:tcW w:w="1415" w:type="dxa"/>
            <w:tcBorders>
              <w:top w:val="single" w:sz="4" w:space="0" w:color="auto"/>
              <w:left w:val="single" w:sz="4" w:space="0" w:color="auto"/>
              <w:bottom w:val="single" w:sz="4" w:space="0" w:color="auto"/>
              <w:right w:val="single" w:sz="4" w:space="0" w:color="auto"/>
            </w:tcBorders>
            <w:vAlign w:val="center"/>
          </w:tcPr>
          <w:p w14:paraId="18D51080" w14:textId="15893E9C" w:rsidR="002866C5" w:rsidRPr="00AE259F" w:rsidRDefault="002866C5" w:rsidP="002866C5">
            <w:pPr>
              <w:rPr>
                <w:rFonts w:ascii="Times New Roman" w:hAnsi="Times New Roman" w:cs="Times New Roman"/>
              </w:rPr>
            </w:pPr>
            <w:r w:rsidRPr="00AE259F">
              <w:rPr>
                <w:rFonts w:ascii="Times New Roman" w:hAnsi="Times New Roman" w:cs="Times New Roman"/>
              </w:rPr>
              <w:t>0</w:t>
            </w:r>
          </w:p>
        </w:tc>
        <w:tc>
          <w:tcPr>
            <w:tcW w:w="1290" w:type="dxa"/>
            <w:tcBorders>
              <w:top w:val="single" w:sz="4" w:space="0" w:color="auto"/>
              <w:left w:val="single" w:sz="4" w:space="0" w:color="auto"/>
              <w:bottom w:val="single" w:sz="4" w:space="0" w:color="auto"/>
              <w:right w:val="single" w:sz="4" w:space="0" w:color="auto"/>
            </w:tcBorders>
            <w:vAlign w:val="center"/>
          </w:tcPr>
          <w:p w14:paraId="40E6D02C" w14:textId="4D33AC0E" w:rsidR="002866C5" w:rsidRPr="00AE259F" w:rsidRDefault="002866C5" w:rsidP="002866C5">
            <w:pPr>
              <w:rPr>
                <w:rFonts w:ascii="Times New Roman" w:hAnsi="Times New Roman" w:cs="Times New Roman"/>
              </w:rPr>
            </w:pPr>
            <w:r w:rsidRPr="00AE259F">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14:paraId="71CD015F" w14:textId="525C7691" w:rsidR="002866C5" w:rsidRPr="00AE259F" w:rsidRDefault="002866C5" w:rsidP="002866C5">
            <w:pPr>
              <w:rPr>
                <w:rFonts w:ascii="Times New Roman" w:hAnsi="Times New Roman" w:cs="Times New Roman"/>
              </w:rPr>
            </w:pPr>
            <w:r w:rsidRPr="00AE259F">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14:paraId="0E279774" w14:textId="4A8362F0" w:rsidR="002866C5" w:rsidRPr="00AE259F" w:rsidRDefault="002866C5" w:rsidP="002866C5">
            <w:pPr>
              <w:rPr>
                <w:rFonts w:ascii="Times New Roman" w:hAnsi="Times New Roman" w:cs="Times New Roman"/>
              </w:rPr>
            </w:pPr>
            <w:r>
              <w:rPr>
                <w:rFonts w:ascii="Times New Roman" w:hAnsi="Times New Roman" w:cs="Times New Roman"/>
              </w:rPr>
              <w:t>0</w:t>
            </w:r>
          </w:p>
        </w:tc>
      </w:tr>
      <w:tr w:rsidR="002866C5" w:rsidRPr="00AE259F" w14:paraId="79E987B4" w14:textId="77777777" w:rsidTr="002866C5">
        <w:tc>
          <w:tcPr>
            <w:tcW w:w="2685" w:type="dxa"/>
            <w:tcBorders>
              <w:top w:val="single" w:sz="4" w:space="0" w:color="auto"/>
              <w:left w:val="single" w:sz="4" w:space="0" w:color="auto"/>
              <w:bottom w:val="single" w:sz="4" w:space="0" w:color="auto"/>
              <w:right w:val="single" w:sz="4" w:space="0" w:color="auto"/>
            </w:tcBorders>
            <w:vAlign w:val="center"/>
          </w:tcPr>
          <w:p w14:paraId="1C78A584" w14:textId="77777777" w:rsidR="002866C5" w:rsidRPr="00AE259F" w:rsidRDefault="002866C5" w:rsidP="002866C5">
            <w:pPr>
              <w:rPr>
                <w:rFonts w:ascii="Times New Roman" w:hAnsi="Times New Roman" w:cs="Times New Roman"/>
              </w:rPr>
            </w:pPr>
            <w:r w:rsidRPr="00AE259F">
              <w:rPr>
                <w:rFonts w:ascii="Times New Roman" w:hAnsi="Times New Roman" w:cs="Times New Roman"/>
              </w:rPr>
              <w:t>Nhóm trẻ từ 25 đến 36 tháng tuổi</w:t>
            </w:r>
          </w:p>
        </w:tc>
        <w:tc>
          <w:tcPr>
            <w:tcW w:w="1414" w:type="dxa"/>
            <w:tcBorders>
              <w:top w:val="single" w:sz="4" w:space="0" w:color="auto"/>
              <w:left w:val="single" w:sz="4" w:space="0" w:color="auto"/>
              <w:bottom w:val="single" w:sz="4" w:space="0" w:color="auto"/>
              <w:right w:val="single" w:sz="4" w:space="0" w:color="auto"/>
            </w:tcBorders>
            <w:vAlign w:val="center"/>
          </w:tcPr>
          <w:p w14:paraId="6FEA4732" w14:textId="27D9984C" w:rsidR="002866C5" w:rsidRPr="00AE259F" w:rsidRDefault="002866C5" w:rsidP="002866C5">
            <w:pPr>
              <w:rPr>
                <w:rFonts w:ascii="Times New Roman" w:hAnsi="Times New Roman" w:cs="Times New Roman"/>
              </w:rPr>
            </w:pPr>
            <w:r w:rsidRPr="00AE259F">
              <w:rPr>
                <w:rFonts w:ascii="Times New Roman" w:hAnsi="Times New Roman" w:cs="Times New Roman"/>
              </w:rPr>
              <w:t>0</w:t>
            </w:r>
            <w:r w:rsidR="0091787D">
              <w:rPr>
                <w:rFonts w:ascii="Times New Roman" w:hAnsi="Times New Roman" w:cs="Times New Roman"/>
              </w:rPr>
              <w:t>2</w:t>
            </w:r>
          </w:p>
        </w:tc>
        <w:tc>
          <w:tcPr>
            <w:tcW w:w="1415" w:type="dxa"/>
            <w:tcBorders>
              <w:top w:val="single" w:sz="4" w:space="0" w:color="auto"/>
              <w:left w:val="single" w:sz="4" w:space="0" w:color="auto"/>
              <w:bottom w:val="single" w:sz="4" w:space="0" w:color="auto"/>
              <w:right w:val="single" w:sz="4" w:space="0" w:color="auto"/>
            </w:tcBorders>
            <w:vAlign w:val="center"/>
          </w:tcPr>
          <w:p w14:paraId="09BA3B82" w14:textId="6127A42D" w:rsidR="002866C5" w:rsidRPr="00AE259F" w:rsidRDefault="002866C5" w:rsidP="002866C5">
            <w:pPr>
              <w:rPr>
                <w:rFonts w:ascii="Times New Roman" w:hAnsi="Times New Roman" w:cs="Times New Roman"/>
              </w:rPr>
            </w:pPr>
            <w:r w:rsidRPr="00AE259F">
              <w:rPr>
                <w:rFonts w:ascii="Times New Roman" w:hAnsi="Times New Roman" w:cs="Times New Roman"/>
              </w:rPr>
              <w:t>0</w:t>
            </w:r>
            <w:r w:rsidR="0091787D">
              <w:rPr>
                <w:rFonts w:ascii="Times New Roman" w:hAnsi="Times New Roman" w:cs="Times New Roman"/>
              </w:rPr>
              <w:t>3</w:t>
            </w:r>
          </w:p>
        </w:tc>
        <w:tc>
          <w:tcPr>
            <w:tcW w:w="1290" w:type="dxa"/>
            <w:tcBorders>
              <w:top w:val="single" w:sz="4" w:space="0" w:color="auto"/>
              <w:left w:val="single" w:sz="4" w:space="0" w:color="auto"/>
              <w:bottom w:val="single" w:sz="4" w:space="0" w:color="auto"/>
              <w:right w:val="single" w:sz="4" w:space="0" w:color="auto"/>
            </w:tcBorders>
            <w:vAlign w:val="center"/>
          </w:tcPr>
          <w:p w14:paraId="4889A4E5" w14:textId="026382EA" w:rsidR="002866C5" w:rsidRPr="00AE259F" w:rsidRDefault="002866C5" w:rsidP="002866C5">
            <w:pPr>
              <w:rPr>
                <w:rFonts w:ascii="Times New Roman" w:hAnsi="Times New Roman" w:cs="Times New Roman"/>
              </w:rPr>
            </w:pPr>
            <w:r w:rsidRPr="00AE259F">
              <w:rPr>
                <w:rFonts w:ascii="Times New Roman" w:hAnsi="Times New Roman" w:cs="Times New Roman"/>
              </w:rPr>
              <w:t>3</w:t>
            </w:r>
          </w:p>
        </w:tc>
        <w:tc>
          <w:tcPr>
            <w:tcW w:w="1276" w:type="dxa"/>
            <w:tcBorders>
              <w:top w:val="single" w:sz="4" w:space="0" w:color="auto"/>
              <w:left w:val="single" w:sz="4" w:space="0" w:color="auto"/>
              <w:bottom w:val="single" w:sz="4" w:space="0" w:color="auto"/>
              <w:right w:val="single" w:sz="4" w:space="0" w:color="auto"/>
            </w:tcBorders>
            <w:vAlign w:val="center"/>
          </w:tcPr>
          <w:p w14:paraId="6387C7A5" w14:textId="3EA208D3" w:rsidR="002866C5" w:rsidRPr="00AE259F" w:rsidRDefault="002866C5" w:rsidP="002866C5">
            <w:pPr>
              <w:rPr>
                <w:rFonts w:ascii="Times New Roman" w:hAnsi="Times New Roman" w:cs="Times New Roman"/>
              </w:rPr>
            </w:pPr>
            <w:r w:rsidRPr="00AE259F">
              <w:rPr>
                <w:rFonts w:ascii="Times New Roman" w:hAnsi="Times New Roman" w:cs="Times New Roman"/>
              </w:rPr>
              <w:t>3</w:t>
            </w:r>
          </w:p>
        </w:tc>
        <w:tc>
          <w:tcPr>
            <w:tcW w:w="1276" w:type="dxa"/>
            <w:tcBorders>
              <w:top w:val="single" w:sz="4" w:space="0" w:color="auto"/>
              <w:left w:val="single" w:sz="4" w:space="0" w:color="auto"/>
              <w:bottom w:val="single" w:sz="4" w:space="0" w:color="auto"/>
              <w:right w:val="single" w:sz="4" w:space="0" w:color="auto"/>
            </w:tcBorders>
            <w:vAlign w:val="center"/>
          </w:tcPr>
          <w:p w14:paraId="76003F12" w14:textId="15710055" w:rsidR="002866C5" w:rsidRPr="00AE259F" w:rsidRDefault="002866C5" w:rsidP="002866C5">
            <w:pPr>
              <w:rPr>
                <w:rFonts w:ascii="Times New Roman" w:hAnsi="Times New Roman" w:cs="Times New Roman"/>
              </w:rPr>
            </w:pPr>
            <w:r>
              <w:rPr>
                <w:rFonts w:ascii="Times New Roman" w:hAnsi="Times New Roman" w:cs="Times New Roman"/>
              </w:rPr>
              <w:t>3</w:t>
            </w:r>
          </w:p>
        </w:tc>
      </w:tr>
      <w:tr w:rsidR="002866C5" w:rsidRPr="00AE259F" w14:paraId="71F4A1E2" w14:textId="77777777" w:rsidTr="002866C5">
        <w:tc>
          <w:tcPr>
            <w:tcW w:w="2685" w:type="dxa"/>
            <w:tcBorders>
              <w:top w:val="single" w:sz="4" w:space="0" w:color="auto"/>
              <w:left w:val="single" w:sz="4" w:space="0" w:color="auto"/>
              <w:bottom w:val="single" w:sz="4" w:space="0" w:color="auto"/>
              <w:right w:val="single" w:sz="4" w:space="0" w:color="auto"/>
            </w:tcBorders>
            <w:vAlign w:val="center"/>
          </w:tcPr>
          <w:p w14:paraId="0F07F6F6" w14:textId="77777777" w:rsidR="002866C5" w:rsidRPr="00AE259F" w:rsidRDefault="002866C5" w:rsidP="002866C5">
            <w:pPr>
              <w:rPr>
                <w:rFonts w:ascii="Times New Roman" w:hAnsi="Times New Roman" w:cs="Times New Roman"/>
              </w:rPr>
            </w:pPr>
            <w:r w:rsidRPr="00AE259F">
              <w:rPr>
                <w:rFonts w:ascii="Times New Roman" w:hAnsi="Times New Roman" w:cs="Times New Roman"/>
              </w:rPr>
              <w:t>Số lớp mẫu giáo 3- 4 tuổi</w:t>
            </w:r>
          </w:p>
        </w:tc>
        <w:tc>
          <w:tcPr>
            <w:tcW w:w="1414" w:type="dxa"/>
            <w:tcBorders>
              <w:top w:val="single" w:sz="4" w:space="0" w:color="auto"/>
              <w:left w:val="single" w:sz="4" w:space="0" w:color="auto"/>
              <w:bottom w:val="single" w:sz="4" w:space="0" w:color="auto"/>
              <w:right w:val="single" w:sz="4" w:space="0" w:color="auto"/>
            </w:tcBorders>
            <w:vAlign w:val="center"/>
          </w:tcPr>
          <w:p w14:paraId="6C0C0394" w14:textId="69395ADF" w:rsidR="002866C5" w:rsidRPr="00AE259F" w:rsidRDefault="002866C5" w:rsidP="002866C5">
            <w:pPr>
              <w:rPr>
                <w:rFonts w:ascii="Times New Roman" w:hAnsi="Times New Roman" w:cs="Times New Roman"/>
              </w:rPr>
            </w:pPr>
            <w:r w:rsidRPr="00AE259F">
              <w:rPr>
                <w:rFonts w:ascii="Times New Roman" w:hAnsi="Times New Roman" w:cs="Times New Roman"/>
              </w:rPr>
              <w:t>04</w:t>
            </w:r>
          </w:p>
        </w:tc>
        <w:tc>
          <w:tcPr>
            <w:tcW w:w="1415" w:type="dxa"/>
            <w:tcBorders>
              <w:top w:val="single" w:sz="4" w:space="0" w:color="auto"/>
              <w:left w:val="single" w:sz="4" w:space="0" w:color="auto"/>
              <w:bottom w:val="single" w:sz="4" w:space="0" w:color="auto"/>
              <w:right w:val="single" w:sz="4" w:space="0" w:color="auto"/>
            </w:tcBorders>
            <w:vAlign w:val="center"/>
          </w:tcPr>
          <w:p w14:paraId="23F23E14" w14:textId="58601426" w:rsidR="002866C5" w:rsidRPr="00AE259F" w:rsidRDefault="002866C5" w:rsidP="002866C5">
            <w:pPr>
              <w:rPr>
                <w:rFonts w:ascii="Times New Roman" w:hAnsi="Times New Roman" w:cs="Times New Roman"/>
              </w:rPr>
            </w:pPr>
            <w:r w:rsidRPr="00AE259F">
              <w:rPr>
                <w:rFonts w:ascii="Times New Roman" w:hAnsi="Times New Roman" w:cs="Times New Roman"/>
              </w:rPr>
              <w:t>04</w:t>
            </w:r>
          </w:p>
        </w:tc>
        <w:tc>
          <w:tcPr>
            <w:tcW w:w="1290" w:type="dxa"/>
            <w:tcBorders>
              <w:top w:val="single" w:sz="4" w:space="0" w:color="auto"/>
              <w:left w:val="single" w:sz="4" w:space="0" w:color="auto"/>
              <w:bottom w:val="single" w:sz="4" w:space="0" w:color="auto"/>
              <w:right w:val="single" w:sz="4" w:space="0" w:color="auto"/>
            </w:tcBorders>
            <w:vAlign w:val="center"/>
          </w:tcPr>
          <w:p w14:paraId="1F443BBE" w14:textId="78F1C84C" w:rsidR="002866C5" w:rsidRPr="00AE259F" w:rsidRDefault="002866C5" w:rsidP="002866C5">
            <w:pPr>
              <w:rPr>
                <w:rFonts w:ascii="Times New Roman" w:hAnsi="Times New Roman" w:cs="Times New Roman"/>
              </w:rPr>
            </w:pPr>
            <w:r w:rsidRPr="00AE259F">
              <w:rPr>
                <w:rFonts w:ascii="Times New Roman" w:hAnsi="Times New Roman" w:cs="Times New Roman"/>
              </w:rPr>
              <w:t>3</w:t>
            </w:r>
          </w:p>
        </w:tc>
        <w:tc>
          <w:tcPr>
            <w:tcW w:w="1276" w:type="dxa"/>
            <w:tcBorders>
              <w:top w:val="single" w:sz="4" w:space="0" w:color="auto"/>
              <w:left w:val="single" w:sz="4" w:space="0" w:color="auto"/>
              <w:bottom w:val="single" w:sz="4" w:space="0" w:color="auto"/>
              <w:right w:val="single" w:sz="4" w:space="0" w:color="auto"/>
            </w:tcBorders>
            <w:vAlign w:val="center"/>
          </w:tcPr>
          <w:p w14:paraId="17B49D86" w14:textId="6E9E0B49" w:rsidR="002866C5" w:rsidRPr="00AE259F" w:rsidRDefault="002866C5" w:rsidP="002866C5">
            <w:pPr>
              <w:rPr>
                <w:rFonts w:ascii="Times New Roman" w:hAnsi="Times New Roman" w:cs="Times New Roman"/>
              </w:rPr>
            </w:pPr>
            <w:r w:rsidRPr="00AE259F">
              <w:rPr>
                <w:rFonts w:ascii="Times New Roman" w:hAnsi="Times New Roman" w:cs="Times New Roman"/>
              </w:rPr>
              <w:t>3</w:t>
            </w:r>
          </w:p>
        </w:tc>
        <w:tc>
          <w:tcPr>
            <w:tcW w:w="1276" w:type="dxa"/>
            <w:tcBorders>
              <w:top w:val="single" w:sz="4" w:space="0" w:color="auto"/>
              <w:left w:val="single" w:sz="4" w:space="0" w:color="auto"/>
              <w:bottom w:val="single" w:sz="4" w:space="0" w:color="auto"/>
              <w:right w:val="single" w:sz="4" w:space="0" w:color="auto"/>
            </w:tcBorders>
            <w:vAlign w:val="center"/>
          </w:tcPr>
          <w:p w14:paraId="32AAC04B" w14:textId="2D9DDA1B" w:rsidR="002866C5" w:rsidRPr="00AE259F" w:rsidRDefault="002866C5" w:rsidP="002866C5">
            <w:pPr>
              <w:rPr>
                <w:rFonts w:ascii="Times New Roman" w:hAnsi="Times New Roman" w:cs="Times New Roman"/>
              </w:rPr>
            </w:pPr>
            <w:r>
              <w:rPr>
                <w:rFonts w:ascii="Times New Roman" w:hAnsi="Times New Roman" w:cs="Times New Roman"/>
              </w:rPr>
              <w:t>3</w:t>
            </w:r>
          </w:p>
        </w:tc>
      </w:tr>
      <w:tr w:rsidR="002866C5" w:rsidRPr="00AE259F" w14:paraId="22AD69E8" w14:textId="77777777" w:rsidTr="002866C5">
        <w:tc>
          <w:tcPr>
            <w:tcW w:w="2685" w:type="dxa"/>
            <w:tcBorders>
              <w:top w:val="single" w:sz="4" w:space="0" w:color="auto"/>
              <w:left w:val="single" w:sz="4" w:space="0" w:color="auto"/>
              <w:bottom w:val="single" w:sz="4" w:space="0" w:color="auto"/>
              <w:right w:val="single" w:sz="4" w:space="0" w:color="auto"/>
            </w:tcBorders>
            <w:vAlign w:val="center"/>
          </w:tcPr>
          <w:p w14:paraId="50F34606" w14:textId="77777777" w:rsidR="002866C5" w:rsidRPr="00AE259F" w:rsidRDefault="002866C5" w:rsidP="002866C5">
            <w:pPr>
              <w:rPr>
                <w:rFonts w:ascii="Times New Roman" w:hAnsi="Times New Roman" w:cs="Times New Roman"/>
              </w:rPr>
            </w:pPr>
            <w:r w:rsidRPr="00AE259F">
              <w:rPr>
                <w:rFonts w:ascii="Times New Roman" w:hAnsi="Times New Roman" w:cs="Times New Roman"/>
              </w:rPr>
              <w:t>Số lớp mẫu giáo 4-5 tuổi</w:t>
            </w:r>
          </w:p>
        </w:tc>
        <w:tc>
          <w:tcPr>
            <w:tcW w:w="1414" w:type="dxa"/>
            <w:tcBorders>
              <w:top w:val="single" w:sz="4" w:space="0" w:color="auto"/>
              <w:left w:val="single" w:sz="4" w:space="0" w:color="auto"/>
              <w:bottom w:val="single" w:sz="4" w:space="0" w:color="auto"/>
              <w:right w:val="single" w:sz="4" w:space="0" w:color="auto"/>
            </w:tcBorders>
            <w:vAlign w:val="center"/>
          </w:tcPr>
          <w:p w14:paraId="6F5D4F6B" w14:textId="7032D1C1" w:rsidR="002866C5" w:rsidRPr="00AE259F" w:rsidRDefault="002866C5" w:rsidP="002866C5">
            <w:pPr>
              <w:rPr>
                <w:rFonts w:ascii="Times New Roman" w:hAnsi="Times New Roman" w:cs="Times New Roman"/>
              </w:rPr>
            </w:pPr>
            <w:r w:rsidRPr="00AE259F">
              <w:rPr>
                <w:rFonts w:ascii="Times New Roman" w:hAnsi="Times New Roman" w:cs="Times New Roman"/>
              </w:rPr>
              <w:t>0</w:t>
            </w:r>
            <w:r w:rsidR="0091787D">
              <w:rPr>
                <w:rFonts w:ascii="Times New Roman" w:hAnsi="Times New Roman" w:cs="Times New Roman"/>
              </w:rPr>
              <w:t>4</w:t>
            </w:r>
          </w:p>
        </w:tc>
        <w:tc>
          <w:tcPr>
            <w:tcW w:w="1415" w:type="dxa"/>
            <w:tcBorders>
              <w:top w:val="single" w:sz="4" w:space="0" w:color="auto"/>
              <w:left w:val="single" w:sz="4" w:space="0" w:color="auto"/>
              <w:bottom w:val="single" w:sz="4" w:space="0" w:color="auto"/>
              <w:right w:val="single" w:sz="4" w:space="0" w:color="auto"/>
            </w:tcBorders>
            <w:vAlign w:val="center"/>
          </w:tcPr>
          <w:p w14:paraId="69BCBA93" w14:textId="3AE77E07" w:rsidR="002866C5" w:rsidRPr="00AE259F" w:rsidRDefault="002866C5" w:rsidP="002866C5">
            <w:pPr>
              <w:rPr>
                <w:rFonts w:ascii="Times New Roman" w:hAnsi="Times New Roman" w:cs="Times New Roman"/>
              </w:rPr>
            </w:pPr>
            <w:r w:rsidRPr="00AE259F">
              <w:rPr>
                <w:rFonts w:ascii="Times New Roman" w:hAnsi="Times New Roman" w:cs="Times New Roman"/>
              </w:rPr>
              <w:t>04</w:t>
            </w:r>
          </w:p>
        </w:tc>
        <w:tc>
          <w:tcPr>
            <w:tcW w:w="1290" w:type="dxa"/>
            <w:tcBorders>
              <w:top w:val="single" w:sz="4" w:space="0" w:color="auto"/>
              <w:left w:val="single" w:sz="4" w:space="0" w:color="auto"/>
              <w:bottom w:val="single" w:sz="4" w:space="0" w:color="auto"/>
              <w:right w:val="single" w:sz="4" w:space="0" w:color="auto"/>
            </w:tcBorders>
            <w:vAlign w:val="center"/>
          </w:tcPr>
          <w:p w14:paraId="084E793D" w14:textId="5DDAA51D" w:rsidR="002866C5" w:rsidRPr="00AE259F" w:rsidRDefault="002866C5" w:rsidP="002866C5">
            <w:pPr>
              <w:rPr>
                <w:rFonts w:ascii="Times New Roman" w:hAnsi="Times New Roman" w:cs="Times New Roman"/>
              </w:rPr>
            </w:pPr>
            <w:r w:rsidRPr="00AE259F">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tcPr>
          <w:p w14:paraId="458DD8D9" w14:textId="27FD29D2" w:rsidR="002866C5" w:rsidRPr="00AE259F" w:rsidRDefault="002866C5" w:rsidP="002866C5">
            <w:pPr>
              <w:rPr>
                <w:rFonts w:ascii="Times New Roman" w:hAnsi="Times New Roman" w:cs="Times New Roman"/>
              </w:rPr>
            </w:pPr>
            <w:r w:rsidRPr="00AE259F">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tcPr>
          <w:p w14:paraId="2036050A" w14:textId="0247348A" w:rsidR="002866C5" w:rsidRPr="00AE259F" w:rsidRDefault="002866C5" w:rsidP="002866C5">
            <w:pPr>
              <w:rPr>
                <w:rFonts w:ascii="Times New Roman" w:hAnsi="Times New Roman" w:cs="Times New Roman"/>
              </w:rPr>
            </w:pPr>
            <w:r>
              <w:rPr>
                <w:rFonts w:ascii="Times New Roman" w:hAnsi="Times New Roman" w:cs="Times New Roman"/>
              </w:rPr>
              <w:t>4</w:t>
            </w:r>
          </w:p>
        </w:tc>
      </w:tr>
      <w:tr w:rsidR="002866C5" w:rsidRPr="00AE259F" w14:paraId="7D0A8BE2" w14:textId="77777777" w:rsidTr="002866C5">
        <w:tc>
          <w:tcPr>
            <w:tcW w:w="2685" w:type="dxa"/>
            <w:tcBorders>
              <w:top w:val="single" w:sz="4" w:space="0" w:color="auto"/>
              <w:left w:val="single" w:sz="4" w:space="0" w:color="auto"/>
              <w:bottom w:val="single" w:sz="4" w:space="0" w:color="auto"/>
              <w:right w:val="single" w:sz="4" w:space="0" w:color="auto"/>
            </w:tcBorders>
            <w:vAlign w:val="center"/>
          </w:tcPr>
          <w:p w14:paraId="71C4A6CB" w14:textId="77777777" w:rsidR="002866C5" w:rsidRPr="00AE259F" w:rsidDel="008A74CF" w:rsidRDefault="002866C5" w:rsidP="002866C5">
            <w:pPr>
              <w:rPr>
                <w:rFonts w:ascii="Times New Roman" w:hAnsi="Times New Roman" w:cs="Times New Roman"/>
              </w:rPr>
            </w:pPr>
            <w:r w:rsidRPr="00AE259F">
              <w:rPr>
                <w:rFonts w:ascii="Times New Roman" w:hAnsi="Times New Roman" w:cs="Times New Roman"/>
              </w:rPr>
              <w:lastRenderedPageBreak/>
              <w:t>Số lớp mẫu giáo  5 - 6 tuổi</w:t>
            </w:r>
          </w:p>
        </w:tc>
        <w:tc>
          <w:tcPr>
            <w:tcW w:w="1414" w:type="dxa"/>
            <w:tcBorders>
              <w:top w:val="single" w:sz="4" w:space="0" w:color="auto"/>
              <w:left w:val="single" w:sz="4" w:space="0" w:color="auto"/>
              <w:bottom w:val="single" w:sz="4" w:space="0" w:color="auto"/>
              <w:right w:val="single" w:sz="4" w:space="0" w:color="auto"/>
            </w:tcBorders>
            <w:vAlign w:val="center"/>
          </w:tcPr>
          <w:p w14:paraId="35B0FC09" w14:textId="363A206D" w:rsidR="002866C5" w:rsidRPr="00AE259F" w:rsidRDefault="002866C5" w:rsidP="002866C5">
            <w:pPr>
              <w:rPr>
                <w:rFonts w:ascii="Times New Roman" w:hAnsi="Times New Roman" w:cs="Times New Roman"/>
              </w:rPr>
            </w:pPr>
            <w:r w:rsidRPr="00AE259F">
              <w:rPr>
                <w:rFonts w:ascii="Times New Roman" w:hAnsi="Times New Roman" w:cs="Times New Roman"/>
              </w:rPr>
              <w:t>0</w:t>
            </w:r>
            <w:r>
              <w:rPr>
                <w:rFonts w:ascii="Times New Roman" w:hAnsi="Times New Roman" w:cs="Times New Roman"/>
              </w:rPr>
              <w:t>3</w:t>
            </w:r>
          </w:p>
        </w:tc>
        <w:tc>
          <w:tcPr>
            <w:tcW w:w="1415" w:type="dxa"/>
            <w:tcBorders>
              <w:top w:val="single" w:sz="4" w:space="0" w:color="auto"/>
              <w:left w:val="single" w:sz="4" w:space="0" w:color="auto"/>
              <w:bottom w:val="single" w:sz="4" w:space="0" w:color="auto"/>
              <w:right w:val="single" w:sz="4" w:space="0" w:color="auto"/>
            </w:tcBorders>
            <w:vAlign w:val="center"/>
          </w:tcPr>
          <w:p w14:paraId="61C1A3D5" w14:textId="3DEAC609" w:rsidR="002866C5" w:rsidRPr="00AE259F" w:rsidRDefault="002866C5" w:rsidP="002866C5">
            <w:pPr>
              <w:rPr>
                <w:rFonts w:ascii="Times New Roman" w:hAnsi="Times New Roman" w:cs="Times New Roman"/>
              </w:rPr>
            </w:pPr>
            <w:r w:rsidRPr="00AE259F">
              <w:rPr>
                <w:rFonts w:ascii="Times New Roman" w:hAnsi="Times New Roman" w:cs="Times New Roman"/>
              </w:rPr>
              <w:t>0</w:t>
            </w:r>
            <w:r w:rsidR="0091787D">
              <w:rPr>
                <w:rFonts w:ascii="Times New Roman" w:hAnsi="Times New Roman" w:cs="Times New Roman"/>
              </w:rPr>
              <w:t>4</w:t>
            </w:r>
          </w:p>
        </w:tc>
        <w:tc>
          <w:tcPr>
            <w:tcW w:w="1290" w:type="dxa"/>
            <w:tcBorders>
              <w:top w:val="single" w:sz="4" w:space="0" w:color="auto"/>
              <w:left w:val="single" w:sz="4" w:space="0" w:color="auto"/>
              <w:bottom w:val="single" w:sz="4" w:space="0" w:color="auto"/>
              <w:right w:val="single" w:sz="4" w:space="0" w:color="auto"/>
            </w:tcBorders>
            <w:vAlign w:val="center"/>
          </w:tcPr>
          <w:p w14:paraId="5CB715EB" w14:textId="2584DDEA" w:rsidR="002866C5" w:rsidRPr="00AE259F" w:rsidRDefault="002866C5" w:rsidP="002866C5">
            <w:pPr>
              <w:rPr>
                <w:rFonts w:ascii="Times New Roman" w:hAnsi="Times New Roman" w:cs="Times New Roman"/>
              </w:rPr>
            </w:pPr>
            <w:r w:rsidRPr="00AE259F">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tcPr>
          <w:p w14:paraId="76D0B5A7" w14:textId="754229F4" w:rsidR="002866C5" w:rsidRPr="00AE259F" w:rsidRDefault="002866C5" w:rsidP="002866C5">
            <w:pPr>
              <w:rPr>
                <w:rFonts w:ascii="Times New Roman" w:hAnsi="Times New Roman" w:cs="Times New Roman"/>
              </w:rPr>
            </w:pPr>
            <w:r w:rsidRPr="00AE259F">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tcPr>
          <w:p w14:paraId="66E96C47" w14:textId="5DD51735" w:rsidR="002866C5" w:rsidRPr="00AE259F" w:rsidRDefault="002866C5" w:rsidP="002866C5">
            <w:pPr>
              <w:rPr>
                <w:rFonts w:ascii="Times New Roman" w:hAnsi="Times New Roman" w:cs="Times New Roman"/>
              </w:rPr>
            </w:pPr>
            <w:r>
              <w:rPr>
                <w:rFonts w:ascii="Times New Roman" w:hAnsi="Times New Roman" w:cs="Times New Roman"/>
              </w:rPr>
              <w:t>4</w:t>
            </w:r>
          </w:p>
        </w:tc>
      </w:tr>
      <w:tr w:rsidR="002866C5" w:rsidRPr="00AE259F" w14:paraId="1DF066F2" w14:textId="77777777" w:rsidTr="002866C5">
        <w:trPr>
          <w:trHeight w:val="491"/>
        </w:trPr>
        <w:tc>
          <w:tcPr>
            <w:tcW w:w="2685" w:type="dxa"/>
            <w:tcBorders>
              <w:top w:val="single" w:sz="4" w:space="0" w:color="auto"/>
              <w:left w:val="single" w:sz="4" w:space="0" w:color="auto"/>
              <w:bottom w:val="single" w:sz="4" w:space="0" w:color="auto"/>
              <w:right w:val="single" w:sz="4" w:space="0" w:color="auto"/>
            </w:tcBorders>
            <w:vAlign w:val="center"/>
          </w:tcPr>
          <w:p w14:paraId="18A56B05" w14:textId="77777777" w:rsidR="002866C5" w:rsidRPr="00AE259F" w:rsidRDefault="002866C5" w:rsidP="002866C5">
            <w:pPr>
              <w:rPr>
                <w:rFonts w:ascii="Times New Roman" w:hAnsi="Times New Roman" w:cs="Times New Roman"/>
              </w:rPr>
            </w:pPr>
            <w:r w:rsidRPr="00AE259F">
              <w:rPr>
                <w:rFonts w:ascii="Times New Roman" w:hAnsi="Times New Roman" w:cs="Times New Roman"/>
              </w:rPr>
              <w:t>Cộng</w:t>
            </w:r>
          </w:p>
        </w:tc>
        <w:tc>
          <w:tcPr>
            <w:tcW w:w="1414" w:type="dxa"/>
            <w:tcBorders>
              <w:top w:val="single" w:sz="4" w:space="0" w:color="auto"/>
              <w:left w:val="single" w:sz="4" w:space="0" w:color="auto"/>
              <w:bottom w:val="single" w:sz="4" w:space="0" w:color="auto"/>
              <w:right w:val="single" w:sz="4" w:space="0" w:color="auto"/>
            </w:tcBorders>
            <w:vAlign w:val="center"/>
          </w:tcPr>
          <w:p w14:paraId="08335E3F" w14:textId="06506E94" w:rsidR="002866C5" w:rsidRPr="00AE259F" w:rsidRDefault="002866C5" w:rsidP="002866C5">
            <w:pPr>
              <w:rPr>
                <w:rFonts w:ascii="Times New Roman" w:hAnsi="Times New Roman" w:cs="Times New Roman"/>
              </w:rPr>
            </w:pPr>
            <w:r w:rsidRPr="00AE259F">
              <w:rPr>
                <w:rFonts w:ascii="Times New Roman" w:hAnsi="Times New Roman" w:cs="Times New Roman"/>
              </w:rPr>
              <w:t>1</w:t>
            </w:r>
            <w:r>
              <w:rPr>
                <w:rFonts w:ascii="Times New Roman" w:hAnsi="Times New Roman" w:cs="Times New Roman"/>
              </w:rPr>
              <w:t>3</w:t>
            </w:r>
          </w:p>
        </w:tc>
        <w:tc>
          <w:tcPr>
            <w:tcW w:w="1415" w:type="dxa"/>
            <w:tcBorders>
              <w:top w:val="single" w:sz="4" w:space="0" w:color="auto"/>
              <w:left w:val="single" w:sz="4" w:space="0" w:color="auto"/>
              <w:bottom w:val="single" w:sz="4" w:space="0" w:color="auto"/>
              <w:right w:val="single" w:sz="4" w:space="0" w:color="auto"/>
            </w:tcBorders>
            <w:vAlign w:val="center"/>
          </w:tcPr>
          <w:p w14:paraId="35B34FFC" w14:textId="34C53290" w:rsidR="002866C5" w:rsidRPr="00AE259F" w:rsidRDefault="002866C5" w:rsidP="002866C5">
            <w:pPr>
              <w:rPr>
                <w:rFonts w:ascii="Times New Roman" w:hAnsi="Times New Roman" w:cs="Times New Roman"/>
              </w:rPr>
            </w:pPr>
            <w:r w:rsidRPr="00AE259F">
              <w:rPr>
                <w:rFonts w:ascii="Times New Roman" w:hAnsi="Times New Roman" w:cs="Times New Roman"/>
              </w:rPr>
              <w:t>1</w:t>
            </w:r>
            <w:r w:rsidR="0091787D">
              <w:rPr>
                <w:rFonts w:ascii="Times New Roman" w:hAnsi="Times New Roman" w:cs="Times New Roman"/>
              </w:rPr>
              <w:t>4</w:t>
            </w:r>
          </w:p>
        </w:tc>
        <w:tc>
          <w:tcPr>
            <w:tcW w:w="1290" w:type="dxa"/>
            <w:tcBorders>
              <w:top w:val="single" w:sz="4" w:space="0" w:color="auto"/>
              <w:left w:val="single" w:sz="4" w:space="0" w:color="auto"/>
              <w:bottom w:val="single" w:sz="4" w:space="0" w:color="auto"/>
              <w:right w:val="single" w:sz="4" w:space="0" w:color="auto"/>
            </w:tcBorders>
            <w:vAlign w:val="center"/>
          </w:tcPr>
          <w:p w14:paraId="3B1039C2" w14:textId="0D812BD1" w:rsidR="002866C5" w:rsidRPr="00AE259F" w:rsidRDefault="002866C5" w:rsidP="002866C5">
            <w:pPr>
              <w:rPr>
                <w:rFonts w:ascii="Times New Roman" w:hAnsi="Times New Roman" w:cs="Times New Roman"/>
              </w:rPr>
            </w:pPr>
            <w:r w:rsidRPr="00AE259F">
              <w:rPr>
                <w:rFonts w:ascii="Times New Roman" w:hAnsi="Times New Roman" w:cs="Times New Roman"/>
              </w:rPr>
              <w:t>14</w:t>
            </w:r>
          </w:p>
        </w:tc>
        <w:tc>
          <w:tcPr>
            <w:tcW w:w="1276" w:type="dxa"/>
            <w:tcBorders>
              <w:top w:val="single" w:sz="4" w:space="0" w:color="auto"/>
              <w:left w:val="single" w:sz="4" w:space="0" w:color="auto"/>
              <w:bottom w:val="single" w:sz="4" w:space="0" w:color="auto"/>
              <w:right w:val="single" w:sz="4" w:space="0" w:color="auto"/>
            </w:tcBorders>
            <w:vAlign w:val="center"/>
          </w:tcPr>
          <w:p w14:paraId="78849EB1" w14:textId="2F7AB8EF" w:rsidR="002866C5" w:rsidRPr="00AE259F" w:rsidRDefault="002866C5" w:rsidP="002866C5">
            <w:pPr>
              <w:rPr>
                <w:rFonts w:ascii="Times New Roman" w:hAnsi="Times New Roman" w:cs="Times New Roman"/>
              </w:rPr>
            </w:pPr>
            <w:r w:rsidRPr="00AE259F">
              <w:rPr>
                <w:rFonts w:ascii="Times New Roman" w:hAnsi="Times New Roman" w:cs="Times New Roman"/>
              </w:rPr>
              <w:t>14</w:t>
            </w:r>
          </w:p>
        </w:tc>
        <w:tc>
          <w:tcPr>
            <w:tcW w:w="1276" w:type="dxa"/>
            <w:tcBorders>
              <w:top w:val="single" w:sz="4" w:space="0" w:color="auto"/>
              <w:left w:val="single" w:sz="4" w:space="0" w:color="auto"/>
              <w:bottom w:val="single" w:sz="4" w:space="0" w:color="auto"/>
              <w:right w:val="single" w:sz="4" w:space="0" w:color="auto"/>
            </w:tcBorders>
            <w:vAlign w:val="center"/>
          </w:tcPr>
          <w:p w14:paraId="357EAA29" w14:textId="08DC3B1E" w:rsidR="002866C5" w:rsidRPr="00AE259F" w:rsidRDefault="002866C5" w:rsidP="002866C5">
            <w:pPr>
              <w:rPr>
                <w:rFonts w:ascii="Times New Roman" w:hAnsi="Times New Roman" w:cs="Times New Roman"/>
              </w:rPr>
            </w:pPr>
            <w:r>
              <w:rPr>
                <w:rFonts w:ascii="Times New Roman" w:hAnsi="Times New Roman" w:cs="Times New Roman"/>
              </w:rPr>
              <w:t>14</w:t>
            </w:r>
          </w:p>
        </w:tc>
      </w:tr>
    </w:tbl>
    <w:p w14:paraId="2AAA040B" w14:textId="77777777" w:rsidR="00610E32" w:rsidRPr="006E5045" w:rsidRDefault="00610E32" w:rsidP="00AE259F">
      <w:pPr>
        <w:rPr>
          <w:rFonts w:ascii="Times New Roman" w:hAnsi="Times New Roman" w:cs="Times New Roman"/>
          <w:b/>
          <w:bCs/>
        </w:rPr>
      </w:pPr>
      <w:r w:rsidRPr="006E5045">
        <w:rPr>
          <w:rFonts w:ascii="Times New Roman" w:hAnsi="Times New Roman" w:cs="Times New Roman"/>
          <w:b/>
          <w:bCs/>
        </w:rPr>
        <w:t>2. Cơ cấu khối công trình của nhà trường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3"/>
        <w:gridCol w:w="1276"/>
        <w:gridCol w:w="1276"/>
        <w:gridCol w:w="1275"/>
        <w:gridCol w:w="1134"/>
        <w:gridCol w:w="1134"/>
        <w:gridCol w:w="851"/>
      </w:tblGrid>
      <w:tr w:rsidR="002866C5" w:rsidRPr="00AE259F" w14:paraId="7B2DF5F1" w14:textId="77777777" w:rsidTr="00B657C5">
        <w:tc>
          <w:tcPr>
            <w:tcW w:w="567" w:type="dxa"/>
            <w:tcBorders>
              <w:top w:val="single" w:sz="4" w:space="0" w:color="auto"/>
              <w:left w:val="single" w:sz="4" w:space="0" w:color="auto"/>
              <w:bottom w:val="single" w:sz="4" w:space="0" w:color="auto"/>
              <w:right w:val="single" w:sz="4" w:space="0" w:color="auto"/>
            </w:tcBorders>
            <w:vAlign w:val="center"/>
          </w:tcPr>
          <w:p w14:paraId="5769E154" w14:textId="77777777" w:rsidR="002866C5" w:rsidRPr="00AE259F" w:rsidRDefault="002866C5" w:rsidP="002866C5">
            <w:pPr>
              <w:rPr>
                <w:rFonts w:ascii="Times New Roman" w:hAnsi="Times New Roman" w:cs="Times New Roman"/>
              </w:rPr>
            </w:pPr>
            <w:r w:rsidRPr="00AE259F">
              <w:rPr>
                <w:rFonts w:ascii="Times New Roman" w:hAnsi="Times New Roman" w:cs="Times New Roman"/>
              </w:rPr>
              <w:t>TT</w:t>
            </w:r>
          </w:p>
        </w:tc>
        <w:tc>
          <w:tcPr>
            <w:tcW w:w="1843" w:type="dxa"/>
            <w:tcBorders>
              <w:top w:val="single" w:sz="4" w:space="0" w:color="auto"/>
              <w:left w:val="single" w:sz="4" w:space="0" w:color="auto"/>
              <w:bottom w:val="single" w:sz="4" w:space="0" w:color="auto"/>
              <w:right w:val="single" w:sz="4" w:space="0" w:color="auto"/>
            </w:tcBorders>
            <w:vAlign w:val="center"/>
          </w:tcPr>
          <w:p w14:paraId="13F62A5C" w14:textId="77777777" w:rsidR="002866C5" w:rsidRPr="00AE259F" w:rsidRDefault="002866C5" w:rsidP="002866C5">
            <w:pPr>
              <w:rPr>
                <w:rFonts w:ascii="Times New Roman" w:hAnsi="Times New Roman" w:cs="Times New Roman"/>
              </w:rPr>
            </w:pPr>
            <w:r w:rsidRPr="00AE259F">
              <w:rPr>
                <w:rFonts w:ascii="Times New Roman" w:hAnsi="Times New Roman" w:cs="Times New Roman"/>
              </w:rPr>
              <w:t>Số liệu</w:t>
            </w:r>
          </w:p>
        </w:tc>
        <w:tc>
          <w:tcPr>
            <w:tcW w:w="1276" w:type="dxa"/>
            <w:tcBorders>
              <w:top w:val="single" w:sz="4" w:space="0" w:color="auto"/>
              <w:left w:val="single" w:sz="4" w:space="0" w:color="auto"/>
              <w:bottom w:val="single" w:sz="4" w:space="0" w:color="auto"/>
              <w:right w:val="single" w:sz="4" w:space="0" w:color="auto"/>
            </w:tcBorders>
          </w:tcPr>
          <w:p w14:paraId="65C3D2E7" w14:textId="2E0CBBE6" w:rsidR="002866C5" w:rsidRPr="00AE259F" w:rsidRDefault="002866C5" w:rsidP="002866C5">
            <w:pPr>
              <w:rPr>
                <w:rFonts w:ascii="Times New Roman" w:hAnsi="Times New Roman" w:cs="Times New Roman"/>
              </w:rPr>
            </w:pPr>
            <w:r w:rsidRPr="00AE259F">
              <w:rPr>
                <w:rFonts w:ascii="Times New Roman" w:hAnsi="Times New Roman" w:cs="Times New Roman"/>
              </w:rPr>
              <w:t>Năm học 202</w:t>
            </w:r>
            <w:r w:rsidR="0091787D">
              <w:rPr>
                <w:rFonts w:ascii="Times New Roman" w:hAnsi="Times New Roman" w:cs="Times New Roman"/>
              </w:rPr>
              <w:t>1</w:t>
            </w:r>
            <w:r w:rsidRPr="00AE259F">
              <w:rPr>
                <w:rFonts w:ascii="Times New Roman" w:hAnsi="Times New Roman" w:cs="Times New Roman"/>
              </w:rPr>
              <w:t>-202</w:t>
            </w:r>
            <w:r w:rsidR="0091787D">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tcPr>
          <w:p w14:paraId="247ECCB3" w14:textId="745668D0" w:rsidR="002866C5" w:rsidRPr="00AE259F" w:rsidRDefault="002866C5" w:rsidP="002866C5">
            <w:pPr>
              <w:rPr>
                <w:rFonts w:ascii="Times New Roman" w:hAnsi="Times New Roman" w:cs="Times New Roman"/>
              </w:rPr>
            </w:pPr>
            <w:r w:rsidRPr="00AE259F">
              <w:rPr>
                <w:rFonts w:ascii="Times New Roman" w:hAnsi="Times New Roman" w:cs="Times New Roman"/>
              </w:rPr>
              <w:t>Năm học 202</w:t>
            </w:r>
            <w:r w:rsidR="0091787D">
              <w:rPr>
                <w:rFonts w:ascii="Times New Roman" w:hAnsi="Times New Roman" w:cs="Times New Roman"/>
              </w:rPr>
              <w:t>2</w:t>
            </w:r>
            <w:r w:rsidRPr="00AE259F">
              <w:rPr>
                <w:rFonts w:ascii="Times New Roman" w:hAnsi="Times New Roman" w:cs="Times New Roman"/>
              </w:rPr>
              <w:t>-202</w:t>
            </w:r>
            <w:r w:rsidR="0091787D">
              <w:rPr>
                <w:rFonts w:ascii="Times New Roman" w:hAnsi="Times New Roman" w:cs="Times New Roman"/>
              </w:rPr>
              <w:t>3</w:t>
            </w:r>
          </w:p>
        </w:tc>
        <w:tc>
          <w:tcPr>
            <w:tcW w:w="1275" w:type="dxa"/>
            <w:tcBorders>
              <w:top w:val="single" w:sz="4" w:space="0" w:color="auto"/>
              <w:left w:val="single" w:sz="4" w:space="0" w:color="auto"/>
              <w:bottom w:val="single" w:sz="4" w:space="0" w:color="auto"/>
              <w:right w:val="single" w:sz="4" w:space="0" w:color="auto"/>
            </w:tcBorders>
          </w:tcPr>
          <w:p w14:paraId="2F7FAE45" w14:textId="647AD959" w:rsidR="002866C5" w:rsidRPr="00AE259F" w:rsidRDefault="002866C5" w:rsidP="002866C5">
            <w:pPr>
              <w:rPr>
                <w:rFonts w:ascii="Times New Roman" w:hAnsi="Times New Roman" w:cs="Times New Roman"/>
              </w:rPr>
            </w:pPr>
            <w:r w:rsidRPr="00AE259F">
              <w:rPr>
                <w:rFonts w:ascii="Times New Roman" w:hAnsi="Times New Roman" w:cs="Times New Roman"/>
              </w:rPr>
              <w:t>Năm học 202</w:t>
            </w:r>
            <w:r w:rsidR="0091787D">
              <w:rPr>
                <w:rFonts w:ascii="Times New Roman" w:hAnsi="Times New Roman" w:cs="Times New Roman"/>
              </w:rPr>
              <w:t>3</w:t>
            </w:r>
            <w:r w:rsidRPr="00AE259F">
              <w:rPr>
                <w:rFonts w:ascii="Times New Roman" w:hAnsi="Times New Roman" w:cs="Times New Roman"/>
              </w:rPr>
              <w:t>-202</w:t>
            </w:r>
            <w:r w:rsidR="0091787D">
              <w:rPr>
                <w:rFonts w:ascii="Times New Roman" w:hAnsi="Times New Roman" w:cs="Times New Roman"/>
              </w:rPr>
              <w:t>4</w:t>
            </w:r>
          </w:p>
        </w:tc>
        <w:tc>
          <w:tcPr>
            <w:tcW w:w="1134" w:type="dxa"/>
            <w:tcBorders>
              <w:top w:val="single" w:sz="4" w:space="0" w:color="auto"/>
              <w:left w:val="single" w:sz="4" w:space="0" w:color="auto"/>
              <w:bottom w:val="single" w:sz="4" w:space="0" w:color="auto"/>
              <w:right w:val="single" w:sz="4" w:space="0" w:color="auto"/>
            </w:tcBorders>
          </w:tcPr>
          <w:p w14:paraId="504D4C3B" w14:textId="55AE7662" w:rsidR="002866C5" w:rsidRPr="00AE259F" w:rsidRDefault="002866C5" w:rsidP="002866C5">
            <w:pPr>
              <w:rPr>
                <w:rFonts w:ascii="Times New Roman" w:hAnsi="Times New Roman" w:cs="Times New Roman"/>
              </w:rPr>
            </w:pPr>
            <w:r w:rsidRPr="00AE259F">
              <w:rPr>
                <w:rFonts w:ascii="Times New Roman" w:hAnsi="Times New Roman" w:cs="Times New Roman"/>
              </w:rPr>
              <w:t>Năm học 202</w:t>
            </w:r>
            <w:r w:rsidR="0091787D">
              <w:rPr>
                <w:rFonts w:ascii="Times New Roman" w:hAnsi="Times New Roman" w:cs="Times New Roman"/>
              </w:rPr>
              <w:t>4</w:t>
            </w:r>
            <w:r w:rsidRPr="00AE259F">
              <w:rPr>
                <w:rFonts w:ascii="Times New Roman" w:hAnsi="Times New Roman" w:cs="Times New Roman"/>
              </w:rPr>
              <w:t>-202</w:t>
            </w:r>
            <w:r w:rsidR="0091787D">
              <w:rPr>
                <w:rFonts w:ascii="Times New Roman" w:hAnsi="Times New Roman" w:cs="Times New Roman"/>
              </w:rPr>
              <w:t>5</w:t>
            </w:r>
          </w:p>
        </w:tc>
        <w:tc>
          <w:tcPr>
            <w:tcW w:w="1134" w:type="dxa"/>
            <w:tcBorders>
              <w:top w:val="single" w:sz="4" w:space="0" w:color="auto"/>
              <w:left w:val="single" w:sz="4" w:space="0" w:color="auto"/>
              <w:bottom w:val="single" w:sz="4" w:space="0" w:color="auto"/>
              <w:right w:val="single" w:sz="4" w:space="0" w:color="auto"/>
            </w:tcBorders>
          </w:tcPr>
          <w:p w14:paraId="407251FE" w14:textId="412BAFAA" w:rsidR="002866C5" w:rsidRPr="00AE259F" w:rsidRDefault="002866C5" w:rsidP="002866C5">
            <w:pPr>
              <w:rPr>
                <w:rFonts w:ascii="Times New Roman" w:hAnsi="Times New Roman" w:cs="Times New Roman"/>
              </w:rPr>
            </w:pPr>
            <w:r w:rsidRPr="00AE259F">
              <w:rPr>
                <w:rFonts w:ascii="Times New Roman" w:hAnsi="Times New Roman" w:cs="Times New Roman"/>
              </w:rPr>
              <w:t>Năm học 202</w:t>
            </w:r>
            <w:r w:rsidR="0091787D">
              <w:rPr>
                <w:rFonts w:ascii="Times New Roman" w:hAnsi="Times New Roman" w:cs="Times New Roman"/>
              </w:rPr>
              <w:t>5</w:t>
            </w:r>
            <w:r w:rsidRPr="00AE259F">
              <w:rPr>
                <w:rFonts w:ascii="Times New Roman" w:hAnsi="Times New Roman" w:cs="Times New Roman"/>
              </w:rPr>
              <w:t>-202</w:t>
            </w:r>
            <w:r w:rsidR="0091787D">
              <w:rPr>
                <w:rFonts w:ascii="Times New Roman" w:hAnsi="Times New Roman" w:cs="Times New Roman"/>
              </w:rPr>
              <w:t>6</w:t>
            </w:r>
          </w:p>
        </w:tc>
        <w:tc>
          <w:tcPr>
            <w:tcW w:w="851" w:type="dxa"/>
            <w:tcBorders>
              <w:top w:val="single" w:sz="4" w:space="0" w:color="auto"/>
              <w:left w:val="single" w:sz="4" w:space="0" w:color="auto"/>
              <w:bottom w:val="single" w:sz="4" w:space="0" w:color="auto"/>
              <w:right w:val="single" w:sz="4" w:space="0" w:color="auto"/>
            </w:tcBorders>
            <w:vAlign w:val="center"/>
          </w:tcPr>
          <w:p w14:paraId="7CC05FF3" w14:textId="77777777" w:rsidR="002866C5" w:rsidRPr="00AE259F" w:rsidRDefault="002866C5" w:rsidP="002866C5">
            <w:pPr>
              <w:rPr>
                <w:rFonts w:ascii="Times New Roman" w:hAnsi="Times New Roman" w:cs="Times New Roman"/>
              </w:rPr>
            </w:pPr>
            <w:r w:rsidRPr="00AE259F">
              <w:rPr>
                <w:rFonts w:ascii="Times New Roman" w:hAnsi="Times New Roman" w:cs="Times New Roman"/>
              </w:rPr>
              <w:t>Ghi chú</w:t>
            </w:r>
          </w:p>
        </w:tc>
      </w:tr>
      <w:tr w:rsidR="002866C5" w:rsidRPr="00AE259F" w14:paraId="6B2A4074" w14:textId="77777777" w:rsidTr="00B657C5">
        <w:tc>
          <w:tcPr>
            <w:tcW w:w="567" w:type="dxa"/>
            <w:tcBorders>
              <w:top w:val="single" w:sz="4" w:space="0" w:color="auto"/>
              <w:left w:val="single" w:sz="4" w:space="0" w:color="auto"/>
              <w:bottom w:val="single" w:sz="4" w:space="0" w:color="auto"/>
              <w:right w:val="single" w:sz="4" w:space="0" w:color="auto"/>
            </w:tcBorders>
            <w:vAlign w:val="center"/>
          </w:tcPr>
          <w:p w14:paraId="2D412ABE" w14:textId="77777777" w:rsidR="002866C5" w:rsidRPr="00AE259F" w:rsidRDefault="002866C5" w:rsidP="002866C5">
            <w:pPr>
              <w:rPr>
                <w:rFonts w:ascii="Times New Roman" w:hAnsi="Times New Roman" w:cs="Times New Roman"/>
              </w:rPr>
            </w:pPr>
            <w:r w:rsidRPr="00AE259F">
              <w:rPr>
                <w:rFonts w:ascii="Times New Roman" w:hAnsi="Times New Roman" w:cs="Times New Roman"/>
              </w:rPr>
              <w:t>I</w:t>
            </w:r>
          </w:p>
        </w:tc>
        <w:tc>
          <w:tcPr>
            <w:tcW w:w="1843" w:type="dxa"/>
            <w:tcBorders>
              <w:top w:val="single" w:sz="4" w:space="0" w:color="auto"/>
              <w:left w:val="single" w:sz="4" w:space="0" w:color="auto"/>
              <w:bottom w:val="single" w:sz="4" w:space="0" w:color="auto"/>
              <w:right w:val="single" w:sz="4" w:space="0" w:color="auto"/>
            </w:tcBorders>
            <w:vAlign w:val="center"/>
          </w:tcPr>
          <w:p w14:paraId="38118F2B" w14:textId="77777777" w:rsidR="002866C5" w:rsidRPr="00AE259F" w:rsidRDefault="002866C5" w:rsidP="002866C5">
            <w:pPr>
              <w:rPr>
                <w:rFonts w:ascii="Times New Roman" w:hAnsi="Times New Roman" w:cs="Times New Roman"/>
              </w:rPr>
            </w:pPr>
            <w:r w:rsidRPr="00AE259F">
              <w:rPr>
                <w:rFonts w:ascii="Times New Roman" w:hAnsi="Times New Roman" w:cs="Times New Roman"/>
              </w:rPr>
              <w:t>Khối phòng nhóm trẻ, lớp mẫu giáo</w:t>
            </w:r>
          </w:p>
        </w:tc>
        <w:tc>
          <w:tcPr>
            <w:tcW w:w="1276" w:type="dxa"/>
            <w:tcBorders>
              <w:top w:val="single" w:sz="4" w:space="0" w:color="auto"/>
              <w:left w:val="single" w:sz="4" w:space="0" w:color="auto"/>
              <w:bottom w:val="single" w:sz="4" w:space="0" w:color="auto"/>
              <w:right w:val="single" w:sz="4" w:space="0" w:color="auto"/>
            </w:tcBorders>
            <w:vAlign w:val="center"/>
          </w:tcPr>
          <w:p w14:paraId="14AE3DCA" w14:textId="4EC74584" w:rsidR="002866C5" w:rsidRPr="00AE259F" w:rsidRDefault="002866C5" w:rsidP="002866C5">
            <w:pPr>
              <w:rPr>
                <w:rFonts w:ascii="Times New Roman" w:hAnsi="Times New Roman" w:cs="Times New Roman"/>
              </w:rPr>
            </w:pPr>
            <w:r w:rsidRPr="00AE259F">
              <w:rPr>
                <w:rFonts w:ascii="Times New Roman" w:hAnsi="Times New Roman" w:cs="Times New Roman"/>
              </w:rPr>
              <w:t>1</w:t>
            </w:r>
            <w:r w:rsidR="0091787D">
              <w:rPr>
                <w:rFonts w:ascii="Times New Roman" w:hAnsi="Times New Roman" w:cs="Times New Roman"/>
              </w:rPr>
              <w:t>3</w:t>
            </w:r>
          </w:p>
        </w:tc>
        <w:tc>
          <w:tcPr>
            <w:tcW w:w="1276" w:type="dxa"/>
            <w:tcBorders>
              <w:top w:val="single" w:sz="4" w:space="0" w:color="auto"/>
              <w:left w:val="single" w:sz="4" w:space="0" w:color="auto"/>
              <w:bottom w:val="single" w:sz="4" w:space="0" w:color="auto"/>
              <w:right w:val="single" w:sz="4" w:space="0" w:color="auto"/>
            </w:tcBorders>
            <w:vAlign w:val="center"/>
          </w:tcPr>
          <w:p w14:paraId="7B8527B3" w14:textId="2658D723" w:rsidR="002866C5" w:rsidRPr="00AE259F" w:rsidRDefault="002866C5" w:rsidP="002866C5">
            <w:pPr>
              <w:rPr>
                <w:rFonts w:ascii="Times New Roman" w:hAnsi="Times New Roman" w:cs="Times New Roman"/>
              </w:rPr>
            </w:pPr>
            <w:r w:rsidRPr="00AE259F">
              <w:rPr>
                <w:rFonts w:ascii="Times New Roman" w:hAnsi="Times New Roman" w:cs="Times New Roman"/>
              </w:rPr>
              <w:t>1</w:t>
            </w:r>
            <w:r w:rsidR="0091787D">
              <w:rPr>
                <w:rFonts w:ascii="Times New Roman" w:hAnsi="Times New Roman" w:cs="Times New Roman"/>
              </w:rPr>
              <w:t>4</w:t>
            </w:r>
          </w:p>
        </w:tc>
        <w:tc>
          <w:tcPr>
            <w:tcW w:w="1275" w:type="dxa"/>
            <w:tcBorders>
              <w:top w:val="single" w:sz="4" w:space="0" w:color="auto"/>
              <w:left w:val="single" w:sz="4" w:space="0" w:color="auto"/>
              <w:bottom w:val="single" w:sz="4" w:space="0" w:color="auto"/>
              <w:right w:val="single" w:sz="4" w:space="0" w:color="auto"/>
            </w:tcBorders>
            <w:vAlign w:val="center"/>
          </w:tcPr>
          <w:p w14:paraId="3E50FC82" w14:textId="77D9B8BD" w:rsidR="002866C5" w:rsidRPr="00AE259F" w:rsidRDefault="002866C5" w:rsidP="002866C5">
            <w:pPr>
              <w:rPr>
                <w:rFonts w:ascii="Times New Roman" w:hAnsi="Times New Roman" w:cs="Times New Roman"/>
              </w:rPr>
            </w:pPr>
            <w:r w:rsidRPr="00AE259F">
              <w:rPr>
                <w:rFonts w:ascii="Times New Roman" w:hAnsi="Times New Roman" w:cs="Times New Roman"/>
              </w:rPr>
              <w:t>14</w:t>
            </w:r>
          </w:p>
        </w:tc>
        <w:tc>
          <w:tcPr>
            <w:tcW w:w="1134" w:type="dxa"/>
            <w:tcBorders>
              <w:top w:val="single" w:sz="4" w:space="0" w:color="auto"/>
              <w:left w:val="single" w:sz="4" w:space="0" w:color="auto"/>
              <w:bottom w:val="single" w:sz="4" w:space="0" w:color="auto"/>
              <w:right w:val="single" w:sz="4" w:space="0" w:color="auto"/>
            </w:tcBorders>
            <w:vAlign w:val="center"/>
          </w:tcPr>
          <w:p w14:paraId="43F3D214" w14:textId="3890E458" w:rsidR="002866C5" w:rsidRPr="00AE259F" w:rsidRDefault="002866C5" w:rsidP="002866C5">
            <w:pPr>
              <w:rPr>
                <w:rFonts w:ascii="Times New Roman" w:hAnsi="Times New Roman" w:cs="Times New Roman"/>
              </w:rPr>
            </w:pPr>
            <w:r w:rsidRPr="00AE259F">
              <w:rPr>
                <w:rFonts w:ascii="Times New Roman" w:hAnsi="Times New Roman" w:cs="Times New Roman"/>
              </w:rPr>
              <w:t>14</w:t>
            </w:r>
          </w:p>
        </w:tc>
        <w:tc>
          <w:tcPr>
            <w:tcW w:w="1134" w:type="dxa"/>
            <w:tcBorders>
              <w:top w:val="single" w:sz="4" w:space="0" w:color="auto"/>
              <w:left w:val="single" w:sz="4" w:space="0" w:color="auto"/>
              <w:bottom w:val="single" w:sz="4" w:space="0" w:color="auto"/>
              <w:right w:val="single" w:sz="4" w:space="0" w:color="auto"/>
            </w:tcBorders>
            <w:vAlign w:val="center"/>
          </w:tcPr>
          <w:p w14:paraId="7BCF34B6" w14:textId="7CC9028A" w:rsidR="002866C5" w:rsidRPr="00AE259F" w:rsidRDefault="002866C5" w:rsidP="002866C5">
            <w:pPr>
              <w:rPr>
                <w:rFonts w:ascii="Times New Roman" w:hAnsi="Times New Roman" w:cs="Times New Roman"/>
              </w:rPr>
            </w:pPr>
            <w:r w:rsidRPr="00AE259F">
              <w:rPr>
                <w:rFonts w:ascii="Times New Roman" w:hAnsi="Times New Roman" w:cs="Times New Roman"/>
              </w:rPr>
              <w:t>14</w:t>
            </w:r>
          </w:p>
        </w:tc>
        <w:tc>
          <w:tcPr>
            <w:tcW w:w="851" w:type="dxa"/>
            <w:tcBorders>
              <w:top w:val="single" w:sz="4" w:space="0" w:color="auto"/>
              <w:left w:val="single" w:sz="4" w:space="0" w:color="auto"/>
              <w:bottom w:val="single" w:sz="4" w:space="0" w:color="auto"/>
              <w:right w:val="single" w:sz="4" w:space="0" w:color="auto"/>
            </w:tcBorders>
            <w:vAlign w:val="center"/>
          </w:tcPr>
          <w:p w14:paraId="57261616" w14:textId="77777777" w:rsidR="002866C5" w:rsidRPr="00AE259F" w:rsidRDefault="002866C5" w:rsidP="002866C5">
            <w:pPr>
              <w:rPr>
                <w:rFonts w:ascii="Times New Roman" w:hAnsi="Times New Roman" w:cs="Times New Roman"/>
              </w:rPr>
            </w:pPr>
          </w:p>
        </w:tc>
      </w:tr>
      <w:tr w:rsidR="002866C5" w:rsidRPr="00AE259F" w14:paraId="5C524CD2" w14:textId="77777777" w:rsidTr="00B657C5">
        <w:tc>
          <w:tcPr>
            <w:tcW w:w="567" w:type="dxa"/>
            <w:tcBorders>
              <w:top w:val="single" w:sz="4" w:space="0" w:color="auto"/>
              <w:left w:val="single" w:sz="4" w:space="0" w:color="auto"/>
              <w:bottom w:val="single" w:sz="4" w:space="0" w:color="auto"/>
              <w:right w:val="single" w:sz="4" w:space="0" w:color="auto"/>
            </w:tcBorders>
            <w:vAlign w:val="center"/>
          </w:tcPr>
          <w:p w14:paraId="4EF782A6" w14:textId="77777777" w:rsidR="002866C5" w:rsidRPr="00AE259F" w:rsidRDefault="002866C5" w:rsidP="002866C5">
            <w:pPr>
              <w:rPr>
                <w:rFonts w:ascii="Times New Roman" w:hAnsi="Times New Roman" w:cs="Times New Roman"/>
              </w:rPr>
            </w:pPr>
            <w:r w:rsidRPr="00AE259F">
              <w:rPr>
                <w:rFonts w:ascii="Times New Roman" w:hAnsi="Times New Roman" w:cs="Times New Roman"/>
              </w:rPr>
              <w:t>1</w:t>
            </w:r>
          </w:p>
        </w:tc>
        <w:tc>
          <w:tcPr>
            <w:tcW w:w="1843" w:type="dxa"/>
            <w:tcBorders>
              <w:top w:val="single" w:sz="4" w:space="0" w:color="auto"/>
              <w:left w:val="single" w:sz="4" w:space="0" w:color="auto"/>
              <w:bottom w:val="single" w:sz="4" w:space="0" w:color="auto"/>
              <w:right w:val="single" w:sz="4" w:space="0" w:color="auto"/>
            </w:tcBorders>
            <w:vAlign w:val="center"/>
          </w:tcPr>
          <w:p w14:paraId="085BF259" w14:textId="77777777" w:rsidR="002866C5" w:rsidRPr="00AE259F" w:rsidRDefault="002866C5" w:rsidP="002866C5">
            <w:pPr>
              <w:rPr>
                <w:rFonts w:ascii="Times New Roman" w:hAnsi="Times New Roman" w:cs="Times New Roman"/>
              </w:rPr>
            </w:pPr>
            <w:r w:rsidRPr="00AE259F">
              <w:rPr>
                <w:rFonts w:ascii="Times New Roman" w:hAnsi="Times New Roman" w:cs="Times New Roman"/>
              </w:rPr>
              <w:t>Phòng kiên cố</w:t>
            </w:r>
          </w:p>
        </w:tc>
        <w:tc>
          <w:tcPr>
            <w:tcW w:w="1276" w:type="dxa"/>
            <w:tcBorders>
              <w:top w:val="single" w:sz="4" w:space="0" w:color="auto"/>
              <w:left w:val="single" w:sz="4" w:space="0" w:color="auto"/>
              <w:bottom w:val="single" w:sz="4" w:space="0" w:color="auto"/>
              <w:right w:val="single" w:sz="4" w:space="0" w:color="auto"/>
            </w:tcBorders>
            <w:vAlign w:val="center"/>
          </w:tcPr>
          <w:p w14:paraId="4A6D0437" w14:textId="40FE8B2B" w:rsidR="002866C5" w:rsidRPr="00AE259F" w:rsidRDefault="002866C5" w:rsidP="002866C5">
            <w:pPr>
              <w:rPr>
                <w:rFonts w:ascii="Times New Roman" w:hAnsi="Times New Roman" w:cs="Times New Roman"/>
              </w:rPr>
            </w:pPr>
            <w:r w:rsidRPr="00AE259F">
              <w:rPr>
                <w:rFonts w:ascii="Times New Roman" w:hAnsi="Times New Roman" w:cs="Times New Roman"/>
              </w:rPr>
              <w:t>1</w:t>
            </w:r>
            <w:r w:rsidR="0091787D">
              <w:rPr>
                <w:rFonts w:ascii="Times New Roman" w:hAnsi="Times New Roman" w:cs="Times New Roman"/>
              </w:rPr>
              <w:t>3</w:t>
            </w:r>
          </w:p>
        </w:tc>
        <w:tc>
          <w:tcPr>
            <w:tcW w:w="1276" w:type="dxa"/>
            <w:tcBorders>
              <w:top w:val="single" w:sz="4" w:space="0" w:color="auto"/>
              <w:left w:val="single" w:sz="4" w:space="0" w:color="auto"/>
              <w:bottom w:val="single" w:sz="4" w:space="0" w:color="auto"/>
              <w:right w:val="single" w:sz="4" w:space="0" w:color="auto"/>
            </w:tcBorders>
            <w:vAlign w:val="center"/>
          </w:tcPr>
          <w:p w14:paraId="5347A18C" w14:textId="6CA1312A" w:rsidR="002866C5" w:rsidRPr="00AE259F" w:rsidRDefault="002866C5" w:rsidP="002866C5">
            <w:pPr>
              <w:rPr>
                <w:rFonts w:ascii="Times New Roman" w:hAnsi="Times New Roman" w:cs="Times New Roman"/>
              </w:rPr>
            </w:pPr>
            <w:r w:rsidRPr="00AE259F">
              <w:rPr>
                <w:rFonts w:ascii="Times New Roman" w:hAnsi="Times New Roman" w:cs="Times New Roman"/>
              </w:rPr>
              <w:t>1</w:t>
            </w:r>
            <w:r w:rsidR="0091787D">
              <w:rPr>
                <w:rFonts w:ascii="Times New Roman" w:hAnsi="Times New Roman" w:cs="Times New Roman"/>
              </w:rPr>
              <w:t>4</w:t>
            </w:r>
          </w:p>
        </w:tc>
        <w:tc>
          <w:tcPr>
            <w:tcW w:w="1275" w:type="dxa"/>
            <w:tcBorders>
              <w:top w:val="single" w:sz="4" w:space="0" w:color="auto"/>
              <w:left w:val="single" w:sz="4" w:space="0" w:color="auto"/>
              <w:bottom w:val="single" w:sz="4" w:space="0" w:color="auto"/>
              <w:right w:val="single" w:sz="4" w:space="0" w:color="auto"/>
            </w:tcBorders>
            <w:vAlign w:val="center"/>
          </w:tcPr>
          <w:p w14:paraId="7E0D6374" w14:textId="1A806998" w:rsidR="002866C5" w:rsidRPr="00AE259F" w:rsidRDefault="002866C5" w:rsidP="002866C5">
            <w:pPr>
              <w:rPr>
                <w:rFonts w:ascii="Times New Roman" w:hAnsi="Times New Roman" w:cs="Times New Roman"/>
              </w:rPr>
            </w:pPr>
            <w:r w:rsidRPr="00AE259F">
              <w:rPr>
                <w:rFonts w:ascii="Times New Roman" w:hAnsi="Times New Roman" w:cs="Times New Roman"/>
              </w:rPr>
              <w:t>14</w:t>
            </w:r>
          </w:p>
        </w:tc>
        <w:tc>
          <w:tcPr>
            <w:tcW w:w="1134" w:type="dxa"/>
            <w:tcBorders>
              <w:top w:val="single" w:sz="4" w:space="0" w:color="auto"/>
              <w:left w:val="single" w:sz="4" w:space="0" w:color="auto"/>
              <w:bottom w:val="single" w:sz="4" w:space="0" w:color="auto"/>
              <w:right w:val="single" w:sz="4" w:space="0" w:color="auto"/>
            </w:tcBorders>
            <w:vAlign w:val="center"/>
          </w:tcPr>
          <w:p w14:paraId="62AD530C" w14:textId="326C5413" w:rsidR="002866C5" w:rsidRPr="00AE259F" w:rsidRDefault="002866C5" w:rsidP="002866C5">
            <w:pPr>
              <w:rPr>
                <w:rFonts w:ascii="Times New Roman" w:hAnsi="Times New Roman" w:cs="Times New Roman"/>
              </w:rPr>
            </w:pPr>
            <w:r w:rsidRPr="00AE259F">
              <w:rPr>
                <w:rFonts w:ascii="Times New Roman" w:hAnsi="Times New Roman" w:cs="Times New Roman"/>
              </w:rPr>
              <w:t>14</w:t>
            </w:r>
          </w:p>
        </w:tc>
        <w:tc>
          <w:tcPr>
            <w:tcW w:w="1134" w:type="dxa"/>
            <w:tcBorders>
              <w:top w:val="single" w:sz="4" w:space="0" w:color="auto"/>
              <w:left w:val="single" w:sz="4" w:space="0" w:color="auto"/>
              <w:bottom w:val="single" w:sz="4" w:space="0" w:color="auto"/>
              <w:right w:val="single" w:sz="4" w:space="0" w:color="auto"/>
            </w:tcBorders>
            <w:vAlign w:val="center"/>
          </w:tcPr>
          <w:p w14:paraId="2E57E195" w14:textId="6C8BA314" w:rsidR="002866C5" w:rsidRPr="00AE259F" w:rsidRDefault="002866C5" w:rsidP="002866C5">
            <w:pPr>
              <w:rPr>
                <w:rFonts w:ascii="Times New Roman" w:hAnsi="Times New Roman" w:cs="Times New Roman"/>
              </w:rPr>
            </w:pPr>
            <w:r w:rsidRPr="00AE259F">
              <w:rPr>
                <w:rFonts w:ascii="Times New Roman" w:hAnsi="Times New Roman" w:cs="Times New Roman"/>
              </w:rPr>
              <w:t>14</w:t>
            </w:r>
          </w:p>
        </w:tc>
        <w:tc>
          <w:tcPr>
            <w:tcW w:w="851" w:type="dxa"/>
            <w:tcBorders>
              <w:top w:val="single" w:sz="4" w:space="0" w:color="auto"/>
              <w:left w:val="single" w:sz="4" w:space="0" w:color="auto"/>
              <w:bottom w:val="single" w:sz="4" w:space="0" w:color="auto"/>
              <w:right w:val="single" w:sz="4" w:space="0" w:color="auto"/>
            </w:tcBorders>
            <w:vAlign w:val="center"/>
          </w:tcPr>
          <w:p w14:paraId="7C75CC05" w14:textId="77777777" w:rsidR="002866C5" w:rsidRPr="00AE259F" w:rsidRDefault="002866C5" w:rsidP="002866C5">
            <w:pPr>
              <w:rPr>
                <w:rFonts w:ascii="Times New Roman" w:hAnsi="Times New Roman" w:cs="Times New Roman"/>
              </w:rPr>
            </w:pPr>
          </w:p>
          <w:p w14:paraId="4E20D32D" w14:textId="77777777" w:rsidR="002866C5" w:rsidRPr="00AE259F" w:rsidRDefault="002866C5" w:rsidP="002866C5">
            <w:pPr>
              <w:rPr>
                <w:rFonts w:ascii="Times New Roman" w:hAnsi="Times New Roman" w:cs="Times New Roman"/>
              </w:rPr>
            </w:pPr>
          </w:p>
        </w:tc>
      </w:tr>
      <w:tr w:rsidR="002866C5" w:rsidRPr="00AE259F" w14:paraId="611F0DB6" w14:textId="77777777" w:rsidTr="00B657C5">
        <w:tc>
          <w:tcPr>
            <w:tcW w:w="567" w:type="dxa"/>
            <w:tcBorders>
              <w:top w:val="single" w:sz="4" w:space="0" w:color="auto"/>
              <w:left w:val="single" w:sz="4" w:space="0" w:color="auto"/>
              <w:bottom w:val="single" w:sz="4" w:space="0" w:color="auto"/>
              <w:right w:val="single" w:sz="4" w:space="0" w:color="auto"/>
            </w:tcBorders>
            <w:vAlign w:val="center"/>
          </w:tcPr>
          <w:p w14:paraId="5C5A0E92" w14:textId="77777777" w:rsidR="002866C5" w:rsidRPr="00AE259F" w:rsidRDefault="002866C5" w:rsidP="002866C5">
            <w:pPr>
              <w:rPr>
                <w:rFonts w:ascii="Times New Roman" w:hAnsi="Times New Roman" w:cs="Times New Roman"/>
              </w:rPr>
            </w:pPr>
            <w:r w:rsidRPr="00AE259F">
              <w:rPr>
                <w:rFonts w:ascii="Times New Roman" w:hAnsi="Times New Roman" w:cs="Times New Roman"/>
              </w:rPr>
              <w:t>2</w:t>
            </w:r>
          </w:p>
        </w:tc>
        <w:tc>
          <w:tcPr>
            <w:tcW w:w="1843" w:type="dxa"/>
            <w:tcBorders>
              <w:top w:val="single" w:sz="4" w:space="0" w:color="auto"/>
              <w:left w:val="single" w:sz="4" w:space="0" w:color="auto"/>
              <w:bottom w:val="single" w:sz="4" w:space="0" w:color="auto"/>
              <w:right w:val="single" w:sz="4" w:space="0" w:color="auto"/>
            </w:tcBorders>
            <w:vAlign w:val="center"/>
          </w:tcPr>
          <w:p w14:paraId="05EDE1AA" w14:textId="77777777" w:rsidR="002866C5" w:rsidRPr="00AE259F" w:rsidRDefault="002866C5" w:rsidP="002866C5">
            <w:pPr>
              <w:rPr>
                <w:rFonts w:ascii="Times New Roman" w:hAnsi="Times New Roman" w:cs="Times New Roman"/>
              </w:rPr>
            </w:pPr>
            <w:r w:rsidRPr="00AE259F">
              <w:rPr>
                <w:rFonts w:ascii="Times New Roman" w:hAnsi="Times New Roman" w:cs="Times New Roman"/>
              </w:rPr>
              <w:t>Phòng  bán kiên cố</w:t>
            </w:r>
          </w:p>
        </w:tc>
        <w:tc>
          <w:tcPr>
            <w:tcW w:w="1276" w:type="dxa"/>
            <w:tcBorders>
              <w:top w:val="single" w:sz="4" w:space="0" w:color="auto"/>
              <w:left w:val="single" w:sz="4" w:space="0" w:color="auto"/>
              <w:bottom w:val="single" w:sz="4" w:space="0" w:color="auto"/>
              <w:right w:val="single" w:sz="4" w:space="0" w:color="auto"/>
            </w:tcBorders>
            <w:vAlign w:val="center"/>
          </w:tcPr>
          <w:p w14:paraId="11F6FC72" w14:textId="7DDA110B" w:rsidR="002866C5" w:rsidRPr="00AE259F" w:rsidRDefault="002866C5" w:rsidP="002866C5">
            <w:pPr>
              <w:rPr>
                <w:rFonts w:ascii="Times New Roman" w:hAnsi="Times New Roman" w:cs="Times New Roman"/>
              </w:rPr>
            </w:pPr>
            <w:r w:rsidRPr="00AE259F">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14:paraId="4B3F520B" w14:textId="16F509AA" w:rsidR="002866C5" w:rsidRPr="00AE259F" w:rsidRDefault="002866C5" w:rsidP="002866C5">
            <w:pPr>
              <w:rPr>
                <w:rFonts w:ascii="Times New Roman" w:hAnsi="Times New Roman" w:cs="Times New Roman"/>
              </w:rPr>
            </w:pPr>
            <w:r w:rsidRPr="00AE259F">
              <w:rPr>
                <w:rFonts w:ascii="Times New Roman" w:hAnsi="Times New Roman" w:cs="Times New Roman"/>
              </w:rPr>
              <w:t>0</w:t>
            </w:r>
          </w:p>
        </w:tc>
        <w:tc>
          <w:tcPr>
            <w:tcW w:w="1275" w:type="dxa"/>
            <w:tcBorders>
              <w:top w:val="single" w:sz="4" w:space="0" w:color="auto"/>
              <w:left w:val="single" w:sz="4" w:space="0" w:color="auto"/>
              <w:bottom w:val="single" w:sz="4" w:space="0" w:color="auto"/>
              <w:right w:val="single" w:sz="4" w:space="0" w:color="auto"/>
            </w:tcBorders>
            <w:vAlign w:val="center"/>
          </w:tcPr>
          <w:p w14:paraId="573B456A" w14:textId="4A20BD25" w:rsidR="002866C5" w:rsidRPr="00AE259F" w:rsidRDefault="002866C5" w:rsidP="002866C5">
            <w:pPr>
              <w:rPr>
                <w:rFonts w:ascii="Times New Roman" w:hAnsi="Times New Roman" w:cs="Times New Roman"/>
              </w:rPr>
            </w:pPr>
            <w:r w:rsidRPr="00AE259F">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14:paraId="17E2D00C" w14:textId="10AAF32E" w:rsidR="002866C5" w:rsidRPr="00AE259F" w:rsidRDefault="002866C5" w:rsidP="002866C5">
            <w:pPr>
              <w:rPr>
                <w:rFonts w:ascii="Times New Roman" w:hAnsi="Times New Roman" w:cs="Times New Roman"/>
              </w:rPr>
            </w:pPr>
            <w:r w:rsidRPr="00AE259F">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14:paraId="73541C58" w14:textId="38EE62F4" w:rsidR="002866C5" w:rsidRPr="00AE259F" w:rsidRDefault="002866C5" w:rsidP="002866C5">
            <w:pPr>
              <w:rPr>
                <w:rFonts w:ascii="Times New Roman" w:hAnsi="Times New Roman" w:cs="Times New Roman"/>
              </w:rPr>
            </w:pPr>
            <w:r w:rsidRPr="00AE259F">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vAlign w:val="center"/>
          </w:tcPr>
          <w:p w14:paraId="7CD060D0" w14:textId="77777777" w:rsidR="002866C5" w:rsidRPr="00AE259F" w:rsidRDefault="002866C5" w:rsidP="002866C5">
            <w:pPr>
              <w:rPr>
                <w:rFonts w:ascii="Times New Roman" w:hAnsi="Times New Roman" w:cs="Times New Roman"/>
              </w:rPr>
            </w:pPr>
          </w:p>
        </w:tc>
      </w:tr>
      <w:tr w:rsidR="002866C5" w:rsidRPr="00AE259F" w14:paraId="50436AC1" w14:textId="77777777" w:rsidTr="00B657C5">
        <w:tc>
          <w:tcPr>
            <w:tcW w:w="567" w:type="dxa"/>
            <w:tcBorders>
              <w:top w:val="single" w:sz="4" w:space="0" w:color="auto"/>
              <w:left w:val="single" w:sz="4" w:space="0" w:color="auto"/>
              <w:bottom w:val="single" w:sz="4" w:space="0" w:color="auto"/>
              <w:right w:val="single" w:sz="4" w:space="0" w:color="auto"/>
            </w:tcBorders>
            <w:vAlign w:val="center"/>
          </w:tcPr>
          <w:p w14:paraId="7F5DEC95" w14:textId="77777777" w:rsidR="002866C5" w:rsidRPr="00AE259F" w:rsidRDefault="002866C5" w:rsidP="002866C5">
            <w:pPr>
              <w:rPr>
                <w:rFonts w:ascii="Times New Roman" w:hAnsi="Times New Roman" w:cs="Times New Roman"/>
              </w:rPr>
            </w:pPr>
            <w:r w:rsidRPr="00AE259F">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vAlign w:val="center"/>
          </w:tcPr>
          <w:p w14:paraId="514A1ECB" w14:textId="77777777" w:rsidR="002866C5" w:rsidRPr="00AE259F" w:rsidRDefault="002866C5" w:rsidP="002866C5">
            <w:pPr>
              <w:rPr>
                <w:rFonts w:ascii="Times New Roman" w:hAnsi="Times New Roman" w:cs="Times New Roman"/>
              </w:rPr>
            </w:pPr>
            <w:r w:rsidRPr="00AE259F">
              <w:rPr>
                <w:rFonts w:ascii="Times New Roman" w:hAnsi="Times New Roman" w:cs="Times New Roman"/>
              </w:rPr>
              <w:t>Phòng  tạm</w:t>
            </w:r>
          </w:p>
        </w:tc>
        <w:tc>
          <w:tcPr>
            <w:tcW w:w="1276" w:type="dxa"/>
            <w:tcBorders>
              <w:top w:val="single" w:sz="4" w:space="0" w:color="auto"/>
              <w:left w:val="single" w:sz="4" w:space="0" w:color="auto"/>
              <w:bottom w:val="single" w:sz="4" w:space="0" w:color="auto"/>
              <w:right w:val="single" w:sz="4" w:space="0" w:color="auto"/>
            </w:tcBorders>
            <w:vAlign w:val="center"/>
          </w:tcPr>
          <w:p w14:paraId="238C2598" w14:textId="756D030F" w:rsidR="002866C5" w:rsidRPr="00AE259F" w:rsidRDefault="002866C5" w:rsidP="002866C5">
            <w:pPr>
              <w:rPr>
                <w:rFonts w:ascii="Times New Roman" w:hAnsi="Times New Roman" w:cs="Times New Roman"/>
              </w:rPr>
            </w:pPr>
            <w:r w:rsidRPr="00AE259F">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14:paraId="528AF582" w14:textId="1D22FE7D" w:rsidR="002866C5" w:rsidRPr="00AE259F" w:rsidRDefault="002866C5" w:rsidP="002866C5">
            <w:pPr>
              <w:rPr>
                <w:rFonts w:ascii="Times New Roman" w:hAnsi="Times New Roman" w:cs="Times New Roman"/>
              </w:rPr>
            </w:pPr>
            <w:r w:rsidRPr="00AE259F">
              <w:rPr>
                <w:rFonts w:ascii="Times New Roman" w:hAnsi="Times New Roman" w:cs="Times New Roman"/>
              </w:rPr>
              <w:t>0</w:t>
            </w:r>
          </w:p>
        </w:tc>
        <w:tc>
          <w:tcPr>
            <w:tcW w:w="1275" w:type="dxa"/>
            <w:tcBorders>
              <w:top w:val="single" w:sz="4" w:space="0" w:color="auto"/>
              <w:left w:val="single" w:sz="4" w:space="0" w:color="auto"/>
              <w:bottom w:val="single" w:sz="4" w:space="0" w:color="auto"/>
              <w:right w:val="single" w:sz="4" w:space="0" w:color="auto"/>
            </w:tcBorders>
            <w:vAlign w:val="center"/>
          </w:tcPr>
          <w:p w14:paraId="37F96C65" w14:textId="5C4887F5" w:rsidR="002866C5" w:rsidRPr="00AE259F" w:rsidRDefault="002866C5" w:rsidP="002866C5">
            <w:pPr>
              <w:rPr>
                <w:rFonts w:ascii="Times New Roman" w:hAnsi="Times New Roman" w:cs="Times New Roman"/>
              </w:rPr>
            </w:pPr>
            <w:r w:rsidRPr="00AE259F">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14:paraId="76C0354E" w14:textId="12F1AAB6" w:rsidR="002866C5" w:rsidRPr="00AE259F" w:rsidRDefault="002866C5" w:rsidP="002866C5">
            <w:pPr>
              <w:rPr>
                <w:rFonts w:ascii="Times New Roman" w:hAnsi="Times New Roman" w:cs="Times New Roman"/>
              </w:rPr>
            </w:pPr>
            <w:r w:rsidRPr="00AE259F">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14:paraId="46C9F0A4" w14:textId="1DA7BEA6" w:rsidR="002866C5" w:rsidRPr="00AE259F" w:rsidRDefault="002866C5" w:rsidP="002866C5">
            <w:pPr>
              <w:rPr>
                <w:rFonts w:ascii="Times New Roman" w:hAnsi="Times New Roman" w:cs="Times New Roman"/>
              </w:rPr>
            </w:pPr>
            <w:r w:rsidRPr="00AE259F">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vAlign w:val="center"/>
          </w:tcPr>
          <w:p w14:paraId="4C218E6E" w14:textId="77777777" w:rsidR="002866C5" w:rsidRPr="00AE259F" w:rsidRDefault="002866C5" w:rsidP="002866C5">
            <w:pPr>
              <w:rPr>
                <w:rFonts w:ascii="Times New Roman" w:hAnsi="Times New Roman" w:cs="Times New Roman"/>
              </w:rPr>
            </w:pPr>
          </w:p>
          <w:p w14:paraId="3E61FD69" w14:textId="77777777" w:rsidR="002866C5" w:rsidRPr="00AE259F" w:rsidRDefault="002866C5" w:rsidP="002866C5">
            <w:pPr>
              <w:rPr>
                <w:rFonts w:ascii="Times New Roman" w:hAnsi="Times New Roman" w:cs="Times New Roman"/>
              </w:rPr>
            </w:pPr>
          </w:p>
        </w:tc>
      </w:tr>
      <w:tr w:rsidR="002866C5" w:rsidRPr="00AE259F" w14:paraId="6E7B4D6F" w14:textId="77777777" w:rsidTr="00B657C5">
        <w:tc>
          <w:tcPr>
            <w:tcW w:w="567" w:type="dxa"/>
            <w:tcBorders>
              <w:top w:val="single" w:sz="4" w:space="0" w:color="auto"/>
              <w:left w:val="single" w:sz="4" w:space="0" w:color="auto"/>
              <w:bottom w:val="single" w:sz="4" w:space="0" w:color="auto"/>
              <w:right w:val="single" w:sz="4" w:space="0" w:color="auto"/>
            </w:tcBorders>
            <w:vAlign w:val="center"/>
          </w:tcPr>
          <w:p w14:paraId="45633E23" w14:textId="77777777" w:rsidR="002866C5" w:rsidRPr="00AE259F" w:rsidRDefault="002866C5" w:rsidP="002866C5">
            <w:pPr>
              <w:rPr>
                <w:rFonts w:ascii="Times New Roman" w:hAnsi="Times New Roman" w:cs="Times New Roman"/>
              </w:rPr>
            </w:pPr>
            <w:r w:rsidRPr="00AE259F">
              <w:rPr>
                <w:rFonts w:ascii="Times New Roman" w:hAnsi="Times New Roman" w:cs="Times New Roman"/>
              </w:rPr>
              <w:t>II</w:t>
            </w:r>
          </w:p>
        </w:tc>
        <w:tc>
          <w:tcPr>
            <w:tcW w:w="1843" w:type="dxa"/>
            <w:tcBorders>
              <w:top w:val="single" w:sz="4" w:space="0" w:color="auto"/>
              <w:left w:val="single" w:sz="4" w:space="0" w:color="auto"/>
              <w:bottom w:val="single" w:sz="4" w:space="0" w:color="auto"/>
              <w:right w:val="single" w:sz="4" w:space="0" w:color="auto"/>
            </w:tcBorders>
            <w:vAlign w:val="center"/>
          </w:tcPr>
          <w:p w14:paraId="0B539E42" w14:textId="77777777" w:rsidR="002866C5" w:rsidRPr="00AE259F" w:rsidRDefault="002866C5" w:rsidP="002866C5">
            <w:pPr>
              <w:rPr>
                <w:rFonts w:ascii="Times New Roman" w:hAnsi="Times New Roman" w:cs="Times New Roman"/>
              </w:rPr>
            </w:pPr>
            <w:r w:rsidRPr="00AE259F">
              <w:rPr>
                <w:rFonts w:ascii="Times New Roman" w:hAnsi="Times New Roman" w:cs="Times New Roman"/>
              </w:rPr>
              <w:t>Khối phòng phục vụ học tập</w:t>
            </w:r>
          </w:p>
        </w:tc>
        <w:tc>
          <w:tcPr>
            <w:tcW w:w="1276" w:type="dxa"/>
            <w:tcBorders>
              <w:top w:val="single" w:sz="4" w:space="0" w:color="auto"/>
              <w:left w:val="single" w:sz="4" w:space="0" w:color="auto"/>
              <w:bottom w:val="single" w:sz="4" w:space="0" w:color="auto"/>
              <w:right w:val="single" w:sz="4" w:space="0" w:color="auto"/>
            </w:tcBorders>
            <w:vAlign w:val="center"/>
          </w:tcPr>
          <w:p w14:paraId="21EAFFC7" w14:textId="78553BAF" w:rsidR="002866C5" w:rsidRPr="00AE259F" w:rsidRDefault="002866C5" w:rsidP="002866C5">
            <w:pPr>
              <w:rPr>
                <w:rFonts w:ascii="Times New Roman" w:hAnsi="Times New Roman" w:cs="Times New Roman"/>
              </w:rPr>
            </w:pPr>
            <w:r w:rsidRPr="00AE259F">
              <w:rPr>
                <w:rFonts w:ascii="Times New Roman" w:hAnsi="Times New Roman" w:cs="Times New Roman"/>
              </w:rPr>
              <w:t>1</w:t>
            </w:r>
            <w:r w:rsidR="0091787D">
              <w:rPr>
                <w:rFonts w:ascii="Times New Roman" w:hAnsi="Times New Roman" w:cs="Times New Roman"/>
              </w:rPr>
              <w:t>3</w:t>
            </w:r>
          </w:p>
        </w:tc>
        <w:tc>
          <w:tcPr>
            <w:tcW w:w="1276" w:type="dxa"/>
            <w:tcBorders>
              <w:top w:val="single" w:sz="4" w:space="0" w:color="auto"/>
              <w:left w:val="single" w:sz="4" w:space="0" w:color="auto"/>
              <w:bottom w:val="single" w:sz="4" w:space="0" w:color="auto"/>
              <w:right w:val="single" w:sz="4" w:space="0" w:color="auto"/>
            </w:tcBorders>
            <w:vAlign w:val="center"/>
          </w:tcPr>
          <w:p w14:paraId="4F6338CE" w14:textId="334D090A" w:rsidR="002866C5" w:rsidRPr="00AE259F" w:rsidRDefault="002866C5" w:rsidP="002866C5">
            <w:pPr>
              <w:rPr>
                <w:rFonts w:ascii="Times New Roman" w:hAnsi="Times New Roman" w:cs="Times New Roman"/>
              </w:rPr>
            </w:pPr>
            <w:r w:rsidRPr="00AE259F">
              <w:rPr>
                <w:rFonts w:ascii="Times New Roman" w:hAnsi="Times New Roman" w:cs="Times New Roman"/>
              </w:rPr>
              <w:t>1</w:t>
            </w:r>
            <w:r w:rsidR="0091787D">
              <w:rPr>
                <w:rFonts w:ascii="Times New Roman" w:hAnsi="Times New Roman" w:cs="Times New Roman"/>
              </w:rPr>
              <w:t>4</w:t>
            </w:r>
          </w:p>
        </w:tc>
        <w:tc>
          <w:tcPr>
            <w:tcW w:w="1275" w:type="dxa"/>
            <w:tcBorders>
              <w:top w:val="single" w:sz="4" w:space="0" w:color="auto"/>
              <w:left w:val="single" w:sz="4" w:space="0" w:color="auto"/>
              <w:bottom w:val="single" w:sz="4" w:space="0" w:color="auto"/>
              <w:right w:val="single" w:sz="4" w:space="0" w:color="auto"/>
            </w:tcBorders>
            <w:vAlign w:val="center"/>
          </w:tcPr>
          <w:p w14:paraId="2C870390" w14:textId="62E5580C" w:rsidR="002866C5" w:rsidRPr="00AE259F" w:rsidRDefault="002866C5" w:rsidP="002866C5">
            <w:pPr>
              <w:rPr>
                <w:rFonts w:ascii="Times New Roman" w:hAnsi="Times New Roman" w:cs="Times New Roman"/>
              </w:rPr>
            </w:pPr>
            <w:r w:rsidRPr="00AE259F">
              <w:rPr>
                <w:rFonts w:ascii="Times New Roman" w:hAnsi="Times New Roman" w:cs="Times New Roman"/>
              </w:rPr>
              <w:t>14</w:t>
            </w:r>
          </w:p>
        </w:tc>
        <w:tc>
          <w:tcPr>
            <w:tcW w:w="1134" w:type="dxa"/>
            <w:tcBorders>
              <w:top w:val="single" w:sz="4" w:space="0" w:color="auto"/>
              <w:left w:val="single" w:sz="4" w:space="0" w:color="auto"/>
              <w:bottom w:val="single" w:sz="4" w:space="0" w:color="auto"/>
              <w:right w:val="single" w:sz="4" w:space="0" w:color="auto"/>
            </w:tcBorders>
            <w:vAlign w:val="center"/>
          </w:tcPr>
          <w:p w14:paraId="52A08527" w14:textId="406D4A26" w:rsidR="002866C5" w:rsidRPr="00AE259F" w:rsidRDefault="002866C5" w:rsidP="002866C5">
            <w:pPr>
              <w:rPr>
                <w:rFonts w:ascii="Times New Roman" w:hAnsi="Times New Roman" w:cs="Times New Roman"/>
              </w:rPr>
            </w:pPr>
            <w:r w:rsidRPr="00AE259F">
              <w:rPr>
                <w:rFonts w:ascii="Times New Roman" w:hAnsi="Times New Roman" w:cs="Times New Roman"/>
              </w:rPr>
              <w:t>14</w:t>
            </w:r>
          </w:p>
        </w:tc>
        <w:tc>
          <w:tcPr>
            <w:tcW w:w="1134" w:type="dxa"/>
            <w:tcBorders>
              <w:top w:val="single" w:sz="4" w:space="0" w:color="auto"/>
              <w:left w:val="single" w:sz="4" w:space="0" w:color="auto"/>
              <w:bottom w:val="single" w:sz="4" w:space="0" w:color="auto"/>
              <w:right w:val="single" w:sz="4" w:space="0" w:color="auto"/>
            </w:tcBorders>
            <w:vAlign w:val="center"/>
          </w:tcPr>
          <w:p w14:paraId="7320FAD6" w14:textId="6E46F7B2" w:rsidR="002866C5" w:rsidRPr="00AE259F" w:rsidRDefault="002866C5" w:rsidP="002866C5">
            <w:pPr>
              <w:rPr>
                <w:rFonts w:ascii="Times New Roman" w:hAnsi="Times New Roman" w:cs="Times New Roman"/>
              </w:rPr>
            </w:pPr>
            <w:r w:rsidRPr="00AE259F">
              <w:rPr>
                <w:rFonts w:ascii="Times New Roman" w:hAnsi="Times New Roman" w:cs="Times New Roman"/>
              </w:rPr>
              <w:t>14</w:t>
            </w:r>
          </w:p>
        </w:tc>
        <w:tc>
          <w:tcPr>
            <w:tcW w:w="851" w:type="dxa"/>
            <w:tcBorders>
              <w:top w:val="single" w:sz="4" w:space="0" w:color="auto"/>
              <w:left w:val="single" w:sz="4" w:space="0" w:color="auto"/>
              <w:bottom w:val="single" w:sz="4" w:space="0" w:color="auto"/>
              <w:right w:val="single" w:sz="4" w:space="0" w:color="auto"/>
            </w:tcBorders>
            <w:vAlign w:val="center"/>
          </w:tcPr>
          <w:p w14:paraId="5343E37E" w14:textId="77777777" w:rsidR="002866C5" w:rsidRPr="00AE259F" w:rsidRDefault="002866C5" w:rsidP="002866C5">
            <w:pPr>
              <w:rPr>
                <w:rFonts w:ascii="Times New Roman" w:hAnsi="Times New Roman" w:cs="Times New Roman"/>
              </w:rPr>
            </w:pPr>
          </w:p>
        </w:tc>
      </w:tr>
      <w:tr w:rsidR="002866C5" w:rsidRPr="00AE259F" w14:paraId="7526FD95" w14:textId="77777777" w:rsidTr="00B657C5">
        <w:tc>
          <w:tcPr>
            <w:tcW w:w="567" w:type="dxa"/>
            <w:tcBorders>
              <w:top w:val="single" w:sz="4" w:space="0" w:color="auto"/>
              <w:left w:val="single" w:sz="4" w:space="0" w:color="auto"/>
              <w:bottom w:val="single" w:sz="4" w:space="0" w:color="auto"/>
              <w:right w:val="single" w:sz="4" w:space="0" w:color="auto"/>
            </w:tcBorders>
            <w:vAlign w:val="center"/>
          </w:tcPr>
          <w:p w14:paraId="0B569469" w14:textId="77777777" w:rsidR="002866C5" w:rsidRPr="00AE259F" w:rsidRDefault="002866C5" w:rsidP="002866C5">
            <w:pPr>
              <w:rPr>
                <w:rFonts w:ascii="Times New Roman" w:hAnsi="Times New Roman" w:cs="Times New Roman"/>
              </w:rPr>
            </w:pPr>
            <w:r w:rsidRPr="00AE259F">
              <w:rPr>
                <w:rFonts w:ascii="Times New Roman" w:hAnsi="Times New Roman" w:cs="Times New Roman"/>
              </w:rPr>
              <w:t>1</w:t>
            </w:r>
          </w:p>
        </w:tc>
        <w:tc>
          <w:tcPr>
            <w:tcW w:w="1843" w:type="dxa"/>
            <w:tcBorders>
              <w:top w:val="single" w:sz="4" w:space="0" w:color="auto"/>
              <w:left w:val="single" w:sz="4" w:space="0" w:color="auto"/>
              <w:bottom w:val="single" w:sz="4" w:space="0" w:color="auto"/>
              <w:right w:val="single" w:sz="4" w:space="0" w:color="auto"/>
            </w:tcBorders>
            <w:vAlign w:val="center"/>
          </w:tcPr>
          <w:p w14:paraId="13884801" w14:textId="77777777" w:rsidR="002866C5" w:rsidRPr="00AE259F" w:rsidRDefault="002866C5" w:rsidP="002866C5">
            <w:pPr>
              <w:rPr>
                <w:rFonts w:ascii="Times New Roman" w:hAnsi="Times New Roman" w:cs="Times New Roman"/>
              </w:rPr>
            </w:pPr>
            <w:r w:rsidRPr="00AE259F">
              <w:rPr>
                <w:rFonts w:ascii="Times New Roman" w:hAnsi="Times New Roman" w:cs="Times New Roman"/>
              </w:rPr>
              <w:t>Phòng kiên cố</w:t>
            </w:r>
          </w:p>
        </w:tc>
        <w:tc>
          <w:tcPr>
            <w:tcW w:w="1276" w:type="dxa"/>
            <w:tcBorders>
              <w:top w:val="single" w:sz="4" w:space="0" w:color="auto"/>
              <w:left w:val="single" w:sz="4" w:space="0" w:color="auto"/>
              <w:bottom w:val="single" w:sz="4" w:space="0" w:color="auto"/>
              <w:right w:val="single" w:sz="4" w:space="0" w:color="auto"/>
            </w:tcBorders>
            <w:vAlign w:val="center"/>
          </w:tcPr>
          <w:p w14:paraId="6E3F0941" w14:textId="2F596911" w:rsidR="002866C5" w:rsidRPr="00AE259F" w:rsidRDefault="002866C5" w:rsidP="002866C5">
            <w:pPr>
              <w:rPr>
                <w:rFonts w:ascii="Times New Roman" w:hAnsi="Times New Roman" w:cs="Times New Roman"/>
              </w:rPr>
            </w:pPr>
            <w:r w:rsidRPr="00AE259F">
              <w:rPr>
                <w:rFonts w:ascii="Times New Roman" w:hAnsi="Times New Roman" w:cs="Times New Roman"/>
              </w:rPr>
              <w:t>14</w:t>
            </w:r>
          </w:p>
        </w:tc>
        <w:tc>
          <w:tcPr>
            <w:tcW w:w="1276" w:type="dxa"/>
            <w:tcBorders>
              <w:top w:val="single" w:sz="4" w:space="0" w:color="auto"/>
              <w:left w:val="single" w:sz="4" w:space="0" w:color="auto"/>
              <w:bottom w:val="single" w:sz="4" w:space="0" w:color="auto"/>
              <w:right w:val="single" w:sz="4" w:space="0" w:color="auto"/>
            </w:tcBorders>
            <w:vAlign w:val="center"/>
          </w:tcPr>
          <w:p w14:paraId="0352F9FA" w14:textId="40200303" w:rsidR="002866C5" w:rsidRPr="00AE259F" w:rsidRDefault="002866C5" w:rsidP="002866C5">
            <w:pPr>
              <w:rPr>
                <w:rFonts w:ascii="Times New Roman" w:hAnsi="Times New Roman" w:cs="Times New Roman"/>
              </w:rPr>
            </w:pPr>
            <w:r w:rsidRPr="00AE259F">
              <w:rPr>
                <w:rFonts w:ascii="Times New Roman" w:hAnsi="Times New Roman" w:cs="Times New Roman"/>
              </w:rPr>
              <w:t>13</w:t>
            </w:r>
          </w:p>
        </w:tc>
        <w:tc>
          <w:tcPr>
            <w:tcW w:w="1275" w:type="dxa"/>
            <w:tcBorders>
              <w:top w:val="single" w:sz="4" w:space="0" w:color="auto"/>
              <w:left w:val="single" w:sz="4" w:space="0" w:color="auto"/>
              <w:bottom w:val="single" w:sz="4" w:space="0" w:color="auto"/>
              <w:right w:val="single" w:sz="4" w:space="0" w:color="auto"/>
            </w:tcBorders>
            <w:vAlign w:val="center"/>
          </w:tcPr>
          <w:p w14:paraId="214CACEF" w14:textId="211C4DD5" w:rsidR="002866C5" w:rsidRPr="00AE259F" w:rsidRDefault="002866C5" w:rsidP="002866C5">
            <w:pPr>
              <w:rPr>
                <w:rFonts w:ascii="Times New Roman" w:hAnsi="Times New Roman" w:cs="Times New Roman"/>
              </w:rPr>
            </w:pPr>
            <w:r w:rsidRPr="00AE259F">
              <w:rPr>
                <w:rFonts w:ascii="Times New Roman" w:hAnsi="Times New Roman" w:cs="Times New Roman"/>
              </w:rPr>
              <w:t>14</w:t>
            </w:r>
          </w:p>
        </w:tc>
        <w:tc>
          <w:tcPr>
            <w:tcW w:w="1134" w:type="dxa"/>
            <w:tcBorders>
              <w:top w:val="single" w:sz="4" w:space="0" w:color="auto"/>
              <w:left w:val="single" w:sz="4" w:space="0" w:color="auto"/>
              <w:bottom w:val="single" w:sz="4" w:space="0" w:color="auto"/>
              <w:right w:val="single" w:sz="4" w:space="0" w:color="auto"/>
            </w:tcBorders>
            <w:vAlign w:val="center"/>
          </w:tcPr>
          <w:p w14:paraId="159320C0" w14:textId="7443F78F" w:rsidR="002866C5" w:rsidRPr="00AE259F" w:rsidRDefault="002866C5" w:rsidP="002866C5">
            <w:pPr>
              <w:rPr>
                <w:rFonts w:ascii="Times New Roman" w:hAnsi="Times New Roman" w:cs="Times New Roman"/>
              </w:rPr>
            </w:pPr>
            <w:r w:rsidRPr="00AE259F">
              <w:rPr>
                <w:rFonts w:ascii="Times New Roman" w:hAnsi="Times New Roman" w:cs="Times New Roman"/>
              </w:rPr>
              <w:t>14</w:t>
            </w:r>
          </w:p>
        </w:tc>
        <w:tc>
          <w:tcPr>
            <w:tcW w:w="1134" w:type="dxa"/>
            <w:tcBorders>
              <w:top w:val="single" w:sz="4" w:space="0" w:color="auto"/>
              <w:left w:val="single" w:sz="4" w:space="0" w:color="auto"/>
              <w:bottom w:val="single" w:sz="4" w:space="0" w:color="auto"/>
              <w:right w:val="single" w:sz="4" w:space="0" w:color="auto"/>
            </w:tcBorders>
            <w:vAlign w:val="center"/>
          </w:tcPr>
          <w:p w14:paraId="485C1AA6" w14:textId="1D2FF879" w:rsidR="002866C5" w:rsidRPr="00AE259F" w:rsidRDefault="002866C5" w:rsidP="002866C5">
            <w:pPr>
              <w:rPr>
                <w:rFonts w:ascii="Times New Roman" w:hAnsi="Times New Roman" w:cs="Times New Roman"/>
              </w:rPr>
            </w:pPr>
            <w:r w:rsidRPr="00AE259F">
              <w:rPr>
                <w:rFonts w:ascii="Times New Roman" w:hAnsi="Times New Roman" w:cs="Times New Roman"/>
              </w:rPr>
              <w:t>14</w:t>
            </w:r>
          </w:p>
        </w:tc>
        <w:tc>
          <w:tcPr>
            <w:tcW w:w="851" w:type="dxa"/>
            <w:tcBorders>
              <w:top w:val="single" w:sz="4" w:space="0" w:color="auto"/>
              <w:left w:val="single" w:sz="4" w:space="0" w:color="auto"/>
              <w:bottom w:val="single" w:sz="4" w:space="0" w:color="auto"/>
              <w:right w:val="single" w:sz="4" w:space="0" w:color="auto"/>
            </w:tcBorders>
            <w:vAlign w:val="center"/>
          </w:tcPr>
          <w:p w14:paraId="1077354A" w14:textId="77777777" w:rsidR="002866C5" w:rsidRPr="00AE259F" w:rsidRDefault="002866C5" w:rsidP="002866C5">
            <w:pPr>
              <w:rPr>
                <w:rFonts w:ascii="Times New Roman" w:hAnsi="Times New Roman" w:cs="Times New Roman"/>
              </w:rPr>
            </w:pPr>
          </w:p>
          <w:p w14:paraId="48440956" w14:textId="77777777" w:rsidR="002866C5" w:rsidRPr="00AE259F" w:rsidRDefault="002866C5" w:rsidP="002866C5">
            <w:pPr>
              <w:rPr>
                <w:rFonts w:ascii="Times New Roman" w:hAnsi="Times New Roman" w:cs="Times New Roman"/>
              </w:rPr>
            </w:pPr>
          </w:p>
        </w:tc>
      </w:tr>
      <w:tr w:rsidR="002866C5" w:rsidRPr="00AE259F" w14:paraId="08BDFE69" w14:textId="77777777" w:rsidTr="00B657C5">
        <w:tc>
          <w:tcPr>
            <w:tcW w:w="567" w:type="dxa"/>
            <w:tcBorders>
              <w:top w:val="single" w:sz="4" w:space="0" w:color="auto"/>
              <w:left w:val="single" w:sz="4" w:space="0" w:color="auto"/>
              <w:bottom w:val="single" w:sz="4" w:space="0" w:color="auto"/>
              <w:right w:val="single" w:sz="4" w:space="0" w:color="auto"/>
            </w:tcBorders>
            <w:vAlign w:val="center"/>
          </w:tcPr>
          <w:p w14:paraId="73DB390F" w14:textId="77777777" w:rsidR="002866C5" w:rsidRPr="00AE259F" w:rsidRDefault="002866C5" w:rsidP="002866C5">
            <w:pPr>
              <w:rPr>
                <w:rFonts w:ascii="Times New Roman" w:hAnsi="Times New Roman" w:cs="Times New Roman"/>
              </w:rPr>
            </w:pPr>
            <w:r w:rsidRPr="00AE259F">
              <w:rPr>
                <w:rFonts w:ascii="Times New Roman" w:hAnsi="Times New Roman" w:cs="Times New Roman"/>
              </w:rPr>
              <w:t>2</w:t>
            </w:r>
          </w:p>
        </w:tc>
        <w:tc>
          <w:tcPr>
            <w:tcW w:w="1843" w:type="dxa"/>
            <w:tcBorders>
              <w:top w:val="single" w:sz="4" w:space="0" w:color="auto"/>
              <w:left w:val="single" w:sz="4" w:space="0" w:color="auto"/>
              <w:bottom w:val="single" w:sz="4" w:space="0" w:color="auto"/>
              <w:right w:val="single" w:sz="4" w:space="0" w:color="auto"/>
            </w:tcBorders>
            <w:vAlign w:val="center"/>
          </w:tcPr>
          <w:p w14:paraId="3C28DF13" w14:textId="77777777" w:rsidR="002866C5" w:rsidRPr="00AE259F" w:rsidRDefault="002866C5" w:rsidP="002866C5">
            <w:pPr>
              <w:rPr>
                <w:rFonts w:ascii="Times New Roman" w:hAnsi="Times New Roman" w:cs="Times New Roman"/>
              </w:rPr>
            </w:pPr>
            <w:r w:rsidRPr="00AE259F">
              <w:rPr>
                <w:rFonts w:ascii="Times New Roman" w:hAnsi="Times New Roman" w:cs="Times New Roman"/>
              </w:rPr>
              <w:t>Phòng  bán kiên cố</w:t>
            </w:r>
          </w:p>
        </w:tc>
        <w:tc>
          <w:tcPr>
            <w:tcW w:w="1276" w:type="dxa"/>
            <w:tcBorders>
              <w:top w:val="single" w:sz="4" w:space="0" w:color="auto"/>
              <w:left w:val="single" w:sz="4" w:space="0" w:color="auto"/>
              <w:bottom w:val="single" w:sz="4" w:space="0" w:color="auto"/>
              <w:right w:val="single" w:sz="4" w:space="0" w:color="auto"/>
            </w:tcBorders>
            <w:vAlign w:val="center"/>
          </w:tcPr>
          <w:p w14:paraId="0702A1AA" w14:textId="51DFF781" w:rsidR="002866C5" w:rsidRPr="00AE259F" w:rsidRDefault="002866C5" w:rsidP="002866C5">
            <w:pPr>
              <w:rPr>
                <w:rFonts w:ascii="Times New Roman" w:hAnsi="Times New Roman" w:cs="Times New Roman"/>
              </w:rPr>
            </w:pPr>
            <w:r w:rsidRPr="00AE259F">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14:paraId="0B00AE5C" w14:textId="28F463A6" w:rsidR="002866C5" w:rsidRPr="00AE259F" w:rsidRDefault="002866C5" w:rsidP="002866C5">
            <w:pPr>
              <w:rPr>
                <w:rFonts w:ascii="Times New Roman" w:hAnsi="Times New Roman" w:cs="Times New Roman"/>
              </w:rPr>
            </w:pPr>
            <w:r w:rsidRPr="00AE259F">
              <w:rPr>
                <w:rFonts w:ascii="Times New Roman" w:hAnsi="Times New Roman" w:cs="Times New Roman"/>
              </w:rPr>
              <w:t>0</w:t>
            </w:r>
          </w:p>
        </w:tc>
        <w:tc>
          <w:tcPr>
            <w:tcW w:w="1275" w:type="dxa"/>
            <w:tcBorders>
              <w:top w:val="single" w:sz="4" w:space="0" w:color="auto"/>
              <w:left w:val="single" w:sz="4" w:space="0" w:color="auto"/>
              <w:bottom w:val="single" w:sz="4" w:space="0" w:color="auto"/>
              <w:right w:val="single" w:sz="4" w:space="0" w:color="auto"/>
            </w:tcBorders>
            <w:vAlign w:val="center"/>
          </w:tcPr>
          <w:p w14:paraId="342DAA5B" w14:textId="017E7F96" w:rsidR="002866C5" w:rsidRPr="00AE259F" w:rsidRDefault="002866C5" w:rsidP="002866C5">
            <w:pPr>
              <w:rPr>
                <w:rFonts w:ascii="Times New Roman" w:hAnsi="Times New Roman" w:cs="Times New Roman"/>
              </w:rPr>
            </w:pPr>
            <w:r w:rsidRPr="00AE259F">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14:paraId="56ED41F8" w14:textId="7FB397A9" w:rsidR="002866C5" w:rsidRPr="00AE259F" w:rsidRDefault="002866C5" w:rsidP="002866C5">
            <w:pPr>
              <w:rPr>
                <w:rFonts w:ascii="Times New Roman" w:hAnsi="Times New Roman" w:cs="Times New Roman"/>
              </w:rPr>
            </w:pPr>
            <w:r w:rsidRPr="00AE259F">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14:paraId="6708A9EC" w14:textId="66EF9EA4" w:rsidR="002866C5" w:rsidRPr="00AE259F" w:rsidRDefault="002866C5" w:rsidP="002866C5">
            <w:pPr>
              <w:rPr>
                <w:rFonts w:ascii="Times New Roman" w:hAnsi="Times New Roman" w:cs="Times New Roman"/>
              </w:rPr>
            </w:pPr>
            <w:r w:rsidRPr="00AE259F">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vAlign w:val="center"/>
          </w:tcPr>
          <w:p w14:paraId="526BB2FA" w14:textId="77777777" w:rsidR="002866C5" w:rsidRPr="00AE259F" w:rsidRDefault="002866C5" w:rsidP="002866C5">
            <w:pPr>
              <w:rPr>
                <w:rFonts w:ascii="Times New Roman" w:hAnsi="Times New Roman" w:cs="Times New Roman"/>
              </w:rPr>
            </w:pPr>
          </w:p>
        </w:tc>
      </w:tr>
      <w:tr w:rsidR="002866C5" w:rsidRPr="00AE259F" w14:paraId="5728BB50" w14:textId="77777777" w:rsidTr="00B657C5">
        <w:tc>
          <w:tcPr>
            <w:tcW w:w="567" w:type="dxa"/>
            <w:tcBorders>
              <w:top w:val="single" w:sz="4" w:space="0" w:color="auto"/>
              <w:left w:val="single" w:sz="4" w:space="0" w:color="auto"/>
              <w:bottom w:val="single" w:sz="4" w:space="0" w:color="auto"/>
              <w:right w:val="single" w:sz="4" w:space="0" w:color="auto"/>
            </w:tcBorders>
            <w:vAlign w:val="center"/>
          </w:tcPr>
          <w:p w14:paraId="7BD5B099" w14:textId="77777777" w:rsidR="002866C5" w:rsidRPr="00AE259F" w:rsidRDefault="002866C5" w:rsidP="002866C5">
            <w:pPr>
              <w:rPr>
                <w:rFonts w:ascii="Times New Roman" w:hAnsi="Times New Roman" w:cs="Times New Roman"/>
              </w:rPr>
            </w:pPr>
            <w:r w:rsidRPr="00AE259F">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vAlign w:val="center"/>
          </w:tcPr>
          <w:p w14:paraId="4FE4CF19" w14:textId="77777777" w:rsidR="002866C5" w:rsidRPr="00AE259F" w:rsidRDefault="002866C5" w:rsidP="002866C5">
            <w:pPr>
              <w:rPr>
                <w:rFonts w:ascii="Times New Roman" w:hAnsi="Times New Roman" w:cs="Times New Roman"/>
              </w:rPr>
            </w:pPr>
            <w:r w:rsidRPr="00AE259F">
              <w:rPr>
                <w:rFonts w:ascii="Times New Roman" w:hAnsi="Times New Roman" w:cs="Times New Roman"/>
              </w:rPr>
              <w:t>Phòng  tạm</w:t>
            </w:r>
          </w:p>
        </w:tc>
        <w:tc>
          <w:tcPr>
            <w:tcW w:w="1276" w:type="dxa"/>
            <w:tcBorders>
              <w:top w:val="single" w:sz="4" w:space="0" w:color="auto"/>
              <w:left w:val="single" w:sz="4" w:space="0" w:color="auto"/>
              <w:bottom w:val="single" w:sz="4" w:space="0" w:color="auto"/>
              <w:right w:val="single" w:sz="4" w:space="0" w:color="auto"/>
            </w:tcBorders>
            <w:vAlign w:val="center"/>
          </w:tcPr>
          <w:p w14:paraId="17E9D31E" w14:textId="2CDB69F3" w:rsidR="002866C5" w:rsidRPr="00AE259F" w:rsidRDefault="002866C5" w:rsidP="002866C5">
            <w:pPr>
              <w:rPr>
                <w:rFonts w:ascii="Times New Roman" w:hAnsi="Times New Roman" w:cs="Times New Roman"/>
              </w:rPr>
            </w:pPr>
            <w:r w:rsidRPr="00AE259F">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14:paraId="0054E1FF" w14:textId="5638A852" w:rsidR="002866C5" w:rsidRPr="00AE259F" w:rsidRDefault="002866C5" w:rsidP="002866C5">
            <w:pPr>
              <w:rPr>
                <w:rFonts w:ascii="Times New Roman" w:hAnsi="Times New Roman" w:cs="Times New Roman"/>
              </w:rPr>
            </w:pPr>
            <w:r w:rsidRPr="00AE259F">
              <w:rPr>
                <w:rFonts w:ascii="Times New Roman" w:hAnsi="Times New Roman" w:cs="Times New Roman"/>
              </w:rPr>
              <w:t>0</w:t>
            </w:r>
          </w:p>
        </w:tc>
        <w:tc>
          <w:tcPr>
            <w:tcW w:w="1275" w:type="dxa"/>
            <w:tcBorders>
              <w:top w:val="single" w:sz="4" w:space="0" w:color="auto"/>
              <w:left w:val="single" w:sz="4" w:space="0" w:color="auto"/>
              <w:bottom w:val="single" w:sz="4" w:space="0" w:color="auto"/>
              <w:right w:val="single" w:sz="4" w:space="0" w:color="auto"/>
            </w:tcBorders>
            <w:vAlign w:val="center"/>
          </w:tcPr>
          <w:p w14:paraId="536E9AAC" w14:textId="103E2BA9" w:rsidR="002866C5" w:rsidRPr="00AE259F" w:rsidRDefault="002866C5" w:rsidP="002866C5">
            <w:pPr>
              <w:rPr>
                <w:rFonts w:ascii="Times New Roman" w:hAnsi="Times New Roman" w:cs="Times New Roman"/>
              </w:rPr>
            </w:pPr>
            <w:r w:rsidRPr="00AE259F">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14:paraId="5530AAAD" w14:textId="577FB88C" w:rsidR="002866C5" w:rsidRPr="00AE259F" w:rsidRDefault="002866C5" w:rsidP="002866C5">
            <w:pPr>
              <w:rPr>
                <w:rFonts w:ascii="Times New Roman" w:hAnsi="Times New Roman" w:cs="Times New Roman"/>
              </w:rPr>
            </w:pPr>
            <w:r w:rsidRPr="00AE259F">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14:paraId="4710902E" w14:textId="220B5D47" w:rsidR="002866C5" w:rsidRPr="00AE259F" w:rsidRDefault="002866C5" w:rsidP="002866C5">
            <w:pPr>
              <w:rPr>
                <w:rFonts w:ascii="Times New Roman" w:hAnsi="Times New Roman" w:cs="Times New Roman"/>
              </w:rPr>
            </w:pPr>
            <w:r w:rsidRPr="00AE259F">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vAlign w:val="center"/>
          </w:tcPr>
          <w:p w14:paraId="61780CAD" w14:textId="77777777" w:rsidR="002866C5" w:rsidRPr="00AE259F" w:rsidRDefault="002866C5" w:rsidP="002866C5">
            <w:pPr>
              <w:rPr>
                <w:rFonts w:ascii="Times New Roman" w:hAnsi="Times New Roman" w:cs="Times New Roman"/>
              </w:rPr>
            </w:pPr>
          </w:p>
          <w:p w14:paraId="558B2C20" w14:textId="77777777" w:rsidR="002866C5" w:rsidRPr="00AE259F" w:rsidRDefault="002866C5" w:rsidP="002866C5">
            <w:pPr>
              <w:rPr>
                <w:rFonts w:ascii="Times New Roman" w:hAnsi="Times New Roman" w:cs="Times New Roman"/>
              </w:rPr>
            </w:pPr>
          </w:p>
        </w:tc>
      </w:tr>
      <w:tr w:rsidR="002866C5" w:rsidRPr="00AE259F" w14:paraId="14F437BB" w14:textId="77777777" w:rsidTr="00B657C5">
        <w:tc>
          <w:tcPr>
            <w:tcW w:w="567" w:type="dxa"/>
            <w:tcBorders>
              <w:top w:val="single" w:sz="4" w:space="0" w:color="auto"/>
              <w:left w:val="single" w:sz="4" w:space="0" w:color="auto"/>
              <w:bottom w:val="single" w:sz="4" w:space="0" w:color="auto"/>
              <w:right w:val="single" w:sz="4" w:space="0" w:color="auto"/>
            </w:tcBorders>
            <w:vAlign w:val="center"/>
          </w:tcPr>
          <w:p w14:paraId="50A6D749" w14:textId="77777777" w:rsidR="002866C5" w:rsidRPr="00AE259F" w:rsidRDefault="002866C5" w:rsidP="002866C5">
            <w:pPr>
              <w:rPr>
                <w:rFonts w:ascii="Times New Roman" w:hAnsi="Times New Roman" w:cs="Times New Roman"/>
              </w:rPr>
            </w:pPr>
            <w:r w:rsidRPr="00AE259F">
              <w:rPr>
                <w:rFonts w:ascii="Times New Roman" w:hAnsi="Times New Roman" w:cs="Times New Roman"/>
              </w:rPr>
              <w:t>III</w:t>
            </w:r>
          </w:p>
        </w:tc>
        <w:tc>
          <w:tcPr>
            <w:tcW w:w="1843" w:type="dxa"/>
            <w:tcBorders>
              <w:top w:val="single" w:sz="4" w:space="0" w:color="auto"/>
              <w:left w:val="single" w:sz="4" w:space="0" w:color="auto"/>
              <w:bottom w:val="single" w:sz="4" w:space="0" w:color="auto"/>
              <w:right w:val="single" w:sz="4" w:space="0" w:color="auto"/>
            </w:tcBorders>
            <w:vAlign w:val="center"/>
          </w:tcPr>
          <w:p w14:paraId="2B9DE296" w14:textId="77777777" w:rsidR="002866C5" w:rsidRPr="00AE259F" w:rsidRDefault="002866C5" w:rsidP="002866C5">
            <w:pPr>
              <w:rPr>
                <w:rFonts w:ascii="Times New Roman" w:hAnsi="Times New Roman" w:cs="Times New Roman"/>
              </w:rPr>
            </w:pPr>
            <w:r w:rsidRPr="00AE259F">
              <w:rPr>
                <w:rFonts w:ascii="Times New Roman" w:hAnsi="Times New Roman" w:cs="Times New Roman"/>
              </w:rPr>
              <w:t>Khối phòng hành chính quản trị</w:t>
            </w:r>
          </w:p>
        </w:tc>
        <w:tc>
          <w:tcPr>
            <w:tcW w:w="1276" w:type="dxa"/>
            <w:tcBorders>
              <w:top w:val="single" w:sz="4" w:space="0" w:color="auto"/>
              <w:left w:val="single" w:sz="4" w:space="0" w:color="auto"/>
              <w:bottom w:val="single" w:sz="4" w:space="0" w:color="auto"/>
              <w:right w:val="single" w:sz="4" w:space="0" w:color="auto"/>
            </w:tcBorders>
            <w:vAlign w:val="center"/>
          </w:tcPr>
          <w:p w14:paraId="630A70E1" w14:textId="421A5FEC" w:rsidR="002866C5" w:rsidRPr="00AE259F" w:rsidRDefault="002866C5" w:rsidP="002866C5">
            <w:pPr>
              <w:rPr>
                <w:rFonts w:ascii="Times New Roman" w:hAnsi="Times New Roman" w:cs="Times New Roman"/>
              </w:rPr>
            </w:pPr>
            <w:r w:rsidRPr="00AE259F">
              <w:rPr>
                <w:rFonts w:ascii="Times New Roman" w:hAnsi="Times New Roman" w:cs="Times New Roman"/>
              </w:rPr>
              <w:t>05</w:t>
            </w:r>
          </w:p>
        </w:tc>
        <w:tc>
          <w:tcPr>
            <w:tcW w:w="1276" w:type="dxa"/>
            <w:tcBorders>
              <w:top w:val="single" w:sz="4" w:space="0" w:color="auto"/>
              <w:left w:val="single" w:sz="4" w:space="0" w:color="auto"/>
              <w:bottom w:val="single" w:sz="4" w:space="0" w:color="auto"/>
              <w:right w:val="single" w:sz="4" w:space="0" w:color="auto"/>
            </w:tcBorders>
            <w:vAlign w:val="center"/>
          </w:tcPr>
          <w:p w14:paraId="22994028" w14:textId="65A25450" w:rsidR="002866C5" w:rsidRPr="00AE259F" w:rsidRDefault="002866C5" w:rsidP="002866C5">
            <w:pPr>
              <w:rPr>
                <w:rFonts w:ascii="Times New Roman" w:hAnsi="Times New Roman" w:cs="Times New Roman"/>
              </w:rPr>
            </w:pPr>
            <w:r w:rsidRPr="00AE259F">
              <w:rPr>
                <w:rFonts w:ascii="Times New Roman" w:hAnsi="Times New Roman" w:cs="Times New Roman"/>
              </w:rPr>
              <w:t>05</w:t>
            </w:r>
          </w:p>
        </w:tc>
        <w:tc>
          <w:tcPr>
            <w:tcW w:w="1275" w:type="dxa"/>
            <w:tcBorders>
              <w:top w:val="single" w:sz="4" w:space="0" w:color="auto"/>
              <w:left w:val="single" w:sz="4" w:space="0" w:color="auto"/>
              <w:bottom w:val="single" w:sz="4" w:space="0" w:color="auto"/>
              <w:right w:val="single" w:sz="4" w:space="0" w:color="auto"/>
            </w:tcBorders>
            <w:vAlign w:val="center"/>
          </w:tcPr>
          <w:p w14:paraId="6C3EFEE4" w14:textId="73E9DC28" w:rsidR="002866C5" w:rsidRPr="00AE259F" w:rsidRDefault="002866C5" w:rsidP="002866C5">
            <w:pPr>
              <w:rPr>
                <w:rFonts w:ascii="Times New Roman" w:hAnsi="Times New Roman" w:cs="Times New Roman"/>
              </w:rPr>
            </w:pPr>
            <w:r w:rsidRPr="00AE259F">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center"/>
          </w:tcPr>
          <w:p w14:paraId="47C57227" w14:textId="0DCAA2B5" w:rsidR="002866C5" w:rsidRPr="00AE259F" w:rsidRDefault="002866C5" w:rsidP="002866C5">
            <w:pPr>
              <w:rPr>
                <w:rFonts w:ascii="Times New Roman" w:hAnsi="Times New Roman" w:cs="Times New Roman"/>
              </w:rPr>
            </w:pPr>
            <w:r w:rsidRPr="00AE259F">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center"/>
          </w:tcPr>
          <w:p w14:paraId="7CB92FC9" w14:textId="6D9D4B61" w:rsidR="002866C5" w:rsidRPr="00AE259F" w:rsidRDefault="002866C5" w:rsidP="002866C5">
            <w:pPr>
              <w:rPr>
                <w:rFonts w:ascii="Times New Roman" w:hAnsi="Times New Roman" w:cs="Times New Roman"/>
              </w:rPr>
            </w:pPr>
            <w:r w:rsidRPr="00AE259F">
              <w:rPr>
                <w:rFonts w:ascii="Times New Roman" w:hAnsi="Times New Roman" w:cs="Times New Roman"/>
              </w:rPr>
              <w:t>05</w:t>
            </w:r>
          </w:p>
        </w:tc>
        <w:tc>
          <w:tcPr>
            <w:tcW w:w="851" w:type="dxa"/>
            <w:tcBorders>
              <w:top w:val="single" w:sz="4" w:space="0" w:color="auto"/>
              <w:left w:val="single" w:sz="4" w:space="0" w:color="auto"/>
              <w:bottom w:val="single" w:sz="4" w:space="0" w:color="auto"/>
              <w:right w:val="single" w:sz="4" w:space="0" w:color="auto"/>
            </w:tcBorders>
            <w:vAlign w:val="center"/>
          </w:tcPr>
          <w:p w14:paraId="676B2841" w14:textId="77777777" w:rsidR="002866C5" w:rsidRPr="00AE259F" w:rsidRDefault="002866C5" w:rsidP="002866C5">
            <w:pPr>
              <w:rPr>
                <w:rFonts w:ascii="Times New Roman" w:hAnsi="Times New Roman" w:cs="Times New Roman"/>
              </w:rPr>
            </w:pPr>
          </w:p>
        </w:tc>
      </w:tr>
      <w:tr w:rsidR="002866C5" w:rsidRPr="00AE259F" w14:paraId="28F8A7FD" w14:textId="77777777" w:rsidTr="00B657C5">
        <w:tc>
          <w:tcPr>
            <w:tcW w:w="567" w:type="dxa"/>
            <w:tcBorders>
              <w:top w:val="single" w:sz="4" w:space="0" w:color="auto"/>
              <w:left w:val="single" w:sz="4" w:space="0" w:color="auto"/>
              <w:bottom w:val="single" w:sz="4" w:space="0" w:color="auto"/>
              <w:right w:val="single" w:sz="4" w:space="0" w:color="auto"/>
            </w:tcBorders>
            <w:vAlign w:val="center"/>
          </w:tcPr>
          <w:p w14:paraId="780ACCE8" w14:textId="77777777" w:rsidR="002866C5" w:rsidRPr="00AE259F" w:rsidRDefault="002866C5" w:rsidP="002866C5">
            <w:pPr>
              <w:rPr>
                <w:rFonts w:ascii="Times New Roman" w:hAnsi="Times New Roman" w:cs="Times New Roman"/>
              </w:rPr>
            </w:pPr>
            <w:r w:rsidRPr="00AE259F">
              <w:rPr>
                <w:rFonts w:ascii="Times New Roman" w:hAnsi="Times New Roman" w:cs="Times New Roman"/>
              </w:rPr>
              <w:t>1</w:t>
            </w:r>
          </w:p>
        </w:tc>
        <w:tc>
          <w:tcPr>
            <w:tcW w:w="1843" w:type="dxa"/>
            <w:tcBorders>
              <w:top w:val="single" w:sz="4" w:space="0" w:color="auto"/>
              <w:left w:val="single" w:sz="4" w:space="0" w:color="auto"/>
              <w:bottom w:val="single" w:sz="4" w:space="0" w:color="auto"/>
              <w:right w:val="single" w:sz="4" w:space="0" w:color="auto"/>
            </w:tcBorders>
            <w:vAlign w:val="center"/>
          </w:tcPr>
          <w:p w14:paraId="5163E787" w14:textId="77777777" w:rsidR="002866C5" w:rsidRPr="00AE259F" w:rsidRDefault="002866C5" w:rsidP="002866C5">
            <w:pPr>
              <w:rPr>
                <w:rFonts w:ascii="Times New Roman" w:hAnsi="Times New Roman" w:cs="Times New Roman"/>
              </w:rPr>
            </w:pPr>
            <w:r w:rsidRPr="00AE259F">
              <w:rPr>
                <w:rFonts w:ascii="Times New Roman" w:hAnsi="Times New Roman" w:cs="Times New Roman"/>
              </w:rPr>
              <w:t>Phòng kiên cố</w:t>
            </w:r>
          </w:p>
        </w:tc>
        <w:tc>
          <w:tcPr>
            <w:tcW w:w="1276" w:type="dxa"/>
            <w:tcBorders>
              <w:top w:val="single" w:sz="4" w:space="0" w:color="auto"/>
              <w:left w:val="single" w:sz="4" w:space="0" w:color="auto"/>
              <w:bottom w:val="single" w:sz="4" w:space="0" w:color="auto"/>
              <w:right w:val="single" w:sz="4" w:space="0" w:color="auto"/>
            </w:tcBorders>
            <w:vAlign w:val="center"/>
          </w:tcPr>
          <w:p w14:paraId="00B5FAA4" w14:textId="2D5904B2" w:rsidR="002866C5" w:rsidRPr="00AE259F" w:rsidRDefault="002866C5" w:rsidP="002866C5">
            <w:pPr>
              <w:rPr>
                <w:rFonts w:ascii="Times New Roman" w:hAnsi="Times New Roman" w:cs="Times New Roman"/>
              </w:rPr>
            </w:pPr>
            <w:r w:rsidRPr="00AE259F">
              <w:rPr>
                <w:rFonts w:ascii="Times New Roman" w:hAnsi="Times New Roman" w:cs="Times New Roman"/>
              </w:rPr>
              <w:t>05</w:t>
            </w:r>
          </w:p>
        </w:tc>
        <w:tc>
          <w:tcPr>
            <w:tcW w:w="1276" w:type="dxa"/>
            <w:tcBorders>
              <w:top w:val="single" w:sz="4" w:space="0" w:color="auto"/>
              <w:left w:val="single" w:sz="4" w:space="0" w:color="auto"/>
              <w:bottom w:val="single" w:sz="4" w:space="0" w:color="auto"/>
              <w:right w:val="single" w:sz="4" w:space="0" w:color="auto"/>
            </w:tcBorders>
            <w:vAlign w:val="center"/>
          </w:tcPr>
          <w:p w14:paraId="605D1BD3" w14:textId="204171B3" w:rsidR="002866C5" w:rsidRPr="00AE259F" w:rsidRDefault="002866C5" w:rsidP="002866C5">
            <w:pPr>
              <w:rPr>
                <w:rFonts w:ascii="Times New Roman" w:hAnsi="Times New Roman" w:cs="Times New Roman"/>
              </w:rPr>
            </w:pPr>
            <w:r w:rsidRPr="00AE259F">
              <w:rPr>
                <w:rFonts w:ascii="Times New Roman" w:hAnsi="Times New Roman" w:cs="Times New Roman"/>
              </w:rPr>
              <w:t>05</w:t>
            </w:r>
          </w:p>
        </w:tc>
        <w:tc>
          <w:tcPr>
            <w:tcW w:w="1275" w:type="dxa"/>
            <w:tcBorders>
              <w:top w:val="single" w:sz="4" w:space="0" w:color="auto"/>
              <w:left w:val="single" w:sz="4" w:space="0" w:color="auto"/>
              <w:bottom w:val="single" w:sz="4" w:space="0" w:color="auto"/>
              <w:right w:val="single" w:sz="4" w:space="0" w:color="auto"/>
            </w:tcBorders>
          </w:tcPr>
          <w:p w14:paraId="6F015AF9" w14:textId="4BE06E7F" w:rsidR="002866C5" w:rsidRPr="00AE259F" w:rsidRDefault="002866C5" w:rsidP="002866C5">
            <w:pPr>
              <w:rPr>
                <w:rFonts w:ascii="Times New Roman" w:hAnsi="Times New Roman" w:cs="Times New Roman"/>
              </w:rPr>
            </w:pPr>
            <w:r w:rsidRPr="00AE259F">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tcPr>
          <w:p w14:paraId="220BE849" w14:textId="08CA15CA" w:rsidR="002866C5" w:rsidRPr="00AE259F" w:rsidRDefault="002866C5" w:rsidP="002866C5">
            <w:pPr>
              <w:rPr>
                <w:rFonts w:ascii="Times New Roman" w:hAnsi="Times New Roman" w:cs="Times New Roman"/>
              </w:rPr>
            </w:pPr>
            <w:r w:rsidRPr="00AE259F">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tcPr>
          <w:p w14:paraId="3DDB0CAA" w14:textId="59888FC5" w:rsidR="002866C5" w:rsidRPr="00AE259F" w:rsidRDefault="002866C5" w:rsidP="002866C5">
            <w:pPr>
              <w:rPr>
                <w:rFonts w:ascii="Times New Roman" w:hAnsi="Times New Roman" w:cs="Times New Roman"/>
              </w:rPr>
            </w:pPr>
            <w:r w:rsidRPr="00AE259F">
              <w:rPr>
                <w:rFonts w:ascii="Times New Roman" w:hAnsi="Times New Roman" w:cs="Times New Roman"/>
              </w:rPr>
              <w:t>05</w:t>
            </w:r>
          </w:p>
        </w:tc>
        <w:tc>
          <w:tcPr>
            <w:tcW w:w="851" w:type="dxa"/>
            <w:tcBorders>
              <w:top w:val="single" w:sz="4" w:space="0" w:color="auto"/>
              <w:left w:val="single" w:sz="4" w:space="0" w:color="auto"/>
              <w:bottom w:val="single" w:sz="4" w:space="0" w:color="auto"/>
              <w:right w:val="single" w:sz="4" w:space="0" w:color="auto"/>
            </w:tcBorders>
            <w:vAlign w:val="center"/>
          </w:tcPr>
          <w:p w14:paraId="1781AEED" w14:textId="77777777" w:rsidR="002866C5" w:rsidRPr="00AE259F" w:rsidRDefault="002866C5" w:rsidP="002866C5">
            <w:pPr>
              <w:rPr>
                <w:rFonts w:ascii="Times New Roman" w:hAnsi="Times New Roman" w:cs="Times New Roman"/>
              </w:rPr>
            </w:pPr>
          </w:p>
          <w:p w14:paraId="6520736A" w14:textId="77777777" w:rsidR="002866C5" w:rsidRPr="00AE259F" w:rsidRDefault="002866C5" w:rsidP="002866C5">
            <w:pPr>
              <w:rPr>
                <w:rFonts w:ascii="Times New Roman" w:hAnsi="Times New Roman" w:cs="Times New Roman"/>
              </w:rPr>
            </w:pPr>
          </w:p>
        </w:tc>
      </w:tr>
      <w:tr w:rsidR="002866C5" w:rsidRPr="00AE259F" w14:paraId="116CB765" w14:textId="77777777" w:rsidTr="00B657C5">
        <w:trPr>
          <w:trHeight w:val="831"/>
        </w:trPr>
        <w:tc>
          <w:tcPr>
            <w:tcW w:w="567" w:type="dxa"/>
            <w:tcBorders>
              <w:top w:val="single" w:sz="4" w:space="0" w:color="auto"/>
              <w:left w:val="single" w:sz="4" w:space="0" w:color="auto"/>
              <w:bottom w:val="single" w:sz="4" w:space="0" w:color="auto"/>
              <w:right w:val="single" w:sz="4" w:space="0" w:color="auto"/>
            </w:tcBorders>
            <w:vAlign w:val="center"/>
          </w:tcPr>
          <w:p w14:paraId="66515FC3" w14:textId="77777777" w:rsidR="002866C5" w:rsidRPr="00AE259F" w:rsidRDefault="002866C5" w:rsidP="002866C5">
            <w:pPr>
              <w:rPr>
                <w:rFonts w:ascii="Times New Roman" w:hAnsi="Times New Roman" w:cs="Times New Roman"/>
              </w:rPr>
            </w:pPr>
            <w:r w:rsidRPr="00AE259F">
              <w:rPr>
                <w:rFonts w:ascii="Times New Roman" w:hAnsi="Times New Roman" w:cs="Times New Roman"/>
              </w:rPr>
              <w:t>2</w:t>
            </w:r>
          </w:p>
        </w:tc>
        <w:tc>
          <w:tcPr>
            <w:tcW w:w="1843" w:type="dxa"/>
            <w:tcBorders>
              <w:top w:val="single" w:sz="4" w:space="0" w:color="auto"/>
              <w:left w:val="single" w:sz="4" w:space="0" w:color="auto"/>
              <w:bottom w:val="single" w:sz="4" w:space="0" w:color="auto"/>
              <w:right w:val="single" w:sz="4" w:space="0" w:color="auto"/>
            </w:tcBorders>
            <w:vAlign w:val="center"/>
          </w:tcPr>
          <w:p w14:paraId="5AD3A749" w14:textId="77777777" w:rsidR="002866C5" w:rsidRPr="00AE259F" w:rsidRDefault="002866C5" w:rsidP="002866C5">
            <w:pPr>
              <w:rPr>
                <w:rFonts w:ascii="Times New Roman" w:hAnsi="Times New Roman" w:cs="Times New Roman"/>
              </w:rPr>
            </w:pPr>
            <w:r w:rsidRPr="00AE259F">
              <w:rPr>
                <w:rFonts w:ascii="Times New Roman" w:hAnsi="Times New Roman" w:cs="Times New Roman"/>
              </w:rPr>
              <w:t>Phòng  bán kiên cố</w:t>
            </w:r>
          </w:p>
        </w:tc>
        <w:tc>
          <w:tcPr>
            <w:tcW w:w="1276" w:type="dxa"/>
            <w:tcBorders>
              <w:top w:val="single" w:sz="4" w:space="0" w:color="auto"/>
              <w:left w:val="single" w:sz="4" w:space="0" w:color="auto"/>
              <w:bottom w:val="single" w:sz="4" w:space="0" w:color="auto"/>
              <w:right w:val="single" w:sz="4" w:space="0" w:color="auto"/>
            </w:tcBorders>
            <w:vAlign w:val="center"/>
          </w:tcPr>
          <w:p w14:paraId="04C5877F" w14:textId="1B7AF8FB" w:rsidR="002866C5" w:rsidRPr="00AE259F" w:rsidRDefault="002866C5" w:rsidP="002866C5">
            <w:pPr>
              <w:rPr>
                <w:rFonts w:ascii="Times New Roman" w:hAnsi="Times New Roman" w:cs="Times New Roman"/>
              </w:rPr>
            </w:pPr>
            <w:r w:rsidRPr="00AE259F">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14:paraId="28EBBCCC" w14:textId="58623388" w:rsidR="002866C5" w:rsidRPr="00AE259F" w:rsidRDefault="002866C5" w:rsidP="002866C5">
            <w:pPr>
              <w:rPr>
                <w:rFonts w:ascii="Times New Roman" w:hAnsi="Times New Roman" w:cs="Times New Roman"/>
              </w:rPr>
            </w:pPr>
            <w:r w:rsidRPr="00AE259F">
              <w:rPr>
                <w:rFonts w:ascii="Times New Roman" w:hAnsi="Times New Roman" w:cs="Times New Roman"/>
              </w:rPr>
              <w:t>0</w:t>
            </w:r>
          </w:p>
        </w:tc>
        <w:tc>
          <w:tcPr>
            <w:tcW w:w="1275" w:type="dxa"/>
            <w:tcBorders>
              <w:top w:val="single" w:sz="4" w:space="0" w:color="auto"/>
              <w:left w:val="single" w:sz="4" w:space="0" w:color="auto"/>
              <w:bottom w:val="single" w:sz="4" w:space="0" w:color="auto"/>
              <w:right w:val="single" w:sz="4" w:space="0" w:color="auto"/>
            </w:tcBorders>
            <w:vAlign w:val="center"/>
          </w:tcPr>
          <w:p w14:paraId="76B6B7A5" w14:textId="58BCA4C3" w:rsidR="002866C5" w:rsidRPr="00AE259F" w:rsidRDefault="002866C5" w:rsidP="002866C5">
            <w:pPr>
              <w:rPr>
                <w:rFonts w:ascii="Times New Roman" w:hAnsi="Times New Roman" w:cs="Times New Roman"/>
              </w:rPr>
            </w:pPr>
            <w:r w:rsidRPr="00AE259F">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14:paraId="5AB03777" w14:textId="0693E425" w:rsidR="002866C5" w:rsidRPr="00AE259F" w:rsidRDefault="002866C5" w:rsidP="002866C5">
            <w:pPr>
              <w:rPr>
                <w:rFonts w:ascii="Times New Roman" w:hAnsi="Times New Roman" w:cs="Times New Roman"/>
              </w:rPr>
            </w:pPr>
            <w:r w:rsidRPr="00AE259F">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14:paraId="354CBA41" w14:textId="3C8B7F50" w:rsidR="002866C5" w:rsidRPr="00AE259F" w:rsidRDefault="002866C5" w:rsidP="002866C5">
            <w:pPr>
              <w:rPr>
                <w:rFonts w:ascii="Times New Roman" w:hAnsi="Times New Roman" w:cs="Times New Roman"/>
              </w:rPr>
            </w:pPr>
            <w:r w:rsidRPr="00AE259F">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vAlign w:val="center"/>
          </w:tcPr>
          <w:p w14:paraId="5B922A46" w14:textId="77777777" w:rsidR="002866C5" w:rsidRPr="00AE259F" w:rsidRDefault="002866C5" w:rsidP="002866C5">
            <w:pPr>
              <w:rPr>
                <w:rFonts w:ascii="Times New Roman" w:hAnsi="Times New Roman" w:cs="Times New Roman"/>
              </w:rPr>
            </w:pPr>
          </w:p>
        </w:tc>
      </w:tr>
      <w:tr w:rsidR="002866C5" w:rsidRPr="00AE259F" w14:paraId="6109FA39" w14:textId="77777777" w:rsidTr="00B657C5">
        <w:trPr>
          <w:trHeight w:val="599"/>
        </w:trPr>
        <w:tc>
          <w:tcPr>
            <w:tcW w:w="567" w:type="dxa"/>
            <w:tcBorders>
              <w:top w:val="single" w:sz="4" w:space="0" w:color="auto"/>
              <w:left w:val="single" w:sz="4" w:space="0" w:color="auto"/>
              <w:bottom w:val="single" w:sz="4" w:space="0" w:color="auto"/>
              <w:right w:val="single" w:sz="4" w:space="0" w:color="auto"/>
            </w:tcBorders>
            <w:vAlign w:val="center"/>
          </w:tcPr>
          <w:p w14:paraId="12C449C1" w14:textId="77777777" w:rsidR="002866C5" w:rsidRPr="00AE259F" w:rsidRDefault="002866C5" w:rsidP="002866C5">
            <w:pPr>
              <w:rPr>
                <w:rFonts w:ascii="Times New Roman" w:hAnsi="Times New Roman" w:cs="Times New Roman"/>
              </w:rPr>
            </w:pPr>
            <w:r w:rsidRPr="00AE259F">
              <w:rPr>
                <w:rFonts w:ascii="Times New Roman" w:hAnsi="Times New Roman" w:cs="Times New Roman"/>
              </w:rPr>
              <w:lastRenderedPageBreak/>
              <w:t>3</w:t>
            </w:r>
          </w:p>
        </w:tc>
        <w:tc>
          <w:tcPr>
            <w:tcW w:w="1843" w:type="dxa"/>
            <w:tcBorders>
              <w:top w:val="single" w:sz="4" w:space="0" w:color="auto"/>
              <w:left w:val="single" w:sz="4" w:space="0" w:color="auto"/>
              <w:bottom w:val="single" w:sz="4" w:space="0" w:color="auto"/>
              <w:right w:val="single" w:sz="4" w:space="0" w:color="auto"/>
            </w:tcBorders>
            <w:vAlign w:val="center"/>
          </w:tcPr>
          <w:p w14:paraId="0F4E1D19" w14:textId="77777777" w:rsidR="002866C5" w:rsidRPr="00AE259F" w:rsidRDefault="002866C5" w:rsidP="002866C5">
            <w:pPr>
              <w:rPr>
                <w:rFonts w:ascii="Times New Roman" w:hAnsi="Times New Roman" w:cs="Times New Roman"/>
              </w:rPr>
            </w:pPr>
            <w:r w:rsidRPr="00AE259F">
              <w:rPr>
                <w:rFonts w:ascii="Times New Roman" w:hAnsi="Times New Roman" w:cs="Times New Roman"/>
              </w:rPr>
              <w:t>Phòng  tạm</w:t>
            </w:r>
          </w:p>
        </w:tc>
        <w:tc>
          <w:tcPr>
            <w:tcW w:w="1276" w:type="dxa"/>
            <w:tcBorders>
              <w:top w:val="single" w:sz="4" w:space="0" w:color="auto"/>
              <w:left w:val="single" w:sz="4" w:space="0" w:color="auto"/>
              <w:bottom w:val="single" w:sz="4" w:space="0" w:color="auto"/>
              <w:right w:val="single" w:sz="4" w:space="0" w:color="auto"/>
            </w:tcBorders>
            <w:vAlign w:val="center"/>
          </w:tcPr>
          <w:p w14:paraId="42BF1376" w14:textId="19FB241E" w:rsidR="002866C5" w:rsidRPr="00AE259F" w:rsidRDefault="002866C5" w:rsidP="002866C5">
            <w:pPr>
              <w:rPr>
                <w:rFonts w:ascii="Times New Roman" w:hAnsi="Times New Roman" w:cs="Times New Roman"/>
              </w:rPr>
            </w:pPr>
            <w:r w:rsidRPr="00AE259F">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14:paraId="375A655E" w14:textId="2A86972B" w:rsidR="002866C5" w:rsidRPr="00AE259F" w:rsidRDefault="002866C5" w:rsidP="002866C5">
            <w:pPr>
              <w:rPr>
                <w:rFonts w:ascii="Times New Roman" w:hAnsi="Times New Roman" w:cs="Times New Roman"/>
              </w:rPr>
            </w:pPr>
            <w:r w:rsidRPr="00AE259F">
              <w:rPr>
                <w:rFonts w:ascii="Times New Roman" w:hAnsi="Times New Roman" w:cs="Times New Roman"/>
              </w:rPr>
              <w:t>0</w:t>
            </w:r>
          </w:p>
        </w:tc>
        <w:tc>
          <w:tcPr>
            <w:tcW w:w="1275" w:type="dxa"/>
            <w:tcBorders>
              <w:top w:val="single" w:sz="4" w:space="0" w:color="auto"/>
              <w:left w:val="single" w:sz="4" w:space="0" w:color="auto"/>
              <w:bottom w:val="single" w:sz="4" w:space="0" w:color="auto"/>
              <w:right w:val="single" w:sz="4" w:space="0" w:color="auto"/>
            </w:tcBorders>
            <w:vAlign w:val="center"/>
          </w:tcPr>
          <w:p w14:paraId="21EF9646" w14:textId="35BE2D52" w:rsidR="002866C5" w:rsidRPr="00AE259F" w:rsidRDefault="002866C5" w:rsidP="002866C5">
            <w:pPr>
              <w:rPr>
                <w:rFonts w:ascii="Times New Roman" w:hAnsi="Times New Roman" w:cs="Times New Roman"/>
              </w:rPr>
            </w:pPr>
            <w:r w:rsidRPr="00AE259F">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14:paraId="7F64CE12" w14:textId="58739BA5" w:rsidR="002866C5" w:rsidRPr="00AE259F" w:rsidRDefault="002866C5" w:rsidP="002866C5">
            <w:pPr>
              <w:rPr>
                <w:rFonts w:ascii="Times New Roman" w:hAnsi="Times New Roman" w:cs="Times New Roman"/>
              </w:rPr>
            </w:pPr>
            <w:r w:rsidRPr="00AE259F">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14:paraId="59429627" w14:textId="4EA006B7" w:rsidR="002866C5" w:rsidRPr="00AE259F" w:rsidRDefault="002866C5" w:rsidP="002866C5">
            <w:pPr>
              <w:rPr>
                <w:rFonts w:ascii="Times New Roman" w:hAnsi="Times New Roman" w:cs="Times New Roman"/>
              </w:rPr>
            </w:pPr>
            <w:r w:rsidRPr="00AE259F">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vAlign w:val="center"/>
          </w:tcPr>
          <w:p w14:paraId="6A873BB2" w14:textId="77777777" w:rsidR="002866C5" w:rsidRPr="00AE259F" w:rsidRDefault="002866C5" w:rsidP="002866C5">
            <w:pPr>
              <w:rPr>
                <w:rFonts w:ascii="Times New Roman" w:hAnsi="Times New Roman" w:cs="Times New Roman"/>
              </w:rPr>
            </w:pPr>
          </w:p>
        </w:tc>
      </w:tr>
      <w:tr w:rsidR="002866C5" w:rsidRPr="00AE259F" w14:paraId="33221E9E" w14:textId="77777777" w:rsidTr="00B657C5">
        <w:tc>
          <w:tcPr>
            <w:tcW w:w="567" w:type="dxa"/>
            <w:tcBorders>
              <w:top w:val="single" w:sz="4" w:space="0" w:color="auto"/>
              <w:left w:val="single" w:sz="4" w:space="0" w:color="auto"/>
              <w:bottom w:val="single" w:sz="4" w:space="0" w:color="auto"/>
              <w:right w:val="single" w:sz="4" w:space="0" w:color="auto"/>
            </w:tcBorders>
            <w:vAlign w:val="center"/>
          </w:tcPr>
          <w:p w14:paraId="56D13F63" w14:textId="77777777" w:rsidR="002866C5" w:rsidRPr="00AE259F" w:rsidRDefault="002866C5" w:rsidP="002866C5">
            <w:pPr>
              <w:rPr>
                <w:rFonts w:ascii="Times New Roman" w:hAnsi="Times New Roman" w:cs="Times New Roman"/>
              </w:rPr>
            </w:pPr>
            <w:r w:rsidRPr="00AE259F">
              <w:rPr>
                <w:rFonts w:ascii="Times New Roman" w:hAnsi="Times New Roman" w:cs="Times New Roman"/>
              </w:rPr>
              <w:t>IV</w:t>
            </w:r>
          </w:p>
        </w:tc>
        <w:tc>
          <w:tcPr>
            <w:tcW w:w="1843" w:type="dxa"/>
            <w:tcBorders>
              <w:top w:val="single" w:sz="4" w:space="0" w:color="auto"/>
              <w:left w:val="single" w:sz="4" w:space="0" w:color="auto"/>
              <w:bottom w:val="single" w:sz="4" w:space="0" w:color="auto"/>
              <w:right w:val="single" w:sz="4" w:space="0" w:color="auto"/>
            </w:tcBorders>
            <w:vAlign w:val="center"/>
          </w:tcPr>
          <w:p w14:paraId="34799B46" w14:textId="77777777" w:rsidR="002866C5" w:rsidRPr="00AE259F" w:rsidRDefault="002866C5" w:rsidP="002866C5">
            <w:pPr>
              <w:rPr>
                <w:rFonts w:ascii="Times New Roman" w:hAnsi="Times New Roman" w:cs="Times New Roman"/>
              </w:rPr>
            </w:pPr>
            <w:r w:rsidRPr="00AE259F">
              <w:rPr>
                <w:rFonts w:ascii="Times New Roman" w:hAnsi="Times New Roman" w:cs="Times New Roman"/>
              </w:rPr>
              <w:t>Khối phòng tổ chức ăn</w:t>
            </w:r>
          </w:p>
        </w:tc>
        <w:tc>
          <w:tcPr>
            <w:tcW w:w="1276" w:type="dxa"/>
            <w:tcBorders>
              <w:top w:val="single" w:sz="4" w:space="0" w:color="auto"/>
              <w:left w:val="single" w:sz="4" w:space="0" w:color="auto"/>
              <w:bottom w:val="single" w:sz="4" w:space="0" w:color="auto"/>
              <w:right w:val="single" w:sz="4" w:space="0" w:color="auto"/>
            </w:tcBorders>
            <w:vAlign w:val="center"/>
          </w:tcPr>
          <w:p w14:paraId="38468BE5" w14:textId="7F9A0483" w:rsidR="002866C5" w:rsidRPr="00AE259F" w:rsidRDefault="002866C5" w:rsidP="002866C5">
            <w:pPr>
              <w:rPr>
                <w:rFonts w:ascii="Times New Roman" w:hAnsi="Times New Roman" w:cs="Times New Roman"/>
              </w:rPr>
            </w:pPr>
            <w:r w:rsidRPr="00AE259F">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14:paraId="0571A444" w14:textId="2C48FB77" w:rsidR="002866C5" w:rsidRPr="00AE259F" w:rsidRDefault="002866C5" w:rsidP="002866C5">
            <w:pPr>
              <w:rPr>
                <w:rFonts w:ascii="Times New Roman" w:hAnsi="Times New Roman" w:cs="Times New Roman"/>
              </w:rPr>
            </w:pPr>
            <w:r w:rsidRPr="00AE259F">
              <w:rPr>
                <w:rFonts w:ascii="Times New Roman" w:hAnsi="Times New Roman" w:cs="Times New Roman"/>
              </w:rPr>
              <w:t>0</w:t>
            </w:r>
          </w:p>
        </w:tc>
        <w:tc>
          <w:tcPr>
            <w:tcW w:w="1275" w:type="dxa"/>
            <w:tcBorders>
              <w:top w:val="single" w:sz="4" w:space="0" w:color="auto"/>
              <w:left w:val="single" w:sz="4" w:space="0" w:color="auto"/>
              <w:bottom w:val="single" w:sz="4" w:space="0" w:color="auto"/>
              <w:right w:val="single" w:sz="4" w:space="0" w:color="auto"/>
            </w:tcBorders>
            <w:vAlign w:val="center"/>
          </w:tcPr>
          <w:p w14:paraId="73B77089" w14:textId="6A617D09" w:rsidR="002866C5" w:rsidRPr="00AE259F" w:rsidRDefault="002866C5" w:rsidP="002866C5">
            <w:pPr>
              <w:rPr>
                <w:rFonts w:ascii="Times New Roman" w:hAnsi="Times New Roman" w:cs="Times New Roman"/>
              </w:rPr>
            </w:pPr>
            <w:r w:rsidRPr="00AE259F">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14:paraId="5F651B93" w14:textId="4ECD8244" w:rsidR="002866C5" w:rsidRPr="00AE259F" w:rsidRDefault="002866C5" w:rsidP="002866C5">
            <w:pPr>
              <w:rPr>
                <w:rFonts w:ascii="Times New Roman" w:hAnsi="Times New Roman" w:cs="Times New Roman"/>
              </w:rPr>
            </w:pPr>
            <w:r w:rsidRPr="00AE259F">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14:paraId="44DFAE25" w14:textId="6C2E857A" w:rsidR="002866C5" w:rsidRPr="00AE259F" w:rsidRDefault="002866C5" w:rsidP="002866C5">
            <w:pPr>
              <w:rPr>
                <w:rFonts w:ascii="Times New Roman" w:hAnsi="Times New Roman" w:cs="Times New Roman"/>
              </w:rPr>
            </w:pPr>
            <w:r w:rsidRPr="00AE259F">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vAlign w:val="center"/>
          </w:tcPr>
          <w:p w14:paraId="54288FD1" w14:textId="77777777" w:rsidR="002866C5" w:rsidRPr="00AE259F" w:rsidRDefault="002866C5" w:rsidP="002866C5">
            <w:pPr>
              <w:rPr>
                <w:rFonts w:ascii="Times New Roman" w:hAnsi="Times New Roman" w:cs="Times New Roman"/>
              </w:rPr>
            </w:pPr>
          </w:p>
        </w:tc>
      </w:tr>
      <w:tr w:rsidR="002866C5" w:rsidRPr="00AE259F" w14:paraId="1E444FAE" w14:textId="77777777" w:rsidTr="00B657C5">
        <w:trPr>
          <w:trHeight w:val="563"/>
        </w:trPr>
        <w:tc>
          <w:tcPr>
            <w:tcW w:w="567" w:type="dxa"/>
            <w:tcBorders>
              <w:top w:val="single" w:sz="4" w:space="0" w:color="auto"/>
              <w:left w:val="single" w:sz="4" w:space="0" w:color="auto"/>
              <w:bottom w:val="single" w:sz="4" w:space="0" w:color="auto"/>
              <w:right w:val="single" w:sz="4" w:space="0" w:color="auto"/>
            </w:tcBorders>
            <w:vAlign w:val="center"/>
          </w:tcPr>
          <w:p w14:paraId="3EFD5722" w14:textId="77777777" w:rsidR="002866C5" w:rsidRPr="00AE259F" w:rsidRDefault="002866C5" w:rsidP="002866C5">
            <w:pPr>
              <w:rPr>
                <w:rFonts w:ascii="Times New Roman" w:hAnsi="Times New Roman" w:cs="Times New Roman"/>
              </w:rPr>
            </w:pPr>
            <w:r w:rsidRPr="00AE259F">
              <w:rPr>
                <w:rFonts w:ascii="Times New Roman" w:hAnsi="Times New Roman" w:cs="Times New Roman"/>
              </w:rPr>
              <w:t>1</w:t>
            </w:r>
          </w:p>
        </w:tc>
        <w:tc>
          <w:tcPr>
            <w:tcW w:w="1843" w:type="dxa"/>
            <w:tcBorders>
              <w:top w:val="single" w:sz="4" w:space="0" w:color="auto"/>
              <w:left w:val="single" w:sz="4" w:space="0" w:color="auto"/>
              <w:bottom w:val="single" w:sz="4" w:space="0" w:color="auto"/>
              <w:right w:val="single" w:sz="4" w:space="0" w:color="auto"/>
            </w:tcBorders>
            <w:vAlign w:val="center"/>
          </w:tcPr>
          <w:p w14:paraId="180494FC" w14:textId="77777777" w:rsidR="002866C5" w:rsidRPr="00AE259F" w:rsidRDefault="002866C5" w:rsidP="002866C5">
            <w:pPr>
              <w:rPr>
                <w:rFonts w:ascii="Times New Roman" w:hAnsi="Times New Roman" w:cs="Times New Roman"/>
              </w:rPr>
            </w:pPr>
            <w:r w:rsidRPr="00AE259F">
              <w:rPr>
                <w:rFonts w:ascii="Times New Roman" w:hAnsi="Times New Roman" w:cs="Times New Roman"/>
              </w:rPr>
              <w:t>Bếp ăn</w:t>
            </w:r>
          </w:p>
        </w:tc>
        <w:tc>
          <w:tcPr>
            <w:tcW w:w="1276" w:type="dxa"/>
            <w:tcBorders>
              <w:top w:val="single" w:sz="4" w:space="0" w:color="auto"/>
              <w:left w:val="single" w:sz="4" w:space="0" w:color="auto"/>
              <w:bottom w:val="single" w:sz="4" w:space="0" w:color="auto"/>
              <w:right w:val="single" w:sz="4" w:space="0" w:color="auto"/>
            </w:tcBorders>
            <w:vAlign w:val="center"/>
          </w:tcPr>
          <w:p w14:paraId="02D45507" w14:textId="72A50D6F" w:rsidR="002866C5" w:rsidRPr="00AE259F" w:rsidRDefault="002866C5" w:rsidP="002866C5">
            <w:pPr>
              <w:rPr>
                <w:rFonts w:ascii="Times New Roman" w:hAnsi="Times New Roman" w:cs="Times New Roman"/>
              </w:rPr>
            </w:pPr>
            <w:r w:rsidRPr="00AE259F">
              <w:rPr>
                <w:rFonts w:ascii="Times New Roman" w:hAnsi="Times New Roman" w:cs="Times New Roman"/>
              </w:rPr>
              <w:t>02</w:t>
            </w:r>
          </w:p>
        </w:tc>
        <w:tc>
          <w:tcPr>
            <w:tcW w:w="1276" w:type="dxa"/>
            <w:tcBorders>
              <w:top w:val="single" w:sz="4" w:space="0" w:color="auto"/>
              <w:left w:val="single" w:sz="4" w:space="0" w:color="auto"/>
              <w:bottom w:val="single" w:sz="4" w:space="0" w:color="auto"/>
              <w:right w:val="single" w:sz="4" w:space="0" w:color="auto"/>
            </w:tcBorders>
            <w:vAlign w:val="center"/>
          </w:tcPr>
          <w:p w14:paraId="26CE99FA" w14:textId="6C187C1A" w:rsidR="002866C5" w:rsidRPr="00AE259F" w:rsidRDefault="002866C5" w:rsidP="002866C5">
            <w:pPr>
              <w:rPr>
                <w:rFonts w:ascii="Times New Roman" w:hAnsi="Times New Roman" w:cs="Times New Roman"/>
              </w:rPr>
            </w:pPr>
            <w:r w:rsidRPr="00AE259F">
              <w:rPr>
                <w:rFonts w:ascii="Times New Roman" w:hAnsi="Times New Roman" w:cs="Times New Roman"/>
              </w:rPr>
              <w:t>02</w:t>
            </w:r>
          </w:p>
        </w:tc>
        <w:tc>
          <w:tcPr>
            <w:tcW w:w="1275" w:type="dxa"/>
            <w:tcBorders>
              <w:top w:val="single" w:sz="4" w:space="0" w:color="auto"/>
              <w:left w:val="single" w:sz="4" w:space="0" w:color="auto"/>
              <w:bottom w:val="single" w:sz="4" w:space="0" w:color="auto"/>
              <w:right w:val="single" w:sz="4" w:space="0" w:color="auto"/>
            </w:tcBorders>
            <w:vAlign w:val="center"/>
          </w:tcPr>
          <w:p w14:paraId="5EF5DAA5" w14:textId="65158CC7" w:rsidR="002866C5" w:rsidRPr="00AE259F" w:rsidRDefault="002866C5" w:rsidP="002866C5">
            <w:pPr>
              <w:rPr>
                <w:rFonts w:ascii="Times New Roman" w:hAnsi="Times New Roman" w:cs="Times New Roman"/>
              </w:rPr>
            </w:pPr>
            <w:r w:rsidRPr="00AE259F">
              <w:rPr>
                <w:rFonts w:ascii="Times New Roman" w:hAnsi="Times New Roman" w:cs="Times New Roman"/>
              </w:rPr>
              <w:t>02</w:t>
            </w:r>
          </w:p>
        </w:tc>
        <w:tc>
          <w:tcPr>
            <w:tcW w:w="1134" w:type="dxa"/>
            <w:tcBorders>
              <w:top w:val="single" w:sz="4" w:space="0" w:color="auto"/>
              <w:left w:val="single" w:sz="4" w:space="0" w:color="auto"/>
              <w:bottom w:val="single" w:sz="4" w:space="0" w:color="auto"/>
              <w:right w:val="single" w:sz="4" w:space="0" w:color="auto"/>
            </w:tcBorders>
            <w:vAlign w:val="center"/>
          </w:tcPr>
          <w:p w14:paraId="18D1E015" w14:textId="0AF0F70E" w:rsidR="002866C5" w:rsidRPr="00AE259F" w:rsidRDefault="002866C5" w:rsidP="002866C5">
            <w:pPr>
              <w:rPr>
                <w:rFonts w:ascii="Times New Roman" w:hAnsi="Times New Roman" w:cs="Times New Roman"/>
              </w:rPr>
            </w:pPr>
            <w:r w:rsidRPr="00AE259F">
              <w:rPr>
                <w:rFonts w:ascii="Times New Roman" w:hAnsi="Times New Roman" w:cs="Times New Roman"/>
              </w:rPr>
              <w:t>02</w:t>
            </w:r>
          </w:p>
        </w:tc>
        <w:tc>
          <w:tcPr>
            <w:tcW w:w="1134" w:type="dxa"/>
            <w:tcBorders>
              <w:top w:val="single" w:sz="4" w:space="0" w:color="auto"/>
              <w:left w:val="single" w:sz="4" w:space="0" w:color="auto"/>
              <w:bottom w:val="single" w:sz="4" w:space="0" w:color="auto"/>
              <w:right w:val="single" w:sz="4" w:space="0" w:color="auto"/>
            </w:tcBorders>
            <w:vAlign w:val="center"/>
          </w:tcPr>
          <w:p w14:paraId="468E4DEF" w14:textId="495DF5C5" w:rsidR="002866C5" w:rsidRPr="00AE259F" w:rsidRDefault="002866C5" w:rsidP="002866C5">
            <w:pPr>
              <w:rPr>
                <w:rFonts w:ascii="Times New Roman" w:hAnsi="Times New Roman" w:cs="Times New Roman"/>
              </w:rPr>
            </w:pPr>
            <w:r w:rsidRPr="00AE259F">
              <w:rPr>
                <w:rFonts w:ascii="Times New Roman" w:hAnsi="Times New Roman" w:cs="Times New Roman"/>
              </w:rPr>
              <w:t>02</w:t>
            </w:r>
          </w:p>
        </w:tc>
        <w:tc>
          <w:tcPr>
            <w:tcW w:w="851" w:type="dxa"/>
            <w:tcBorders>
              <w:top w:val="single" w:sz="4" w:space="0" w:color="auto"/>
              <w:left w:val="single" w:sz="4" w:space="0" w:color="auto"/>
              <w:bottom w:val="single" w:sz="4" w:space="0" w:color="auto"/>
              <w:right w:val="single" w:sz="4" w:space="0" w:color="auto"/>
            </w:tcBorders>
            <w:vAlign w:val="center"/>
          </w:tcPr>
          <w:p w14:paraId="5C50AE87" w14:textId="77777777" w:rsidR="002866C5" w:rsidRPr="00AE259F" w:rsidRDefault="002866C5" w:rsidP="002866C5">
            <w:pPr>
              <w:rPr>
                <w:rFonts w:ascii="Times New Roman" w:hAnsi="Times New Roman" w:cs="Times New Roman"/>
              </w:rPr>
            </w:pPr>
          </w:p>
        </w:tc>
      </w:tr>
      <w:tr w:rsidR="002866C5" w:rsidRPr="00AE259F" w14:paraId="36035B07" w14:textId="77777777" w:rsidTr="00B657C5">
        <w:trPr>
          <w:trHeight w:val="415"/>
        </w:trPr>
        <w:tc>
          <w:tcPr>
            <w:tcW w:w="567" w:type="dxa"/>
            <w:tcBorders>
              <w:top w:val="single" w:sz="4" w:space="0" w:color="auto"/>
              <w:left w:val="single" w:sz="4" w:space="0" w:color="auto"/>
              <w:bottom w:val="single" w:sz="4" w:space="0" w:color="auto"/>
              <w:right w:val="single" w:sz="4" w:space="0" w:color="auto"/>
            </w:tcBorders>
            <w:vAlign w:val="center"/>
          </w:tcPr>
          <w:p w14:paraId="3DB1897F" w14:textId="77777777" w:rsidR="002866C5" w:rsidRPr="00AE259F" w:rsidRDefault="002866C5" w:rsidP="002866C5">
            <w:pPr>
              <w:rPr>
                <w:rFonts w:ascii="Times New Roman" w:hAnsi="Times New Roman" w:cs="Times New Roman"/>
              </w:rPr>
            </w:pPr>
            <w:r w:rsidRPr="00AE259F">
              <w:rPr>
                <w:rFonts w:ascii="Times New Roman" w:hAnsi="Times New Roman" w:cs="Times New Roman"/>
              </w:rPr>
              <w:t>2</w:t>
            </w:r>
          </w:p>
        </w:tc>
        <w:tc>
          <w:tcPr>
            <w:tcW w:w="1843" w:type="dxa"/>
            <w:tcBorders>
              <w:top w:val="single" w:sz="4" w:space="0" w:color="auto"/>
              <w:left w:val="single" w:sz="4" w:space="0" w:color="auto"/>
              <w:bottom w:val="single" w:sz="4" w:space="0" w:color="auto"/>
              <w:right w:val="single" w:sz="4" w:space="0" w:color="auto"/>
            </w:tcBorders>
            <w:vAlign w:val="center"/>
          </w:tcPr>
          <w:p w14:paraId="5EF4AB52" w14:textId="77777777" w:rsidR="002866C5" w:rsidRPr="00AE259F" w:rsidRDefault="002866C5" w:rsidP="002866C5">
            <w:pPr>
              <w:rPr>
                <w:rFonts w:ascii="Times New Roman" w:hAnsi="Times New Roman" w:cs="Times New Roman"/>
              </w:rPr>
            </w:pPr>
            <w:r w:rsidRPr="00AE259F">
              <w:rPr>
                <w:rFonts w:ascii="Times New Roman" w:hAnsi="Times New Roman" w:cs="Times New Roman"/>
              </w:rPr>
              <w:t>Kho thực phẩm</w:t>
            </w:r>
          </w:p>
        </w:tc>
        <w:tc>
          <w:tcPr>
            <w:tcW w:w="1276" w:type="dxa"/>
            <w:tcBorders>
              <w:top w:val="single" w:sz="4" w:space="0" w:color="auto"/>
              <w:left w:val="single" w:sz="4" w:space="0" w:color="auto"/>
              <w:bottom w:val="single" w:sz="4" w:space="0" w:color="auto"/>
              <w:right w:val="single" w:sz="4" w:space="0" w:color="auto"/>
            </w:tcBorders>
            <w:vAlign w:val="center"/>
          </w:tcPr>
          <w:p w14:paraId="6B5D4EFD" w14:textId="674EFCE1" w:rsidR="002866C5" w:rsidRPr="00AE259F" w:rsidRDefault="002866C5" w:rsidP="002866C5">
            <w:pPr>
              <w:rPr>
                <w:rFonts w:ascii="Times New Roman" w:hAnsi="Times New Roman" w:cs="Times New Roman"/>
              </w:rPr>
            </w:pPr>
            <w:r w:rsidRPr="00AE259F">
              <w:rPr>
                <w:rFonts w:ascii="Times New Roman" w:hAnsi="Times New Roman" w:cs="Times New Roman"/>
              </w:rPr>
              <w:t>02</w:t>
            </w:r>
          </w:p>
        </w:tc>
        <w:tc>
          <w:tcPr>
            <w:tcW w:w="1276" w:type="dxa"/>
            <w:tcBorders>
              <w:top w:val="single" w:sz="4" w:space="0" w:color="auto"/>
              <w:left w:val="single" w:sz="4" w:space="0" w:color="auto"/>
              <w:bottom w:val="single" w:sz="4" w:space="0" w:color="auto"/>
              <w:right w:val="single" w:sz="4" w:space="0" w:color="auto"/>
            </w:tcBorders>
            <w:vAlign w:val="center"/>
          </w:tcPr>
          <w:p w14:paraId="75AC36D2" w14:textId="5AA58EC2" w:rsidR="002866C5" w:rsidRPr="00AE259F" w:rsidRDefault="002866C5" w:rsidP="002866C5">
            <w:pPr>
              <w:rPr>
                <w:rFonts w:ascii="Times New Roman" w:hAnsi="Times New Roman" w:cs="Times New Roman"/>
              </w:rPr>
            </w:pPr>
            <w:r w:rsidRPr="00AE259F">
              <w:rPr>
                <w:rFonts w:ascii="Times New Roman" w:hAnsi="Times New Roman" w:cs="Times New Roman"/>
              </w:rPr>
              <w:t>02</w:t>
            </w:r>
          </w:p>
        </w:tc>
        <w:tc>
          <w:tcPr>
            <w:tcW w:w="1275" w:type="dxa"/>
            <w:tcBorders>
              <w:top w:val="single" w:sz="4" w:space="0" w:color="auto"/>
              <w:left w:val="single" w:sz="4" w:space="0" w:color="auto"/>
              <w:bottom w:val="single" w:sz="4" w:space="0" w:color="auto"/>
              <w:right w:val="single" w:sz="4" w:space="0" w:color="auto"/>
            </w:tcBorders>
            <w:vAlign w:val="center"/>
          </w:tcPr>
          <w:p w14:paraId="6ABFFA51" w14:textId="0AA129EE" w:rsidR="002866C5" w:rsidRPr="00AE259F" w:rsidRDefault="002866C5" w:rsidP="002866C5">
            <w:pPr>
              <w:rPr>
                <w:rFonts w:ascii="Times New Roman" w:hAnsi="Times New Roman" w:cs="Times New Roman"/>
              </w:rPr>
            </w:pPr>
            <w:r w:rsidRPr="00AE259F">
              <w:rPr>
                <w:rFonts w:ascii="Times New Roman" w:hAnsi="Times New Roman" w:cs="Times New Roman"/>
              </w:rPr>
              <w:t>02</w:t>
            </w:r>
          </w:p>
        </w:tc>
        <w:tc>
          <w:tcPr>
            <w:tcW w:w="1134" w:type="dxa"/>
            <w:tcBorders>
              <w:top w:val="single" w:sz="4" w:space="0" w:color="auto"/>
              <w:left w:val="single" w:sz="4" w:space="0" w:color="auto"/>
              <w:bottom w:val="single" w:sz="4" w:space="0" w:color="auto"/>
              <w:right w:val="single" w:sz="4" w:space="0" w:color="auto"/>
            </w:tcBorders>
            <w:vAlign w:val="center"/>
          </w:tcPr>
          <w:p w14:paraId="61F2E225" w14:textId="1298974C" w:rsidR="002866C5" w:rsidRPr="00AE259F" w:rsidRDefault="002866C5" w:rsidP="002866C5">
            <w:pPr>
              <w:rPr>
                <w:rFonts w:ascii="Times New Roman" w:hAnsi="Times New Roman" w:cs="Times New Roman"/>
              </w:rPr>
            </w:pPr>
            <w:r w:rsidRPr="00AE259F">
              <w:rPr>
                <w:rFonts w:ascii="Times New Roman" w:hAnsi="Times New Roman" w:cs="Times New Roman"/>
              </w:rPr>
              <w:t>02</w:t>
            </w:r>
          </w:p>
        </w:tc>
        <w:tc>
          <w:tcPr>
            <w:tcW w:w="1134" w:type="dxa"/>
            <w:tcBorders>
              <w:top w:val="single" w:sz="4" w:space="0" w:color="auto"/>
              <w:left w:val="single" w:sz="4" w:space="0" w:color="auto"/>
              <w:bottom w:val="single" w:sz="4" w:space="0" w:color="auto"/>
              <w:right w:val="single" w:sz="4" w:space="0" w:color="auto"/>
            </w:tcBorders>
            <w:vAlign w:val="center"/>
          </w:tcPr>
          <w:p w14:paraId="3DDA94C9" w14:textId="34AA650D" w:rsidR="002866C5" w:rsidRPr="00AE259F" w:rsidRDefault="002866C5" w:rsidP="002866C5">
            <w:pPr>
              <w:rPr>
                <w:rFonts w:ascii="Times New Roman" w:hAnsi="Times New Roman" w:cs="Times New Roman"/>
              </w:rPr>
            </w:pPr>
            <w:r w:rsidRPr="00AE259F">
              <w:rPr>
                <w:rFonts w:ascii="Times New Roman" w:hAnsi="Times New Roman" w:cs="Times New Roman"/>
              </w:rPr>
              <w:t>02</w:t>
            </w:r>
          </w:p>
        </w:tc>
        <w:tc>
          <w:tcPr>
            <w:tcW w:w="851" w:type="dxa"/>
            <w:tcBorders>
              <w:top w:val="single" w:sz="4" w:space="0" w:color="auto"/>
              <w:left w:val="single" w:sz="4" w:space="0" w:color="auto"/>
              <w:bottom w:val="single" w:sz="4" w:space="0" w:color="auto"/>
              <w:right w:val="single" w:sz="4" w:space="0" w:color="auto"/>
            </w:tcBorders>
            <w:vAlign w:val="center"/>
          </w:tcPr>
          <w:p w14:paraId="058AB9B7" w14:textId="77777777" w:rsidR="002866C5" w:rsidRPr="00AE259F" w:rsidRDefault="002866C5" w:rsidP="002866C5">
            <w:pPr>
              <w:rPr>
                <w:rFonts w:ascii="Times New Roman" w:hAnsi="Times New Roman" w:cs="Times New Roman"/>
              </w:rPr>
            </w:pPr>
          </w:p>
        </w:tc>
      </w:tr>
      <w:tr w:rsidR="002866C5" w:rsidRPr="00AE259F" w14:paraId="4C05DAAF" w14:textId="77777777" w:rsidTr="00B657C5">
        <w:trPr>
          <w:trHeight w:val="563"/>
        </w:trPr>
        <w:tc>
          <w:tcPr>
            <w:tcW w:w="567" w:type="dxa"/>
            <w:tcBorders>
              <w:top w:val="single" w:sz="4" w:space="0" w:color="auto"/>
              <w:left w:val="single" w:sz="4" w:space="0" w:color="auto"/>
              <w:bottom w:val="single" w:sz="4" w:space="0" w:color="auto"/>
              <w:right w:val="single" w:sz="4" w:space="0" w:color="auto"/>
            </w:tcBorders>
            <w:vAlign w:val="center"/>
          </w:tcPr>
          <w:p w14:paraId="39C7E233" w14:textId="77777777" w:rsidR="002866C5" w:rsidRPr="00AE259F" w:rsidRDefault="002866C5" w:rsidP="002866C5">
            <w:pPr>
              <w:rPr>
                <w:rFonts w:ascii="Times New Roman" w:hAnsi="Times New Roman" w:cs="Times New Roman"/>
              </w:rPr>
            </w:pPr>
            <w:r w:rsidRPr="00AE259F">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vAlign w:val="center"/>
          </w:tcPr>
          <w:p w14:paraId="443DA362" w14:textId="77777777" w:rsidR="002866C5" w:rsidRPr="00AE259F" w:rsidRDefault="002866C5" w:rsidP="002866C5">
            <w:pPr>
              <w:rPr>
                <w:rFonts w:ascii="Times New Roman" w:hAnsi="Times New Roman" w:cs="Times New Roman"/>
              </w:rPr>
            </w:pPr>
            <w:r w:rsidRPr="00AE259F">
              <w:rPr>
                <w:rFonts w:ascii="Times New Roman" w:hAnsi="Times New Roman" w:cs="Times New Roman"/>
              </w:rPr>
              <w:t>Kho ga</w:t>
            </w:r>
          </w:p>
        </w:tc>
        <w:tc>
          <w:tcPr>
            <w:tcW w:w="1276" w:type="dxa"/>
            <w:tcBorders>
              <w:top w:val="single" w:sz="4" w:space="0" w:color="auto"/>
              <w:left w:val="single" w:sz="4" w:space="0" w:color="auto"/>
              <w:bottom w:val="single" w:sz="4" w:space="0" w:color="auto"/>
              <w:right w:val="single" w:sz="4" w:space="0" w:color="auto"/>
            </w:tcBorders>
            <w:vAlign w:val="center"/>
          </w:tcPr>
          <w:p w14:paraId="0BB1ACD0" w14:textId="704A8A3F" w:rsidR="002866C5" w:rsidRPr="00AE259F" w:rsidRDefault="002866C5" w:rsidP="002866C5">
            <w:pPr>
              <w:rPr>
                <w:rFonts w:ascii="Times New Roman" w:hAnsi="Times New Roman" w:cs="Times New Roman"/>
              </w:rPr>
            </w:pPr>
            <w:r w:rsidRPr="00AE259F">
              <w:rPr>
                <w:rFonts w:ascii="Times New Roman" w:hAnsi="Times New Roman" w:cs="Times New Roman"/>
              </w:rPr>
              <w:t>02</w:t>
            </w:r>
          </w:p>
        </w:tc>
        <w:tc>
          <w:tcPr>
            <w:tcW w:w="1276" w:type="dxa"/>
            <w:tcBorders>
              <w:top w:val="single" w:sz="4" w:space="0" w:color="auto"/>
              <w:left w:val="single" w:sz="4" w:space="0" w:color="auto"/>
              <w:bottom w:val="single" w:sz="4" w:space="0" w:color="auto"/>
              <w:right w:val="single" w:sz="4" w:space="0" w:color="auto"/>
            </w:tcBorders>
            <w:vAlign w:val="center"/>
          </w:tcPr>
          <w:p w14:paraId="3A3F629B" w14:textId="702EF8FA" w:rsidR="002866C5" w:rsidRPr="00AE259F" w:rsidRDefault="002866C5" w:rsidP="002866C5">
            <w:pPr>
              <w:rPr>
                <w:rFonts w:ascii="Times New Roman" w:hAnsi="Times New Roman" w:cs="Times New Roman"/>
              </w:rPr>
            </w:pPr>
            <w:r w:rsidRPr="00AE259F">
              <w:rPr>
                <w:rFonts w:ascii="Times New Roman" w:hAnsi="Times New Roman" w:cs="Times New Roman"/>
              </w:rPr>
              <w:t>02</w:t>
            </w:r>
          </w:p>
        </w:tc>
        <w:tc>
          <w:tcPr>
            <w:tcW w:w="1275" w:type="dxa"/>
            <w:tcBorders>
              <w:top w:val="single" w:sz="4" w:space="0" w:color="auto"/>
              <w:left w:val="single" w:sz="4" w:space="0" w:color="auto"/>
              <w:bottom w:val="single" w:sz="4" w:space="0" w:color="auto"/>
              <w:right w:val="single" w:sz="4" w:space="0" w:color="auto"/>
            </w:tcBorders>
            <w:vAlign w:val="center"/>
          </w:tcPr>
          <w:p w14:paraId="2CB6B33F" w14:textId="3F9EDD9F" w:rsidR="002866C5" w:rsidRPr="00AE259F" w:rsidRDefault="002866C5" w:rsidP="002866C5">
            <w:pPr>
              <w:rPr>
                <w:rFonts w:ascii="Times New Roman" w:hAnsi="Times New Roman" w:cs="Times New Roman"/>
              </w:rPr>
            </w:pPr>
            <w:r w:rsidRPr="00AE259F">
              <w:rPr>
                <w:rFonts w:ascii="Times New Roman" w:hAnsi="Times New Roman" w:cs="Times New Roman"/>
              </w:rPr>
              <w:t>02</w:t>
            </w:r>
          </w:p>
        </w:tc>
        <w:tc>
          <w:tcPr>
            <w:tcW w:w="1134" w:type="dxa"/>
            <w:tcBorders>
              <w:top w:val="single" w:sz="4" w:space="0" w:color="auto"/>
              <w:left w:val="single" w:sz="4" w:space="0" w:color="auto"/>
              <w:bottom w:val="single" w:sz="4" w:space="0" w:color="auto"/>
              <w:right w:val="single" w:sz="4" w:space="0" w:color="auto"/>
            </w:tcBorders>
            <w:vAlign w:val="center"/>
          </w:tcPr>
          <w:p w14:paraId="780730AE" w14:textId="0AA45121" w:rsidR="002866C5" w:rsidRPr="00AE259F" w:rsidRDefault="002866C5" w:rsidP="002866C5">
            <w:pPr>
              <w:rPr>
                <w:rFonts w:ascii="Times New Roman" w:hAnsi="Times New Roman" w:cs="Times New Roman"/>
              </w:rPr>
            </w:pPr>
            <w:r w:rsidRPr="00AE259F">
              <w:rPr>
                <w:rFonts w:ascii="Times New Roman" w:hAnsi="Times New Roman" w:cs="Times New Roman"/>
              </w:rPr>
              <w:t>02</w:t>
            </w:r>
          </w:p>
        </w:tc>
        <w:tc>
          <w:tcPr>
            <w:tcW w:w="1134" w:type="dxa"/>
            <w:tcBorders>
              <w:top w:val="single" w:sz="4" w:space="0" w:color="auto"/>
              <w:left w:val="single" w:sz="4" w:space="0" w:color="auto"/>
              <w:bottom w:val="single" w:sz="4" w:space="0" w:color="auto"/>
              <w:right w:val="single" w:sz="4" w:space="0" w:color="auto"/>
            </w:tcBorders>
            <w:vAlign w:val="center"/>
          </w:tcPr>
          <w:p w14:paraId="46E37746" w14:textId="07F37F70" w:rsidR="002866C5" w:rsidRPr="00AE259F" w:rsidRDefault="002866C5" w:rsidP="002866C5">
            <w:pPr>
              <w:rPr>
                <w:rFonts w:ascii="Times New Roman" w:hAnsi="Times New Roman" w:cs="Times New Roman"/>
              </w:rPr>
            </w:pPr>
            <w:r w:rsidRPr="00AE259F">
              <w:rPr>
                <w:rFonts w:ascii="Times New Roman" w:hAnsi="Times New Roman" w:cs="Times New Roman"/>
              </w:rPr>
              <w:t>02</w:t>
            </w:r>
          </w:p>
        </w:tc>
        <w:tc>
          <w:tcPr>
            <w:tcW w:w="851" w:type="dxa"/>
            <w:tcBorders>
              <w:top w:val="single" w:sz="4" w:space="0" w:color="auto"/>
              <w:left w:val="single" w:sz="4" w:space="0" w:color="auto"/>
              <w:bottom w:val="single" w:sz="4" w:space="0" w:color="auto"/>
              <w:right w:val="single" w:sz="4" w:space="0" w:color="auto"/>
            </w:tcBorders>
            <w:vAlign w:val="center"/>
          </w:tcPr>
          <w:p w14:paraId="1F63A035" w14:textId="77777777" w:rsidR="002866C5" w:rsidRPr="00AE259F" w:rsidRDefault="002866C5" w:rsidP="002866C5">
            <w:pPr>
              <w:rPr>
                <w:rFonts w:ascii="Times New Roman" w:hAnsi="Times New Roman" w:cs="Times New Roman"/>
              </w:rPr>
            </w:pPr>
          </w:p>
        </w:tc>
      </w:tr>
      <w:tr w:rsidR="002866C5" w:rsidRPr="00AE259F" w14:paraId="2FFEB630" w14:textId="77777777" w:rsidTr="00B657C5">
        <w:tc>
          <w:tcPr>
            <w:tcW w:w="567" w:type="dxa"/>
            <w:tcBorders>
              <w:top w:val="single" w:sz="4" w:space="0" w:color="auto"/>
              <w:left w:val="single" w:sz="4" w:space="0" w:color="auto"/>
              <w:bottom w:val="single" w:sz="4" w:space="0" w:color="auto"/>
              <w:right w:val="single" w:sz="4" w:space="0" w:color="auto"/>
            </w:tcBorders>
            <w:vAlign w:val="center"/>
          </w:tcPr>
          <w:p w14:paraId="17A345B7" w14:textId="77777777" w:rsidR="002866C5" w:rsidRPr="00AE259F" w:rsidRDefault="002866C5" w:rsidP="002866C5">
            <w:pPr>
              <w:rPr>
                <w:rFonts w:ascii="Times New Roman" w:hAnsi="Times New Roman" w:cs="Times New Roman"/>
              </w:rPr>
            </w:pPr>
            <w:r w:rsidRPr="00AE259F">
              <w:rPr>
                <w:rFonts w:ascii="Times New Roman" w:hAnsi="Times New Roman" w:cs="Times New Roman"/>
              </w:rPr>
              <w:t>V</w:t>
            </w:r>
          </w:p>
        </w:tc>
        <w:tc>
          <w:tcPr>
            <w:tcW w:w="1843" w:type="dxa"/>
            <w:tcBorders>
              <w:top w:val="single" w:sz="4" w:space="0" w:color="auto"/>
              <w:left w:val="single" w:sz="4" w:space="0" w:color="auto"/>
              <w:bottom w:val="single" w:sz="4" w:space="0" w:color="auto"/>
              <w:right w:val="single" w:sz="4" w:space="0" w:color="auto"/>
            </w:tcBorders>
            <w:vAlign w:val="center"/>
          </w:tcPr>
          <w:p w14:paraId="6DB644A9" w14:textId="77777777" w:rsidR="002866C5" w:rsidRPr="00AE259F" w:rsidRDefault="002866C5" w:rsidP="002866C5">
            <w:pPr>
              <w:rPr>
                <w:rFonts w:ascii="Times New Roman" w:hAnsi="Times New Roman" w:cs="Times New Roman"/>
              </w:rPr>
            </w:pPr>
            <w:r w:rsidRPr="00AE259F">
              <w:rPr>
                <w:rFonts w:ascii="Times New Roman" w:hAnsi="Times New Roman" w:cs="Times New Roman"/>
              </w:rPr>
              <w:t xml:space="preserve">Các công trình, khối phòng chức năng khác </w:t>
            </w:r>
          </w:p>
        </w:tc>
        <w:tc>
          <w:tcPr>
            <w:tcW w:w="1276" w:type="dxa"/>
            <w:tcBorders>
              <w:top w:val="single" w:sz="4" w:space="0" w:color="auto"/>
              <w:left w:val="single" w:sz="4" w:space="0" w:color="auto"/>
              <w:bottom w:val="single" w:sz="4" w:space="0" w:color="auto"/>
              <w:right w:val="single" w:sz="4" w:space="0" w:color="auto"/>
            </w:tcBorders>
            <w:vAlign w:val="center"/>
          </w:tcPr>
          <w:p w14:paraId="0474F6AB" w14:textId="26B1299B" w:rsidR="002866C5" w:rsidRPr="00AE259F" w:rsidRDefault="002866C5" w:rsidP="002866C5">
            <w:pPr>
              <w:rPr>
                <w:rFonts w:ascii="Times New Roman" w:hAnsi="Times New Roman" w:cs="Times New Roman"/>
              </w:rPr>
            </w:pPr>
            <w:r w:rsidRPr="00AE259F">
              <w:rPr>
                <w:rFonts w:ascii="Times New Roman" w:hAnsi="Times New Roman" w:cs="Times New Roman"/>
              </w:rPr>
              <w:t>03</w:t>
            </w:r>
          </w:p>
        </w:tc>
        <w:tc>
          <w:tcPr>
            <w:tcW w:w="1276" w:type="dxa"/>
            <w:tcBorders>
              <w:top w:val="single" w:sz="4" w:space="0" w:color="auto"/>
              <w:left w:val="single" w:sz="4" w:space="0" w:color="auto"/>
              <w:bottom w:val="single" w:sz="4" w:space="0" w:color="auto"/>
              <w:right w:val="single" w:sz="4" w:space="0" w:color="auto"/>
            </w:tcBorders>
            <w:vAlign w:val="center"/>
          </w:tcPr>
          <w:p w14:paraId="1627A78F" w14:textId="12ACB933" w:rsidR="002866C5" w:rsidRPr="00AE259F" w:rsidRDefault="002866C5" w:rsidP="002866C5">
            <w:pPr>
              <w:rPr>
                <w:rFonts w:ascii="Times New Roman" w:hAnsi="Times New Roman" w:cs="Times New Roman"/>
              </w:rPr>
            </w:pPr>
            <w:r w:rsidRPr="00AE259F">
              <w:rPr>
                <w:rFonts w:ascii="Times New Roman" w:hAnsi="Times New Roman" w:cs="Times New Roman"/>
              </w:rPr>
              <w:t>03</w:t>
            </w:r>
          </w:p>
        </w:tc>
        <w:tc>
          <w:tcPr>
            <w:tcW w:w="1275" w:type="dxa"/>
            <w:tcBorders>
              <w:top w:val="single" w:sz="4" w:space="0" w:color="auto"/>
              <w:left w:val="single" w:sz="4" w:space="0" w:color="auto"/>
              <w:bottom w:val="single" w:sz="4" w:space="0" w:color="auto"/>
              <w:right w:val="single" w:sz="4" w:space="0" w:color="auto"/>
            </w:tcBorders>
            <w:vAlign w:val="center"/>
          </w:tcPr>
          <w:p w14:paraId="0A53DD96" w14:textId="2CAA65EA" w:rsidR="002866C5" w:rsidRPr="00AE259F" w:rsidRDefault="002866C5" w:rsidP="002866C5">
            <w:pPr>
              <w:rPr>
                <w:rFonts w:ascii="Times New Roman" w:hAnsi="Times New Roman" w:cs="Times New Roman"/>
              </w:rPr>
            </w:pPr>
            <w:r w:rsidRPr="00AE259F">
              <w:rPr>
                <w:rFonts w:ascii="Times New Roman" w:hAnsi="Times New Roman" w:cs="Times New Roman"/>
              </w:rPr>
              <w:t>03</w:t>
            </w:r>
          </w:p>
        </w:tc>
        <w:tc>
          <w:tcPr>
            <w:tcW w:w="1134" w:type="dxa"/>
            <w:tcBorders>
              <w:top w:val="single" w:sz="4" w:space="0" w:color="auto"/>
              <w:left w:val="single" w:sz="4" w:space="0" w:color="auto"/>
              <w:bottom w:val="single" w:sz="4" w:space="0" w:color="auto"/>
              <w:right w:val="single" w:sz="4" w:space="0" w:color="auto"/>
            </w:tcBorders>
            <w:vAlign w:val="center"/>
          </w:tcPr>
          <w:p w14:paraId="4E6885A7" w14:textId="503BB60F" w:rsidR="002866C5" w:rsidRPr="00AE259F" w:rsidRDefault="002866C5" w:rsidP="002866C5">
            <w:pPr>
              <w:rPr>
                <w:rFonts w:ascii="Times New Roman" w:hAnsi="Times New Roman" w:cs="Times New Roman"/>
              </w:rPr>
            </w:pPr>
            <w:r w:rsidRPr="00AE259F">
              <w:rPr>
                <w:rFonts w:ascii="Times New Roman" w:hAnsi="Times New Roman" w:cs="Times New Roman"/>
              </w:rPr>
              <w:t>03</w:t>
            </w:r>
          </w:p>
        </w:tc>
        <w:tc>
          <w:tcPr>
            <w:tcW w:w="1134" w:type="dxa"/>
            <w:tcBorders>
              <w:top w:val="single" w:sz="4" w:space="0" w:color="auto"/>
              <w:left w:val="single" w:sz="4" w:space="0" w:color="auto"/>
              <w:bottom w:val="single" w:sz="4" w:space="0" w:color="auto"/>
              <w:right w:val="single" w:sz="4" w:space="0" w:color="auto"/>
            </w:tcBorders>
            <w:vAlign w:val="center"/>
          </w:tcPr>
          <w:p w14:paraId="1ADC406C" w14:textId="1722D949" w:rsidR="002866C5" w:rsidRPr="00AE259F" w:rsidRDefault="002866C5" w:rsidP="002866C5">
            <w:pPr>
              <w:rPr>
                <w:rFonts w:ascii="Times New Roman" w:hAnsi="Times New Roman" w:cs="Times New Roman"/>
              </w:rPr>
            </w:pPr>
            <w:r w:rsidRPr="00AE259F">
              <w:rPr>
                <w:rFonts w:ascii="Times New Roman" w:hAnsi="Times New Roman" w:cs="Times New Roman"/>
              </w:rPr>
              <w:t>03</w:t>
            </w:r>
          </w:p>
        </w:tc>
        <w:tc>
          <w:tcPr>
            <w:tcW w:w="851" w:type="dxa"/>
            <w:tcBorders>
              <w:top w:val="single" w:sz="4" w:space="0" w:color="auto"/>
              <w:left w:val="single" w:sz="4" w:space="0" w:color="auto"/>
              <w:bottom w:val="single" w:sz="4" w:space="0" w:color="auto"/>
              <w:right w:val="single" w:sz="4" w:space="0" w:color="auto"/>
            </w:tcBorders>
            <w:vAlign w:val="center"/>
          </w:tcPr>
          <w:p w14:paraId="0EA0202A" w14:textId="77777777" w:rsidR="002866C5" w:rsidRPr="00AE259F" w:rsidRDefault="002866C5" w:rsidP="002866C5">
            <w:pPr>
              <w:rPr>
                <w:rFonts w:ascii="Times New Roman" w:hAnsi="Times New Roman" w:cs="Times New Roman"/>
              </w:rPr>
            </w:pPr>
          </w:p>
        </w:tc>
      </w:tr>
      <w:tr w:rsidR="002866C5" w:rsidRPr="00AE259F" w14:paraId="153203F2" w14:textId="77777777" w:rsidTr="00B657C5">
        <w:trPr>
          <w:trHeight w:val="535"/>
        </w:trPr>
        <w:tc>
          <w:tcPr>
            <w:tcW w:w="567" w:type="dxa"/>
            <w:tcBorders>
              <w:top w:val="single" w:sz="4" w:space="0" w:color="auto"/>
              <w:left w:val="single" w:sz="4" w:space="0" w:color="auto"/>
              <w:bottom w:val="single" w:sz="4" w:space="0" w:color="auto"/>
              <w:right w:val="single" w:sz="4" w:space="0" w:color="auto"/>
            </w:tcBorders>
            <w:vAlign w:val="center"/>
          </w:tcPr>
          <w:p w14:paraId="59A01B7D" w14:textId="77777777" w:rsidR="002866C5" w:rsidRPr="00AE259F" w:rsidRDefault="002866C5" w:rsidP="002866C5">
            <w:pPr>
              <w:rPr>
                <w:rFonts w:ascii="Times New Roman" w:hAnsi="Times New Roman" w:cs="Times New Roman"/>
              </w:rPr>
            </w:pPr>
            <w:r w:rsidRPr="00AE259F">
              <w:rPr>
                <w:rFonts w:ascii="Times New Roman" w:hAnsi="Times New Roman" w:cs="Times New Roman"/>
              </w:rPr>
              <w:t>1</w:t>
            </w:r>
          </w:p>
        </w:tc>
        <w:tc>
          <w:tcPr>
            <w:tcW w:w="1843" w:type="dxa"/>
            <w:tcBorders>
              <w:top w:val="single" w:sz="4" w:space="0" w:color="auto"/>
              <w:left w:val="single" w:sz="4" w:space="0" w:color="auto"/>
              <w:bottom w:val="single" w:sz="4" w:space="0" w:color="auto"/>
              <w:right w:val="single" w:sz="4" w:space="0" w:color="auto"/>
            </w:tcBorders>
            <w:vAlign w:val="center"/>
          </w:tcPr>
          <w:p w14:paraId="6E4B7242" w14:textId="77777777" w:rsidR="002866C5" w:rsidRPr="00AE259F" w:rsidRDefault="002866C5" w:rsidP="002866C5">
            <w:pPr>
              <w:rPr>
                <w:rFonts w:ascii="Times New Roman" w:hAnsi="Times New Roman" w:cs="Times New Roman"/>
              </w:rPr>
            </w:pPr>
            <w:r w:rsidRPr="00AE259F">
              <w:rPr>
                <w:rFonts w:ascii="Times New Roman" w:hAnsi="Times New Roman" w:cs="Times New Roman"/>
              </w:rPr>
              <w:t>Công trình vệ sinh</w:t>
            </w:r>
          </w:p>
        </w:tc>
        <w:tc>
          <w:tcPr>
            <w:tcW w:w="1276" w:type="dxa"/>
            <w:tcBorders>
              <w:top w:val="single" w:sz="4" w:space="0" w:color="auto"/>
              <w:left w:val="single" w:sz="4" w:space="0" w:color="auto"/>
              <w:bottom w:val="single" w:sz="4" w:space="0" w:color="auto"/>
              <w:right w:val="single" w:sz="4" w:space="0" w:color="auto"/>
            </w:tcBorders>
            <w:vAlign w:val="center"/>
          </w:tcPr>
          <w:p w14:paraId="5F6B44BC" w14:textId="0A08B4E3" w:rsidR="002866C5" w:rsidRPr="00AE259F" w:rsidRDefault="002866C5" w:rsidP="002866C5">
            <w:pPr>
              <w:rPr>
                <w:rFonts w:ascii="Times New Roman" w:hAnsi="Times New Roman" w:cs="Times New Roman"/>
              </w:rPr>
            </w:pPr>
            <w:r w:rsidRPr="00AE259F">
              <w:rPr>
                <w:rFonts w:ascii="Times New Roman" w:hAnsi="Times New Roman" w:cs="Times New Roman"/>
              </w:rPr>
              <w:t>17</w:t>
            </w:r>
          </w:p>
        </w:tc>
        <w:tc>
          <w:tcPr>
            <w:tcW w:w="1276" w:type="dxa"/>
            <w:tcBorders>
              <w:top w:val="single" w:sz="4" w:space="0" w:color="auto"/>
              <w:left w:val="single" w:sz="4" w:space="0" w:color="auto"/>
              <w:bottom w:val="single" w:sz="4" w:space="0" w:color="auto"/>
              <w:right w:val="single" w:sz="4" w:space="0" w:color="auto"/>
            </w:tcBorders>
            <w:vAlign w:val="center"/>
          </w:tcPr>
          <w:p w14:paraId="3138DCC1" w14:textId="064024E1" w:rsidR="002866C5" w:rsidRPr="00AE259F" w:rsidRDefault="002866C5" w:rsidP="002866C5">
            <w:pPr>
              <w:rPr>
                <w:rFonts w:ascii="Times New Roman" w:hAnsi="Times New Roman" w:cs="Times New Roman"/>
              </w:rPr>
            </w:pPr>
            <w:r w:rsidRPr="00AE259F">
              <w:rPr>
                <w:rFonts w:ascii="Times New Roman" w:hAnsi="Times New Roman" w:cs="Times New Roman"/>
              </w:rPr>
              <w:t>16</w:t>
            </w:r>
          </w:p>
        </w:tc>
        <w:tc>
          <w:tcPr>
            <w:tcW w:w="1275" w:type="dxa"/>
            <w:tcBorders>
              <w:top w:val="single" w:sz="4" w:space="0" w:color="auto"/>
              <w:left w:val="single" w:sz="4" w:space="0" w:color="auto"/>
              <w:bottom w:val="single" w:sz="4" w:space="0" w:color="auto"/>
              <w:right w:val="single" w:sz="4" w:space="0" w:color="auto"/>
            </w:tcBorders>
            <w:vAlign w:val="center"/>
          </w:tcPr>
          <w:p w14:paraId="6D79A6A3" w14:textId="7D62770C" w:rsidR="002866C5" w:rsidRPr="00AE259F" w:rsidRDefault="002866C5" w:rsidP="002866C5">
            <w:pPr>
              <w:rPr>
                <w:rFonts w:ascii="Times New Roman" w:hAnsi="Times New Roman" w:cs="Times New Roman"/>
              </w:rPr>
            </w:pPr>
            <w:r w:rsidRPr="00AE259F">
              <w:rPr>
                <w:rFonts w:ascii="Times New Roman" w:hAnsi="Times New Roman" w:cs="Times New Roman"/>
              </w:rPr>
              <w:t>17</w:t>
            </w:r>
          </w:p>
        </w:tc>
        <w:tc>
          <w:tcPr>
            <w:tcW w:w="1134" w:type="dxa"/>
            <w:tcBorders>
              <w:top w:val="single" w:sz="4" w:space="0" w:color="auto"/>
              <w:left w:val="single" w:sz="4" w:space="0" w:color="auto"/>
              <w:bottom w:val="single" w:sz="4" w:space="0" w:color="auto"/>
              <w:right w:val="single" w:sz="4" w:space="0" w:color="auto"/>
            </w:tcBorders>
            <w:vAlign w:val="center"/>
          </w:tcPr>
          <w:p w14:paraId="6EFAA2D7" w14:textId="0CE408DC" w:rsidR="002866C5" w:rsidRPr="00AE259F" w:rsidRDefault="002866C5" w:rsidP="002866C5">
            <w:pPr>
              <w:rPr>
                <w:rFonts w:ascii="Times New Roman" w:hAnsi="Times New Roman" w:cs="Times New Roman"/>
              </w:rPr>
            </w:pPr>
            <w:r w:rsidRPr="00AE259F">
              <w:rPr>
                <w:rFonts w:ascii="Times New Roman" w:hAnsi="Times New Roman" w:cs="Times New Roman"/>
              </w:rPr>
              <w:t>17</w:t>
            </w:r>
          </w:p>
        </w:tc>
        <w:tc>
          <w:tcPr>
            <w:tcW w:w="1134" w:type="dxa"/>
            <w:tcBorders>
              <w:top w:val="single" w:sz="4" w:space="0" w:color="auto"/>
              <w:left w:val="single" w:sz="4" w:space="0" w:color="auto"/>
              <w:bottom w:val="single" w:sz="4" w:space="0" w:color="auto"/>
              <w:right w:val="single" w:sz="4" w:space="0" w:color="auto"/>
            </w:tcBorders>
            <w:vAlign w:val="center"/>
          </w:tcPr>
          <w:p w14:paraId="2045F40A" w14:textId="2EF6788C" w:rsidR="002866C5" w:rsidRPr="00AE259F" w:rsidRDefault="002866C5" w:rsidP="002866C5">
            <w:pPr>
              <w:rPr>
                <w:rFonts w:ascii="Times New Roman" w:hAnsi="Times New Roman" w:cs="Times New Roman"/>
              </w:rPr>
            </w:pPr>
            <w:r w:rsidRPr="00AE259F">
              <w:rPr>
                <w:rFonts w:ascii="Times New Roman" w:hAnsi="Times New Roman" w:cs="Times New Roman"/>
              </w:rPr>
              <w:t>17</w:t>
            </w:r>
          </w:p>
        </w:tc>
        <w:tc>
          <w:tcPr>
            <w:tcW w:w="851" w:type="dxa"/>
            <w:tcBorders>
              <w:top w:val="single" w:sz="4" w:space="0" w:color="auto"/>
              <w:left w:val="single" w:sz="4" w:space="0" w:color="auto"/>
              <w:bottom w:val="single" w:sz="4" w:space="0" w:color="auto"/>
              <w:right w:val="single" w:sz="4" w:space="0" w:color="auto"/>
            </w:tcBorders>
            <w:vAlign w:val="center"/>
          </w:tcPr>
          <w:p w14:paraId="36AFE6B2" w14:textId="77777777" w:rsidR="002866C5" w:rsidRPr="00AE259F" w:rsidRDefault="002866C5" w:rsidP="002866C5">
            <w:pPr>
              <w:rPr>
                <w:rFonts w:ascii="Times New Roman" w:hAnsi="Times New Roman" w:cs="Times New Roman"/>
              </w:rPr>
            </w:pPr>
          </w:p>
        </w:tc>
      </w:tr>
      <w:tr w:rsidR="002866C5" w:rsidRPr="00AE259F" w14:paraId="3418ED1E" w14:textId="77777777" w:rsidTr="00B657C5">
        <w:trPr>
          <w:trHeight w:val="469"/>
        </w:trPr>
        <w:tc>
          <w:tcPr>
            <w:tcW w:w="567" w:type="dxa"/>
            <w:tcBorders>
              <w:top w:val="single" w:sz="4" w:space="0" w:color="auto"/>
              <w:left w:val="single" w:sz="4" w:space="0" w:color="auto"/>
              <w:bottom w:val="single" w:sz="4" w:space="0" w:color="auto"/>
              <w:right w:val="single" w:sz="4" w:space="0" w:color="auto"/>
            </w:tcBorders>
            <w:vAlign w:val="center"/>
          </w:tcPr>
          <w:p w14:paraId="3ACE271E" w14:textId="77777777" w:rsidR="002866C5" w:rsidRPr="00AE259F" w:rsidRDefault="002866C5" w:rsidP="002866C5">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14:paraId="11BF7953" w14:textId="77777777" w:rsidR="002866C5" w:rsidRPr="00AE259F" w:rsidRDefault="002866C5" w:rsidP="002866C5">
            <w:pPr>
              <w:rPr>
                <w:rFonts w:ascii="Times New Roman" w:hAnsi="Times New Roman" w:cs="Times New Roman"/>
              </w:rPr>
            </w:pPr>
            <w:r w:rsidRPr="00AE259F">
              <w:rPr>
                <w:rFonts w:ascii="Times New Roman" w:hAnsi="Times New Roman" w:cs="Times New Roman"/>
              </w:rPr>
              <w:t>Cộng</w:t>
            </w:r>
          </w:p>
        </w:tc>
        <w:tc>
          <w:tcPr>
            <w:tcW w:w="1276" w:type="dxa"/>
            <w:tcBorders>
              <w:top w:val="single" w:sz="4" w:space="0" w:color="auto"/>
              <w:left w:val="single" w:sz="4" w:space="0" w:color="auto"/>
              <w:bottom w:val="single" w:sz="4" w:space="0" w:color="auto"/>
              <w:right w:val="single" w:sz="4" w:space="0" w:color="auto"/>
            </w:tcBorders>
            <w:vAlign w:val="center"/>
          </w:tcPr>
          <w:p w14:paraId="799E2D4E" w14:textId="32A8A5FF" w:rsidR="002866C5" w:rsidRPr="00AE259F" w:rsidRDefault="002866C5" w:rsidP="002866C5">
            <w:pPr>
              <w:rPr>
                <w:rFonts w:ascii="Times New Roman" w:hAnsi="Times New Roman" w:cs="Times New Roman"/>
              </w:rPr>
            </w:pPr>
            <w:r w:rsidRPr="00AE259F">
              <w:rPr>
                <w:rFonts w:ascii="Times New Roman" w:hAnsi="Times New Roman" w:cs="Times New Roman"/>
              </w:rPr>
              <w:t>59</w:t>
            </w:r>
          </w:p>
        </w:tc>
        <w:tc>
          <w:tcPr>
            <w:tcW w:w="1276" w:type="dxa"/>
            <w:tcBorders>
              <w:top w:val="single" w:sz="4" w:space="0" w:color="auto"/>
              <w:left w:val="single" w:sz="4" w:space="0" w:color="auto"/>
              <w:bottom w:val="single" w:sz="4" w:space="0" w:color="auto"/>
              <w:right w:val="single" w:sz="4" w:space="0" w:color="auto"/>
            </w:tcBorders>
            <w:vAlign w:val="center"/>
          </w:tcPr>
          <w:p w14:paraId="443D0677" w14:textId="719775E6" w:rsidR="002866C5" w:rsidRPr="00AE259F" w:rsidRDefault="002866C5" w:rsidP="002866C5">
            <w:pPr>
              <w:rPr>
                <w:rFonts w:ascii="Times New Roman" w:hAnsi="Times New Roman" w:cs="Times New Roman"/>
              </w:rPr>
            </w:pPr>
            <w:r w:rsidRPr="00AE259F">
              <w:rPr>
                <w:rFonts w:ascii="Times New Roman" w:hAnsi="Times New Roman" w:cs="Times New Roman"/>
              </w:rPr>
              <w:t>56</w:t>
            </w:r>
          </w:p>
        </w:tc>
        <w:tc>
          <w:tcPr>
            <w:tcW w:w="1275" w:type="dxa"/>
            <w:tcBorders>
              <w:top w:val="single" w:sz="4" w:space="0" w:color="auto"/>
              <w:left w:val="single" w:sz="4" w:space="0" w:color="auto"/>
              <w:bottom w:val="single" w:sz="4" w:space="0" w:color="auto"/>
              <w:right w:val="single" w:sz="4" w:space="0" w:color="auto"/>
            </w:tcBorders>
            <w:vAlign w:val="center"/>
          </w:tcPr>
          <w:p w14:paraId="742DEA41" w14:textId="516CB2AC" w:rsidR="002866C5" w:rsidRPr="00AE259F" w:rsidRDefault="002866C5" w:rsidP="002866C5">
            <w:pPr>
              <w:rPr>
                <w:rFonts w:ascii="Times New Roman" w:hAnsi="Times New Roman" w:cs="Times New Roman"/>
              </w:rPr>
            </w:pPr>
            <w:r w:rsidRPr="00AE259F">
              <w:rPr>
                <w:rFonts w:ascii="Times New Roman" w:hAnsi="Times New Roman" w:cs="Times New Roman"/>
              </w:rPr>
              <w:t>59</w:t>
            </w:r>
          </w:p>
        </w:tc>
        <w:tc>
          <w:tcPr>
            <w:tcW w:w="1134" w:type="dxa"/>
            <w:tcBorders>
              <w:top w:val="single" w:sz="4" w:space="0" w:color="auto"/>
              <w:left w:val="single" w:sz="4" w:space="0" w:color="auto"/>
              <w:bottom w:val="single" w:sz="4" w:space="0" w:color="auto"/>
              <w:right w:val="single" w:sz="4" w:space="0" w:color="auto"/>
            </w:tcBorders>
            <w:vAlign w:val="center"/>
          </w:tcPr>
          <w:p w14:paraId="2080B674" w14:textId="2F444818" w:rsidR="002866C5" w:rsidRPr="00AE259F" w:rsidRDefault="002866C5" w:rsidP="002866C5">
            <w:pPr>
              <w:rPr>
                <w:rFonts w:ascii="Times New Roman" w:hAnsi="Times New Roman" w:cs="Times New Roman"/>
              </w:rPr>
            </w:pPr>
            <w:r w:rsidRPr="00AE259F">
              <w:rPr>
                <w:rFonts w:ascii="Times New Roman" w:hAnsi="Times New Roman" w:cs="Times New Roman"/>
              </w:rPr>
              <w:t>59</w:t>
            </w:r>
          </w:p>
        </w:tc>
        <w:tc>
          <w:tcPr>
            <w:tcW w:w="1134" w:type="dxa"/>
            <w:tcBorders>
              <w:top w:val="single" w:sz="4" w:space="0" w:color="auto"/>
              <w:left w:val="single" w:sz="4" w:space="0" w:color="auto"/>
              <w:bottom w:val="single" w:sz="4" w:space="0" w:color="auto"/>
              <w:right w:val="single" w:sz="4" w:space="0" w:color="auto"/>
            </w:tcBorders>
            <w:vAlign w:val="center"/>
          </w:tcPr>
          <w:p w14:paraId="04E436EB" w14:textId="407B6116" w:rsidR="002866C5" w:rsidRPr="00AE259F" w:rsidRDefault="002866C5" w:rsidP="002866C5">
            <w:pPr>
              <w:rPr>
                <w:rFonts w:ascii="Times New Roman" w:hAnsi="Times New Roman" w:cs="Times New Roman"/>
              </w:rPr>
            </w:pPr>
            <w:r w:rsidRPr="00AE259F">
              <w:rPr>
                <w:rFonts w:ascii="Times New Roman" w:hAnsi="Times New Roman" w:cs="Times New Roman"/>
              </w:rPr>
              <w:t>59</w:t>
            </w:r>
          </w:p>
        </w:tc>
        <w:tc>
          <w:tcPr>
            <w:tcW w:w="851" w:type="dxa"/>
            <w:tcBorders>
              <w:top w:val="single" w:sz="4" w:space="0" w:color="auto"/>
              <w:left w:val="single" w:sz="4" w:space="0" w:color="auto"/>
              <w:bottom w:val="single" w:sz="4" w:space="0" w:color="auto"/>
              <w:right w:val="single" w:sz="4" w:space="0" w:color="auto"/>
            </w:tcBorders>
            <w:vAlign w:val="center"/>
          </w:tcPr>
          <w:p w14:paraId="421B8061" w14:textId="77777777" w:rsidR="002866C5" w:rsidRPr="00AE259F" w:rsidRDefault="002866C5" w:rsidP="002866C5">
            <w:pPr>
              <w:rPr>
                <w:rFonts w:ascii="Times New Roman" w:hAnsi="Times New Roman" w:cs="Times New Roman"/>
              </w:rPr>
            </w:pPr>
          </w:p>
        </w:tc>
      </w:tr>
    </w:tbl>
    <w:p w14:paraId="3B4D769C" w14:textId="77777777" w:rsidR="00610E32" w:rsidRPr="006E5045" w:rsidRDefault="00610E32" w:rsidP="00AE259F">
      <w:pPr>
        <w:rPr>
          <w:rFonts w:ascii="Times New Roman" w:hAnsi="Times New Roman" w:cs="Times New Roman"/>
          <w:b/>
          <w:bCs/>
        </w:rPr>
      </w:pPr>
      <w:r w:rsidRPr="006E5045">
        <w:rPr>
          <w:rFonts w:ascii="Times New Roman" w:hAnsi="Times New Roman" w:cs="Times New Roman"/>
          <w:b/>
          <w:bCs/>
        </w:rPr>
        <w:t>3. Cán bộ quản lý, giáo viên, nhân viên</w:t>
      </w:r>
    </w:p>
    <w:p w14:paraId="25CC08EE" w14:textId="7180E8A1" w:rsidR="00610E32" w:rsidRPr="006E5045" w:rsidRDefault="00610E32" w:rsidP="00AE259F">
      <w:pPr>
        <w:rPr>
          <w:rFonts w:ascii="Times New Roman" w:hAnsi="Times New Roman" w:cs="Times New Roman"/>
          <w:b/>
          <w:bCs/>
        </w:rPr>
      </w:pPr>
      <w:r w:rsidRPr="006E5045">
        <w:rPr>
          <w:rFonts w:ascii="Times New Roman" w:hAnsi="Times New Roman" w:cs="Times New Roman"/>
          <w:b/>
          <w:bCs/>
        </w:rPr>
        <w:t>a) Số liệu tại thời điểm TĐG (số liệu tính đến ngày 20/05/202</w:t>
      </w:r>
      <w:r w:rsidR="00E92932">
        <w:rPr>
          <w:rFonts w:ascii="Times New Roman" w:hAnsi="Times New Roman" w:cs="Times New Roman"/>
          <w:b/>
          <w:bCs/>
        </w:rPr>
        <w:t>6</w:t>
      </w:r>
      <w:r w:rsidRPr="006E5045">
        <w:rPr>
          <w:rFonts w:ascii="Times New Roman" w:hAnsi="Times New Roman" w:cs="Times New Roman"/>
          <w:b/>
          <w:bCs/>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6"/>
        <w:gridCol w:w="959"/>
        <w:gridCol w:w="840"/>
        <w:gridCol w:w="960"/>
        <w:gridCol w:w="1277"/>
        <w:gridCol w:w="992"/>
        <w:gridCol w:w="1418"/>
        <w:gridCol w:w="850"/>
      </w:tblGrid>
      <w:tr w:rsidR="00610E32" w:rsidRPr="00AE259F" w14:paraId="2F021D26" w14:textId="77777777" w:rsidTr="0014415E">
        <w:trPr>
          <w:trHeight w:val="491"/>
        </w:trPr>
        <w:tc>
          <w:tcPr>
            <w:tcW w:w="2026" w:type="dxa"/>
            <w:vMerge w:val="restart"/>
            <w:tcBorders>
              <w:top w:val="single" w:sz="4" w:space="0" w:color="auto"/>
              <w:left w:val="single" w:sz="4" w:space="0" w:color="auto"/>
              <w:bottom w:val="single" w:sz="4" w:space="0" w:color="auto"/>
              <w:right w:val="single" w:sz="4" w:space="0" w:color="auto"/>
            </w:tcBorders>
          </w:tcPr>
          <w:p w14:paraId="1F7F462A" w14:textId="77777777" w:rsidR="00610E32" w:rsidRPr="00AE259F" w:rsidRDefault="00610E32" w:rsidP="00AE259F">
            <w:pPr>
              <w:rPr>
                <w:rFonts w:ascii="Times New Roman" w:hAnsi="Times New Roman" w:cs="Times New Roman"/>
              </w:rPr>
            </w:pPr>
          </w:p>
        </w:tc>
        <w:tc>
          <w:tcPr>
            <w:tcW w:w="959" w:type="dxa"/>
            <w:vMerge w:val="restart"/>
            <w:tcBorders>
              <w:top w:val="single" w:sz="4" w:space="0" w:color="auto"/>
              <w:left w:val="single" w:sz="4" w:space="0" w:color="auto"/>
              <w:bottom w:val="single" w:sz="4" w:space="0" w:color="auto"/>
              <w:right w:val="single" w:sz="4" w:space="0" w:color="auto"/>
            </w:tcBorders>
            <w:vAlign w:val="center"/>
          </w:tcPr>
          <w:p w14:paraId="70B37978" w14:textId="77777777" w:rsidR="00610E32" w:rsidRPr="00AE259F" w:rsidRDefault="00610E32" w:rsidP="00AE259F">
            <w:pPr>
              <w:rPr>
                <w:rFonts w:ascii="Times New Roman" w:hAnsi="Times New Roman" w:cs="Times New Roman"/>
              </w:rPr>
            </w:pPr>
            <w:r w:rsidRPr="00AE259F">
              <w:rPr>
                <w:rFonts w:ascii="Times New Roman" w:hAnsi="Times New Roman" w:cs="Times New Roman"/>
              </w:rPr>
              <w:t>Tổng số</w:t>
            </w:r>
          </w:p>
        </w:tc>
        <w:tc>
          <w:tcPr>
            <w:tcW w:w="840" w:type="dxa"/>
            <w:vMerge w:val="restart"/>
            <w:tcBorders>
              <w:top w:val="single" w:sz="4" w:space="0" w:color="auto"/>
              <w:left w:val="single" w:sz="4" w:space="0" w:color="auto"/>
              <w:bottom w:val="single" w:sz="4" w:space="0" w:color="auto"/>
              <w:right w:val="single" w:sz="4" w:space="0" w:color="auto"/>
            </w:tcBorders>
            <w:vAlign w:val="center"/>
          </w:tcPr>
          <w:p w14:paraId="3047E3FC" w14:textId="77777777" w:rsidR="00610E32" w:rsidRPr="00AE259F" w:rsidRDefault="00610E32" w:rsidP="00AE259F">
            <w:pPr>
              <w:rPr>
                <w:rFonts w:ascii="Times New Roman" w:hAnsi="Times New Roman" w:cs="Times New Roman"/>
              </w:rPr>
            </w:pPr>
            <w:r w:rsidRPr="00AE259F">
              <w:rPr>
                <w:rFonts w:ascii="Times New Roman" w:hAnsi="Times New Roman" w:cs="Times New Roman"/>
              </w:rPr>
              <w:t>Nữ</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14:paraId="510209E5" w14:textId="77777777" w:rsidR="00610E32" w:rsidRPr="00AE259F" w:rsidRDefault="00610E32" w:rsidP="00AE259F">
            <w:pPr>
              <w:rPr>
                <w:rFonts w:ascii="Times New Roman" w:hAnsi="Times New Roman" w:cs="Times New Roman"/>
              </w:rPr>
            </w:pPr>
            <w:r w:rsidRPr="00AE259F">
              <w:rPr>
                <w:rFonts w:ascii="Times New Roman" w:hAnsi="Times New Roman" w:cs="Times New Roman"/>
              </w:rPr>
              <w:t>Dân tộc</w:t>
            </w:r>
          </w:p>
        </w:tc>
        <w:tc>
          <w:tcPr>
            <w:tcW w:w="3687" w:type="dxa"/>
            <w:gridSpan w:val="3"/>
            <w:tcBorders>
              <w:top w:val="single" w:sz="4" w:space="0" w:color="auto"/>
              <w:left w:val="single" w:sz="4" w:space="0" w:color="auto"/>
              <w:bottom w:val="single" w:sz="4" w:space="0" w:color="auto"/>
              <w:right w:val="single" w:sz="4" w:space="0" w:color="auto"/>
            </w:tcBorders>
            <w:vAlign w:val="center"/>
          </w:tcPr>
          <w:p w14:paraId="56427DBE" w14:textId="77777777" w:rsidR="00610E32" w:rsidRPr="00AE259F" w:rsidRDefault="00610E32" w:rsidP="00AE259F">
            <w:pPr>
              <w:rPr>
                <w:rFonts w:ascii="Times New Roman" w:hAnsi="Times New Roman" w:cs="Times New Roman"/>
              </w:rPr>
            </w:pPr>
            <w:r w:rsidRPr="00AE259F">
              <w:rPr>
                <w:rFonts w:ascii="Times New Roman" w:hAnsi="Times New Roman" w:cs="Times New Roman"/>
              </w:rPr>
              <w:t>Trình độ đào tạo</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4FDEBCE9" w14:textId="77777777" w:rsidR="00610E32" w:rsidRPr="00AE259F" w:rsidRDefault="00610E32" w:rsidP="00AE259F">
            <w:pPr>
              <w:rPr>
                <w:rFonts w:ascii="Times New Roman" w:hAnsi="Times New Roman" w:cs="Times New Roman"/>
              </w:rPr>
            </w:pPr>
            <w:r w:rsidRPr="00AE259F">
              <w:rPr>
                <w:rFonts w:ascii="Times New Roman" w:hAnsi="Times New Roman" w:cs="Times New Roman"/>
              </w:rPr>
              <w:t>Ghi chú</w:t>
            </w:r>
          </w:p>
        </w:tc>
      </w:tr>
      <w:tr w:rsidR="00610E32" w:rsidRPr="00AE259F" w14:paraId="39C32C9D" w14:textId="77777777" w:rsidTr="0014415E">
        <w:trPr>
          <w:trHeight w:val="765"/>
        </w:trPr>
        <w:tc>
          <w:tcPr>
            <w:tcW w:w="2026" w:type="dxa"/>
            <w:vMerge/>
            <w:tcBorders>
              <w:top w:val="single" w:sz="4" w:space="0" w:color="auto"/>
              <w:left w:val="single" w:sz="4" w:space="0" w:color="auto"/>
              <w:bottom w:val="single" w:sz="4" w:space="0" w:color="auto"/>
              <w:right w:val="single" w:sz="4" w:space="0" w:color="auto"/>
            </w:tcBorders>
            <w:vAlign w:val="center"/>
          </w:tcPr>
          <w:p w14:paraId="7F2500DC" w14:textId="77777777" w:rsidR="00610E32" w:rsidRPr="00AE259F" w:rsidRDefault="00610E32" w:rsidP="00AE259F">
            <w:pPr>
              <w:rPr>
                <w:rFonts w:ascii="Times New Roman" w:hAnsi="Times New Roman" w:cs="Times New Roman"/>
              </w:rPr>
            </w:pPr>
          </w:p>
        </w:tc>
        <w:tc>
          <w:tcPr>
            <w:tcW w:w="959" w:type="dxa"/>
            <w:vMerge/>
            <w:tcBorders>
              <w:top w:val="single" w:sz="4" w:space="0" w:color="auto"/>
              <w:left w:val="single" w:sz="4" w:space="0" w:color="auto"/>
              <w:bottom w:val="single" w:sz="4" w:space="0" w:color="auto"/>
              <w:right w:val="single" w:sz="4" w:space="0" w:color="auto"/>
            </w:tcBorders>
            <w:vAlign w:val="center"/>
          </w:tcPr>
          <w:p w14:paraId="499EF1C1" w14:textId="77777777" w:rsidR="00610E32" w:rsidRPr="00AE259F" w:rsidRDefault="00610E32" w:rsidP="00AE259F">
            <w:pPr>
              <w:rPr>
                <w:rFonts w:ascii="Times New Roman" w:hAnsi="Times New Roman" w:cs="Times New Roman"/>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71AD6070" w14:textId="77777777" w:rsidR="00610E32" w:rsidRPr="00AE259F" w:rsidRDefault="00610E32" w:rsidP="00AE259F">
            <w:pPr>
              <w:rPr>
                <w:rFonts w:ascii="Times New Roman" w:hAnsi="Times New Roman" w:cs="Times New Roman"/>
              </w:rPr>
            </w:pPr>
          </w:p>
        </w:tc>
        <w:tc>
          <w:tcPr>
            <w:tcW w:w="960" w:type="dxa"/>
            <w:vMerge/>
            <w:tcBorders>
              <w:top w:val="single" w:sz="4" w:space="0" w:color="auto"/>
              <w:left w:val="single" w:sz="4" w:space="0" w:color="auto"/>
              <w:bottom w:val="single" w:sz="4" w:space="0" w:color="auto"/>
              <w:right w:val="single" w:sz="4" w:space="0" w:color="auto"/>
            </w:tcBorders>
            <w:vAlign w:val="center"/>
          </w:tcPr>
          <w:p w14:paraId="23599509" w14:textId="77777777" w:rsidR="00610E32" w:rsidRPr="00AE259F" w:rsidRDefault="00610E32" w:rsidP="00AE259F">
            <w:pPr>
              <w:rPr>
                <w:rFonts w:ascii="Times New Roman" w:hAnsi="Times New Roman" w:cs="Times New Roman"/>
              </w:rPr>
            </w:pPr>
          </w:p>
        </w:tc>
        <w:tc>
          <w:tcPr>
            <w:tcW w:w="1277" w:type="dxa"/>
            <w:tcBorders>
              <w:top w:val="single" w:sz="4" w:space="0" w:color="auto"/>
              <w:left w:val="single" w:sz="4" w:space="0" w:color="auto"/>
              <w:bottom w:val="single" w:sz="4" w:space="0" w:color="auto"/>
              <w:right w:val="single" w:sz="4" w:space="0" w:color="auto"/>
            </w:tcBorders>
            <w:vAlign w:val="center"/>
          </w:tcPr>
          <w:p w14:paraId="3EB746EC" w14:textId="77777777" w:rsidR="00610E32" w:rsidRPr="00AE259F" w:rsidRDefault="00610E32" w:rsidP="00AE259F">
            <w:pPr>
              <w:rPr>
                <w:rFonts w:ascii="Times New Roman" w:hAnsi="Times New Roman" w:cs="Times New Roman"/>
              </w:rPr>
            </w:pPr>
            <w:r w:rsidRPr="00AE259F">
              <w:rPr>
                <w:rFonts w:ascii="Times New Roman" w:hAnsi="Times New Roman" w:cs="Times New Roman"/>
              </w:rPr>
              <w:t xml:space="preserve">Chưa đạt chuẩn </w:t>
            </w:r>
          </w:p>
        </w:tc>
        <w:tc>
          <w:tcPr>
            <w:tcW w:w="992" w:type="dxa"/>
            <w:tcBorders>
              <w:top w:val="single" w:sz="4" w:space="0" w:color="auto"/>
              <w:left w:val="single" w:sz="4" w:space="0" w:color="auto"/>
              <w:bottom w:val="single" w:sz="4" w:space="0" w:color="auto"/>
              <w:right w:val="single" w:sz="4" w:space="0" w:color="auto"/>
            </w:tcBorders>
            <w:vAlign w:val="center"/>
          </w:tcPr>
          <w:p w14:paraId="18289E9C" w14:textId="77777777" w:rsidR="00610E32" w:rsidRPr="00AE259F" w:rsidRDefault="00610E32" w:rsidP="00AE259F">
            <w:pPr>
              <w:rPr>
                <w:rFonts w:ascii="Times New Roman" w:hAnsi="Times New Roman" w:cs="Times New Roman"/>
              </w:rPr>
            </w:pPr>
            <w:r w:rsidRPr="00AE259F">
              <w:rPr>
                <w:rFonts w:ascii="Times New Roman" w:hAnsi="Times New Roman" w:cs="Times New Roman"/>
              </w:rPr>
              <w:t xml:space="preserve">Đạt chuẩn </w:t>
            </w:r>
          </w:p>
        </w:tc>
        <w:tc>
          <w:tcPr>
            <w:tcW w:w="1418" w:type="dxa"/>
            <w:tcBorders>
              <w:top w:val="single" w:sz="4" w:space="0" w:color="auto"/>
              <w:left w:val="single" w:sz="4" w:space="0" w:color="auto"/>
              <w:bottom w:val="single" w:sz="4" w:space="0" w:color="auto"/>
              <w:right w:val="single" w:sz="4" w:space="0" w:color="auto"/>
            </w:tcBorders>
            <w:vAlign w:val="center"/>
          </w:tcPr>
          <w:p w14:paraId="69597619" w14:textId="77777777" w:rsidR="00610E32" w:rsidRPr="00AE259F" w:rsidRDefault="00610E32" w:rsidP="00AE259F">
            <w:pPr>
              <w:rPr>
                <w:rFonts w:ascii="Times New Roman" w:hAnsi="Times New Roman" w:cs="Times New Roman"/>
              </w:rPr>
            </w:pPr>
            <w:r w:rsidRPr="00AE259F">
              <w:rPr>
                <w:rFonts w:ascii="Times New Roman" w:hAnsi="Times New Roman" w:cs="Times New Roman"/>
              </w:rPr>
              <w:t>Trên chuẩn</w:t>
            </w:r>
          </w:p>
        </w:tc>
        <w:tc>
          <w:tcPr>
            <w:tcW w:w="850" w:type="dxa"/>
            <w:vMerge/>
            <w:tcBorders>
              <w:top w:val="single" w:sz="4" w:space="0" w:color="auto"/>
              <w:left w:val="single" w:sz="4" w:space="0" w:color="auto"/>
              <w:bottom w:val="single" w:sz="4" w:space="0" w:color="auto"/>
              <w:right w:val="single" w:sz="4" w:space="0" w:color="auto"/>
            </w:tcBorders>
            <w:vAlign w:val="center"/>
          </w:tcPr>
          <w:p w14:paraId="28149C76" w14:textId="77777777" w:rsidR="00610E32" w:rsidRPr="00AE259F" w:rsidRDefault="00610E32" w:rsidP="00AE259F">
            <w:pPr>
              <w:rPr>
                <w:rFonts w:ascii="Times New Roman" w:hAnsi="Times New Roman" w:cs="Times New Roman"/>
              </w:rPr>
            </w:pPr>
          </w:p>
        </w:tc>
      </w:tr>
      <w:tr w:rsidR="00610E32" w:rsidRPr="00AE259F" w14:paraId="7D982170" w14:textId="77777777" w:rsidTr="0014415E">
        <w:tc>
          <w:tcPr>
            <w:tcW w:w="2026" w:type="dxa"/>
            <w:tcBorders>
              <w:top w:val="single" w:sz="4" w:space="0" w:color="auto"/>
              <w:left w:val="single" w:sz="4" w:space="0" w:color="auto"/>
              <w:bottom w:val="single" w:sz="4" w:space="0" w:color="auto"/>
              <w:right w:val="single" w:sz="4" w:space="0" w:color="auto"/>
            </w:tcBorders>
            <w:vAlign w:val="center"/>
          </w:tcPr>
          <w:p w14:paraId="0F936365" w14:textId="77777777" w:rsidR="00610E32" w:rsidRPr="00AE259F" w:rsidRDefault="00610E32" w:rsidP="00AE259F">
            <w:pPr>
              <w:rPr>
                <w:rFonts w:ascii="Times New Roman" w:hAnsi="Times New Roman" w:cs="Times New Roman"/>
              </w:rPr>
            </w:pPr>
            <w:r w:rsidRPr="00AE259F">
              <w:rPr>
                <w:rFonts w:ascii="Times New Roman" w:hAnsi="Times New Roman" w:cs="Times New Roman"/>
              </w:rPr>
              <w:t>Hiệu trưởng</w:t>
            </w:r>
          </w:p>
        </w:tc>
        <w:tc>
          <w:tcPr>
            <w:tcW w:w="959" w:type="dxa"/>
            <w:tcBorders>
              <w:top w:val="single" w:sz="4" w:space="0" w:color="auto"/>
              <w:left w:val="single" w:sz="4" w:space="0" w:color="auto"/>
              <w:bottom w:val="single" w:sz="4" w:space="0" w:color="auto"/>
              <w:right w:val="single" w:sz="4" w:space="0" w:color="auto"/>
            </w:tcBorders>
            <w:vAlign w:val="center"/>
          </w:tcPr>
          <w:p w14:paraId="2458E3CC" w14:textId="77777777" w:rsidR="00610E32" w:rsidRPr="00AE259F" w:rsidRDefault="00610E32" w:rsidP="00AE259F">
            <w:pPr>
              <w:rPr>
                <w:rFonts w:ascii="Times New Roman" w:hAnsi="Times New Roman" w:cs="Times New Roman"/>
              </w:rPr>
            </w:pPr>
            <w:r w:rsidRPr="00AE259F">
              <w:rPr>
                <w:rFonts w:ascii="Times New Roman" w:hAnsi="Times New Roman" w:cs="Times New Roman"/>
              </w:rPr>
              <w:t>01</w:t>
            </w:r>
          </w:p>
        </w:tc>
        <w:tc>
          <w:tcPr>
            <w:tcW w:w="840" w:type="dxa"/>
            <w:tcBorders>
              <w:top w:val="single" w:sz="4" w:space="0" w:color="auto"/>
              <w:left w:val="single" w:sz="4" w:space="0" w:color="auto"/>
              <w:bottom w:val="single" w:sz="4" w:space="0" w:color="auto"/>
              <w:right w:val="single" w:sz="4" w:space="0" w:color="auto"/>
            </w:tcBorders>
            <w:vAlign w:val="center"/>
          </w:tcPr>
          <w:p w14:paraId="0127D53E" w14:textId="77777777" w:rsidR="00610E32" w:rsidRPr="00AE259F" w:rsidRDefault="00610E32" w:rsidP="00AE259F">
            <w:pPr>
              <w:rPr>
                <w:rFonts w:ascii="Times New Roman" w:hAnsi="Times New Roman" w:cs="Times New Roman"/>
              </w:rPr>
            </w:pPr>
            <w:r w:rsidRPr="00AE259F">
              <w:rPr>
                <w:rFonts w:ascii="Times New Roman" w:hAnsi="Times New Roman" w:cs="Times New Roman"/>
              </w:rPr>
              <w:t>01</w:t>
            </w:r>
          </w:p>
        </w:tc>
        <w:tc>
          <w:tcPr>
            <w:tcW w:w="960" w:type="dxa"/>
            <w:tcBorders>
              <w:top w:val="single" w:sz="4" w:space="0" w:color="auto"/>
              <w:left w:val="single" w:sz="4" w:space="0" w:color="auto"/>
              <w:bottom w:val="single" w:sz="4" w:space="0" w:color="auto"/>
              <w:right w:val="single" w:sz="4" w:space="0" w:color="auto"/>
            </w:tcBorders>
            <w:vAlign w:val="center"/>
          </w:tcPr>
          <w:p w14:paraId="702C4D9D" w14:textId="77777777" w:rsidR="00610E32" w:rsidRPr="00AE259F" w:rsidRDefault="00610E32" w:rsidP="00AE259F">
            <w:pPr>
              <w:rPr>
                <w:rFonts w:ascii="Times New Roman" w:hAnsi="Times New Roman" w:cs="Times New Roman"/>
              </w:rPr>
            </w:pPr>
            <w:r w:rsidRPr="00AE259F">
              <w:rPr>
                <w:rFonts w:ascii="Times New Roman" w:hAnsi="Times New Roman" w:cs="Times New Roman"/>
              </w:rPr>
              <w:t>0</w:t>
            </w:r>
          </w:p>
        </w:tc>
        <w:tc>
          <w:tcPr>
            <w:tcW w:w="1277" w:type="dxa"/>
            <w:tcBorders>
              <w:top w:val="single" w:sz="4" w:space="0" w:color="auto"/>
              <w:left w:val="single" w:sz="4" w:space="0" w:color="auto"/>
              <w:bottom w:val="single" w:sz="4" w:space="0" w:color="auto"/>
              <w:right w:val="single" w:sz="4" w:space="0" w:color="auto"/>
            </w:tcBorders>
            <w:vAlign w:val="center"/>
          </w:tcPr>
          <w:p w14:paraId="6EAA72AD" w14:textId="77777777" w:rsidR="00610E32" w:rsidRPr="00AE259F" w:rsidRDefault="00610E32" w:rsidP="00AE259F">
            <w:pPr>
              <w:rPr>
                <w:rFonts w:ascii="Times New Roman" w:hAnsi="Times New Roman" w:cs="Times New Roman"/>
              </w:rPr>
            </w:pPr>
            <w:r w:rsidRPr="00AE259F">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tcPr>
          <w:p w14:paraId="1BFE38C8" w14:textId="77777777" w:rsidR="00610E32" w:rsidRPr="00AE259F" w:rsidRDefault="00610E32" w:rsidP="00AE259F">
            <w:pPr>
              <w:rPr>
                <w:rFonts w:ascii="Times New Roman" w:hAnsi="Times New Roman" w:cs="Times New Roman"/>
              </w:rPr>
            </w:pPr>
            <w:r w:rsidRPr="00AE259F">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vAlign w:val="center"/>
          </w:tcPr>
          <w:p w14:paraId="02D513B9" w14:textId="77777777" w:rsidR="00610E32" w:rsidRPr="00AE259F" w:rsidRDefault="00610E32" w:rsidP="00AE259F">
            <w:pPr>
              <w:rPr>
                <w:rFonts w:ascii="Times New Roman" w:hAnsi="Times New Roman" w:cs="Times New Roman"/>
              </w:rPr>
            </w:pPr>
            <w:r w:rsidRPr="00AE259F">
              <w:rPr>
                <w:rFonts w:ascii="Times New Roman" w:hAnsi="Times New Roman" w:cs="Times New Roman"/>
              </w:rPr>
              <w:t>01</w:t>
            </w:r>
          </w:p>
        </w:tc>
        <w:tc>
          <w:tcPr>
            <w:tcW w:w="850" w:type="dxa"/>
            <w:tcBorders>
              <w:top w:val="single" w:sz="4" w:space="0" w:color="auto"/>
              <w:left w:val="single" w:sz="4" w:space="0" w:color="auto"/>
              <w:bottom w:val="single" w:sz="4" w:space="0" w:color="auto"/>
              <w:right w:val="single" w:sz="4" w:space="0" w:color="auto"/>
            </w:tcBorders>
            <w:vAlign w:val="center"/>
          </w:tcPr>
          <w:p w14:paraId="43624320" w14:textId="77777777" w:rsidR="00610E32" w:rsidRPr="00AE259F" w:rsidRDefault="00610E32" w:rsidP="00AE259F">
            <w:pPr>
              <w:rPr>
                <w:rFonts w:ascii="Times New Roman" w:hAnsi="Times New Roman" w:cs="Times New Roman"/>
              </w:rPr>
            </w:pPr>
          </w:p>
          <w:p w14:paraId="2BB5EED5" w14:textId="77777777" w:rsidR="00610E32" w:rsidRPr="00AE259F" w:rsidRDefault="00610E32" w:rsidP="00AE259F">
            <w:pPr>
              <w:rPr>
                <w:rFonts w:ascii="Times New Roman" w:hAnsi="Times New Roman" w:cs="Times New Roman"/>
              </w:rPr>
            </w:pPr>
          </w:p>
        </w:tc>
      </w:tr>
      <w:tr w:rsidR="00610E32" w:rsidRPr="00AE259F" w14:paraId="0B704E79" w14:textId="77777777" w:rsidTr="0014415E">
        <w:tc>
          <w:tcPr>
            <w:tcW w:w="2026" w:type="dxa"/>
            <w:tcBorders>
              <w:top w:val="single" w:sz="4" w:space="0" w:color="auto"/>
              <w:left w:val="single" w:sz="4" w:space="0" w:color="auto"/>
              <w:bottom w:val="single" w:sz="4" w:space="0" w:color="auto"/>
              <w:right w:val="single" w:sz="4" w:space="0" w:color="auto"/>
            </w:tcBorders>
            <w:vAlign w:val="center"/>
          </w:tcPr>
          <w:p w14:paraId="5047D181" w14:textId="77777777" w:rsidR="00610E32" w:rsidRPr="00AE259F" w:rsidRDefault="00610E32" w:rsidP="00AE259F">
            <w:pPr>
              <w:rPr>
                <w:rFonts w:ascii="Times New Roman" w:hAnsi="Times New Roman" w:cs="Times New Roman"/>
              </w:rPr>
            </w:pPr>
            <w:r w:rsidRPr="00AE259F">
              <w:rPr>
                <w:rFonts w:ascii="Times New Roman" w:hAnsi="Times New Roman" w:cs="Times New Roman"/>
              </w:rPr>
              <w:t>Phó hiệu trưởng</w:t>
            </w:r>
          </w:p>
        </w:tc>
        <w:tc>
          <w:tcPr>
            <w:tcW w:w="959" w:type="dxa"/>
            <w:tcBorders>
              <w:top w:val="single" w:sz="4" w:space="0" w:color="auto"/>
              <w:left w:val="single" w:sz="4" w:space="0" w:color="auto"/>
              <w:bottom w:val="single" w:sz="4" w:space="0" w:color="auto"/>
              <w:right w:val="single" w:sz="4" w:space="0" w:color="auto"/>
            </w:tcBorders>
            <w:vAlign w:val="center"/>
          </w:tcPr>
          <w:p w14:paraId="6E3D199A" w14:textId="3535DF18" w:rsidR="00610E32" w:rsidRPr="00AE259F" w:rsidRDefault="00610E32" w:rsidP="002866C5">
            <w:pPr>
              <w:rPr>
                <w:rFonts w:ascii="Times New Roman" w:hAnsi="Times New Roman" w:cs="Times New Roman"/>
              </w:rPr>
            </w:pPr>
            <w:r w:rsidRPr="00AE259F">
              <w:rPr>
                <w:rFonts w:ascii="Times New Roman" w:hAnsi="Times New Roman" w:cs="Times New Roman"/>
              </w:rPr>
              <w:t>0</w:t>
            </w:r>
            <w:r w:rsidR="002866C5">
              <w:rPr>
                <w:rFonts w:ascii="Times New Roman" w:hAnsi="Times New Roman" w:cs="Times New Roman"/>
              </w:rPr>
              <w:t>2</w:t>
            </w:r>
          </w:p>
        </w:tc>
        <w:tc>
          <w:tcPr>
            <w:tcW w:w="840" w:type="dxa"/>
            <w:tcBorders>
              <w:top w:val="single" w:sz="4" w:space="0" w:color="auto"/>
              <w:left w:val="single" w:sz="4" w:space="0" w:color="auto"/>
              <w:bottom w:val="single" w:sz="4" w:space="0" w:color="auto"/>
              <w:right w:val="single" w:sz="4" w:space="0" w:color="auto"/>
            </w:tcBorders>
            <w:vAlign w:val="center"/>
          </w:tcPr>
          <w:p w14:paraId="390C1DAF" w14:textId="08A643C0" w:rsidR="00610E32" w:rsidRPr="00AE259F" w:rsidRDefault="00610E32" w:rsidP="00AE259F">
            <w:pPr>
              <w:rPr>
                <w:rFonts w:ascii="Times New Roman" w:hAnsi="Times New Roman" w:cs="Times New Roman"/>
              </w:rPr>
            </w:pPr>
            <w:r w:rsidRPr="00AE259F">
              <w:rPr>
                <w:rFonts w:ascii="Times New Roman" w:hAnsi="Times New Roman" w:cs="Times New Roman"/>
              </w:rPr>
              <w:t>0</w:t>
            </w:r>
            <w:r w:rsidR="00CD4AC1" w:rsidRPr="00AE259F">
              <w:rPr>
                <w:rFonts w:ascii="Times New Roman" w:hAnsi="Times New Roman" w:cs="Times New Roman"/>
              </w:rPr>
              <w:t>1</w:t>
            </w:r>
          </w:p>
        </w:tc>
        <w:tc>
          <w:tcPr>
            <w:tcW w:w="960" w:type="dxa"/>
            <w:tcBorders>
              <w:top w:val="single" w:sz="4" w:space="0" w:color="auto"/>
              <w:left w:val="single" w:sz="4" w:space="0" w:color="auto"/>
              <w:bottom w:val="single" w:sz="4" w:space="0" w:color="auto"/>
              <w:right w:val="single" w:sz="4" w:space="0" w:color="auto"/>
            </w:tcBorders>
            <w:vAlign w:val="center"/>
          </w:tcPr>
          <w:p w14:paraId="20DB9C6A" w14:textId="77777777" w:rsidR="00610E32" w:rsidRPr="00AE259F" w:rsidRDefault="00610E32" w:rsidP="00AE259F">
            <w:pPr>
              <w:rPr>
                <w:rFonts w:ascii="Times New Roman" w:hAnsi="Times New Roman" w:cs="Times New Roman"/>
              </w:rPr>
            </w:pPr>
            <w:r w:rsidRPr="00AE259F">
              <w:rPr>
                <w:rFonts w:ascii="Times New Roman" w:hAnsi="Times New Roman" w:cs="Times New Roman"/>
              </w:rPr>
              <w:t>0</w:t>
            </w:r>
          </w:p>
        </w:tc>
        <w:tc>
          <w:tcPr>
            <w:tcW w:w="1277" w:type="dxa"/>
            <w:tcBorders>
              <w:top w:val="single" w:sz="4" w:space="0" w:color="auto"/>
              <w:left w:val="single" w:sz="4" w:space="0" w:color="auto"/>
              <w:bottom w:val="single" w:sz="4" w:space="0" w:color="auto"/>
              <w:right w:val="single" w:sz="4" w:space="0" w:color="auto"/>
            </w:tcBorders>
            <w:vAlign w:val="center"/>
          </w:tcPr>
          <w:p w14:paraId="240C602F" w14:textId="77777777" w:rsidR="00610E32" w:rsidRPr="00AE259F" w:rsidRDefault="00610E32" w:rsidP="00AE259F">
            <w:pPr>
              <w:rPr>
                <w:rFonts w:ascii="Times New Roman" w:hAnsi="Times New Roman" w:cs="Times New Roman"/>
              </w:rPr>
            </w:pPr>
            <w:r w:rsidRPr="00AE259F">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tcPr>
          <w:p w14:paraId="09D29E1B" w14:textId="77777777" w:rsidR="00610E32" w:rsidRPr="00AE259F" w:rsidRDefault="00610E32" w:rsidP="00AE259F">
            <w:pPr>
              <w:rPr>
                <w:rFonts w:ascii="Times New Roman" w:hAnsi="Times New Roman" w:cs="Times New Roman"/>
              </w:rPr>
            </w:pPr>
            <w:r w:rsidRPr="00AE259F">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vAlign w:val="center"/>
          </w:tcPr>
          <w:p w14:paraId="700819AB" w14:textId="070FFFA1" w:rsidR="00610E32" w:rsidRPr="00AE259F" w:rsidRDefault="00610E32" w:rsidP="002866C5">
            <w:pPr>
              <w:rPr>
                <w:rFonts w:ascii="Times New Roman" w:hAnsi="Times New Roman" w:cs="Times New Roman"/>
              </w:rPr>
            </w:pPr>
            <w:r w:rsidRPr="00AE259F">
              <w:rPr>
                <w:rFonts w:ascii="Times New Roman" w:hAnsi="Times New Roman" w:cs="Times New Roman"/>
              </w:rPr>
              <w:t>0</w:t>
            </w:r>
            <w:r w:rsidR="002866C5">
              <w:rPr>
                <w:rFonts w:ascii="Times New Roman" w:hAnsi="Times New Roman" w:cs="Times New Roman"/>
              </w:rPr>
              <w:t>2</w:t>
            </w:r>
          </w:p>
        </w:tc>
        <w:tc>
          <w:tcPr>
            <w:tcW w:w="850" w:type="dxa"/>
            <w:tcBorders>
              <w:top w:val="single" w:sz="4" w:space="0" w:color="auto"/>
              <w:left w:val="single" w:sz="4" w:space="0" w:color="auto"/>
              <w:bottom w:val="single" w:sz="4" w:space="0" w:color="auto"/>
              <w:right w:val="single" w:sz="4" w:space="0" w:color="auto"/>
            </w:tcBorders>
            <w:vAlign w:val="center"/>
          </w:tcPr>
          <w:p w14:paraId="01CDA73E" w14:textId="77777777" w:rsidR="00610E32" w:rsidRPr="00AE259F" w:rsidRDefault="00610E32" w:rsidP="00AE259F">
            <w:pPr>
              <w:rPr>
                <w:rFonts w:ascii="Times New Roman" w:hAnsi="Times New Roman" w:cs="Times New Roman"/>
              </w:rPr>
            </w:pPr>
          </w:p>
          <w:p w14:paraId="49959B36" w14:textId="77777777" w:rsidR="00610E32" w:rsidRPr="00AE259F" w:rsidRDefault="00610E32" w:rsidP="00AE259F">
            <w:pPr>
              <w:rPr>
                <w:rFonts w:ascii="Times New Roman" w:hAnsi="Times New Roman" w:cs="Times New Roman"/>
              </w:rPr>
            </w:pPr>
          </w:p>
        </w:tc>
      </w:tr>
      <w:tr w:rsidR="00610E32" w:rsidRPr="00AE259F" w14:paraId="5FC31ABD" w14:textId="77777777" w:rsidTr="0014415E">
        <w:trPr>
          <w:trHeight w:val="1975"/>
        </w:trPr>
        <w:tc>
          <w:tcPr>
            <w:tcW w:w="2026" w:type="dxa"/>
            <w:tcBorders>
              <w:top w:val="single" w:sz="4" w:space="0" w:color="auto"/>
              <w:left w:val="single" w:sz="4" w:space="0" w:color="auto"/>
              <w:bottom w:val="single" w:sz="4" w:space="0" w:color="auto"/>
              <w:right w:val="single" w:sz="4" w:space="0" w:color="auto"/>
            </w:tcBorders>
            <w:vAlign w:val="center"/>
          </w:tcPr>
          <w:p w14:paraId="6E7F38FE" w14:textId="77777777" w:rsidR="00610E32" w:rsidRPr="00AE259F" w:rsidRDefault="00610E32" w:rsidP="00AE259F">
            <w:pPr>
              <w:rPr>
                <w:rFonts w:ascii="Times New Roman" w:hAnsi="Times New Roman" w:cs="Times New Roman"/>
              </w:rPr>
            </w:pPr>
            <w:r w:rsidRPr="00AE259F">
              <w:rPr>
                <w:rFonts w:ascii="Times New Roman" w:hAnsi="Times New Roman" w:cs="Times New Roman"/>
              </w:rPr>
              <w:t>Giáo viên</w:t>
            </w:r>
          </w:p>
        </w:tc>
        <w:tc>
          <w:tcPr>
            <w:tcW w:w="959" w:type="dxa"/>
            <w:tcBorders>
              <w:top w:val="single" w:sz="4" w:space="0" w:color="auto"/>
              <w:left w:val="single" w:sz="4" w:space="0" w:color="auto"/>
              <w:bottom w:val="single" w:sz="4" w:space="0" w:color="auto"/>
              <w:right w:val="single" w:sz="4" w:space="0" w:color="auto"/>
            </w:tcBorders>
            <w:vAlign w:val="center"/>
          </w:tcPr>
          <w:p w14:paraId="21BA5B97" w14:textId="109FC083" w:rsidR="00610E32" w:rsidRPr="00AE259F" w:rsidRDefault="00610E32" w:rsidP="002866C5">
            <w:pPr>
              <w:rPr>
                <w:rFonts w:ascii="Times New Roman" w:hAnsi="Times New Roman" w:cs="Times New Roman"/>
              </w:rPr>
            </w:pPr>
            <w:r w:rsidRPr="00AE259F">
              <w:rPr>
                <w:rFonts w:ascii="Times New Roman" w:hAnsi="Times New Roman" w:cs="Times New Roman"/>
              </w:rPr>
              <w:t>2</w:t>
            </w:r>
            <w:r w:rsidR="00E92932">
              <w:rPr>
                <w:rFonts w:ascii="Times New Roman" w:hAnsi="Times New Roman" w:cs="Times New Roman"/>
              </w:rPr>
              <w:t>5</w:t>
            </w:r>
          </w:p>
        </w:tc>
        <w:tc>
          <w:tcPr>
            <w:tcW w:w="840" w:type="dxa"/>
            <w:tcBorders>
              <w:top w:val="single" w:sz="4" w:space="0" w:color="auto"/>
              <w:left w:val="single" w:sz="4" w:space="0" w:color="auto"/>
              <w:bottom w:val="single" w:sz="4" w:space="0" w:color="auto"/>
              <w:right w:val="single" w:sz="4" w:space="0" w:color="auto"/>
            </w:tcBorders>
            <w:vAlign w:val="center"/>
          </w:tcPr>
          <w:p w14:paraId="05587851" w14:textId="7F386EC0" w:rsidR="00610E32" w:rsidRPr="00AE259F" w:rsidRDefault="00610E32" w:rsidP="002866C5">
            <w:pPr>
              <w:rPr>
                <w:rFonts w:ascii="Times New Roman" w:hAnsi="Times New Roman" w:cs="Times New Roman"/>
              </w:rPr>
            </w:pPr>
            <w:r w:rsidRPr="00AE259F">
              <w:rPr>
                <w:rFonts w:ascii="Times New Roman" w:hAnsi="Times New Roman" w:cs="Times New Roman"/>
              </w:rPr>
              <w:t>2</w:t>
            </w:r>
            <w:r w:rsidR="00E92932">
              <w:rPr>
                <w:rFonts w:ascii="Times New Roman" w:hAnsi="Times New Roman" w:cs="Times New Roman"/>
              </w:rPr>
              <w:t>5</w:t>
            </w:r>
          </w:p>
        </w:tc>
        <w:tc>
          <w:tcPr>
            <w:tcW w:w="960" w:type="dxa"/>
            <w:tcBorders>
              <w:top w:val="single" w:sz="4" w:space="0" w:color="auto"/>
              <w:left w:val="single" w:sz="4" w:space="0" w:color="auto"/>
              <w:bottom w:val="single" w:sz="4" w:space="0" w:color="auto"/>
              <w:right w:val="single" w:sz="4" w:space="0" w:color="auto"/>
            </w:tcBorders>
            <w:vAlign w:val="center"/>
          </w:tcPr>
          <w:p w14:paraId="2E0C6157" w14:textId="77777777" w:rsidR="00610E32" w:rsidRPr="00AE259F" w:rsidRDefault="00610E32" w:rsidP="00AE259F">
            <w:pPr>
              <w:rPr>
                <w:rFonts w:ascii="Times New Roman" w:hAnsi="Times New Roman" w:cs="Times New Roman"/>
              </w:rPr>
            </w:pPr>
            <w:r w:rsidRPr="00AE259F">
              <w:rPr>
                <w:rFonts w:ascii="Times New Roman" w:hAnsi="Times New Roman" w:cs="Times New Roman"/>
              </w:rPr>
              <w:t>0</w:t>
            </w:r>
          </w:p>
        </w:tc>
        <w:tc>
          <w:tcPr>
            <w:tcW w:w="1277" w:type="dxa"/>
            <w:tcBorders>
              <w:top w:val="single" w:sz="4" w:space="0" w:color="auto"/>
              <w:left w:val="single" w:sz="4" w:space="0" w:color="auto"/>
              <w:bottom w:val="single" w:sz="4" w:space="0" w:color="auto"/>
              <w:right w:val="single" w:sz="4" w:space="0" w:color="auto"/>
            </w:tcBorders>
            <w:vAlign w:val="center"/>
          </w:tcPr>
          <w:p w14:paraId="2BFF1D00" w14:textId="12B5352C" w:rsidR="00610E32" w:rsidRPr="00AE259F" w:rsidRDefault="00610E32" w:rsidP="00AE259F">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75084D08" w14:textId="4C486424" w:rsidR="00610E32" w:rsidRPr="00AE259F" w:rsidRDefault="00E92932" w:rsidP="00AE259F">
            <w:pPr>
              <w:rPr>
                <w:rFonts w:ascii="Times New Roman" w:hAnsi="Times New Roman" w:cs="Times New Roman"/>
              </w:rPr>
            </w:pPr>
            <w:r>
              <w:rPr>
                <w:rFonts w:ascii="Times New Roman" w:hAnsi="Times New Roman" w:cs="Times New Roman"/>
              </w:rPr>
              <w:t>6</w:t>
            </w:r>
          </w:p>
        </w:tc>
        <w:tc>
          <w:tcPr>
            <w:tcW w:w="1418" w:type="dxa"/>
            <w:tcBorders>
              <w:top w:val="single" w:sz="4" w:space="0" w:color="auto"/>
              <w:left w:val="single" w:sz="4" w:space="0" w:color="auto"/>
              <w:bottom w:val="single" w:sz="4" w:space="0" w:color="auto"/>
              <w:right w:val="single" w:sz="4" w:space="0" w:color="auto"/>
            </w:tcBorders>
            <w:vAlign w:val="center"/>
          </w:tcPr>
          <w:p w14:paraId="5A802969" w14:textId="48FFAE74" w:rsidR="00610E32" w:rsidRPr="00AE259F" w:rsidRDefault="00E92932" w:rsidP="00AE259F">
            <w:pPr>
              <w:rPr>
                <w:rFonts w:ascii="Times New Roman" w:hAnsi="Times New Roman" w:cs="Times New Roman"/>
              </w:rPr>
            </w:pPr>
            <w:r>
              <w:rPr>
                <w:rFonts w:ascii="Times New Roman" w:hAnsi="Times New Roman" w:cs="Times New Roman"/>
              </w:rPr>
              <w:t>19</w:t>
            </w:r>
          </w:p>
        </w:tc>
        <w:tc>
          <w:tcPr>
            <w:tcW w:w="850" w:type="dxa"/>
            <w:tcBorders>
              <w:top w:val="single" w:sz="4" w:space="0" w:color="auto"/>
              <w:left w:val="single" w:sz="4" w:space="0" w:color="auto"/>
              <w:bottom w:val="single" w:sz="4" w:space="0" w:color="auto"/>
              <w:right w:val="single" w:sz="4" w:space="0" w:color="auto"/>
            </w:tcBorders>
            <w:vAlign w:val="center"/>
          </w:tcPr>
          <w:p w14:paraId="01C18494" w14:textId="77777777" w:rsidR="00610E32" w:rsidRPr="00AE259F" w:rsidRDefault="00610E32" w:rsidP="00AE259F">
            <w:pPr>
              <w:rPr>
                <w:rFonts w:ascii="Times New Roman" w:hAnsi="Times New Roman" w:cs="Times New Roman"/>
              </w:rPr>
            </w:pPr>
          </w:p>
          <w:p w14:paraId="7807D6A9" w14:textId="50CD067F" w:rsidR="00610E32" w:rsidRPr="00AE259F" w:rsidRDefault="00610E32" w:rsidP="00AE259F">
            <w:pPr>
              <w:rPr>
                <w:rFonts w:ascii="Times New Roman" w:hAnsi="Times New Roman" w:cs="Times New Roman"/>
              </w:rPr>
            </w:pPr>
          </w:p>
        </w:tc>
      </w:tr>
      <w:tr w:rsidR="00610E32" w:rsidRPr="00AE259F" w14:paraId="4E405E4A" w14:textId="77777777" w:rsidTr="0014415E">
        <w:trPr>
          <w:trHeight w:val="433"/>
        </w:trPr>
        <w:tc>
          <w:tcPr>
            <w:tcW w:w="2026" w:type="dxa"/>
            <w:tcBorders>
              <w:top w:val="single" w:sz="4" w:space="0" w:color="auto"/>
              <w:left w:val="single" w:sz="4" w:space="0" w:color="auto"/>
              <w:bottom w:val="single" w:sz="4" w:space="0" w:color="auto"/>
              <w:right w:val="single" w:sz="4" w:space="0" w:color="auto"/>
            </w:tcBorders>
            <w:vAlign w:val="center"/>
          </w:tcPr>
          <w:p w14:paraId="5AE5B37A" w14:textId="77777777" w:rsidR="00610E32" w:rsidRPr="00AE259F" w:rsidRDefault="00610E32" w:rsidP="00AE259F">
            <w:pPr>
              <w:rPr>
                <w:rFonts w:ascii="Times New Roman" w:hAnsi="Times New Roman" w:cs="Times New Roman"/>
              </w:rPr>
            </w:pPr>
            <w:r w:rsidRPr="00AE259F">
              <w:rPr>
                <w:rFonts w:ascii="Times New Roman" w:hAnsi="Times New Roman" w:cs="Times New Roman"/>
              </w:rPr>
              <w:t>Nhân viên</w:t>
            </w:r>
          </w:p>
        </w:tc>
        <w:tc>
          <w:tcPr>
            <w:tcW w:w="959" w:type="dxa"/>
            <w:tcBorders>
              <w:top w:val="single" w:sz="4" w:space="0" w:color="auto"/>
              <w:left w:val="single" w:sz="4" w:space="0" w:color="auto"/>
              <w:bottom w:val="single" w:sz="4" w:space="0" w:color="auto"/>
              <w:right w:val="single" w:sz="4" w:space="0" w:color="auto"/>
            </w:tcBorders>
            <w:vAlign w:val="center"/>
          </w:tcPr>
          <w:p w14:paraId="392341F6" w14:textId="14434CB2" w:rsidR="00610E32" w:rsidRPr="00AE259F" w:rsidRDefault="002866C5" w:rsidP="00AE259F">
            <w:pPr>
              <w:rPr>
                <w:rFonts w:ascii="Times New Roman" w:hAnsi="Times New Roman" w:cs="Times New Roman"/>
              </w:rPr>
            </w:pPr>
            <w:r>
              <w:rPr>
                <w:rFonts w:ascii="Times New Roman" w:hAnsi="Times New Roman" w:cs="Times New Roman"/>
              </w:rPr>
              <w:t>9</w:t>
            </w:r>
          </w:p>
        </w:tc>
        <w:tc>
          <w:tcPr>
            <w:tcW w:w="840" w:type="dxa"/>
            <w:tcBorders>
              <w:top w:val="single" w:sz="4" w:space="0" w:color="auto"/>
              <w:left w:val="single" w:sz="4" w:space="0" w:color="auto"/>
              <w:bottom w:val="single" w:sz="4" w:space="0" w:color="auto"/>
              <w:right w:val="single" w:sz="4" w:space="0" w:color="auto"/>
            </w:tcBorders>
            <w:vAlign w:val="center"/>
          </w:tcPr>
          <w:p w14:paraId="18A650C3" w14:textId="568A6E59" w:rsidR="00610E32" w:rsidRPr="00AE259F" w:rsidRDefault="00E92932" w:rsidP="00AE259F">
            <w:pPr>
              <w:rPr>
                <w:rFonts w:ascii="Times New Roman" w:hAnsi="Times New Roman" w:cs="Times New Roman"/>
              </w:rPr>
            </w:pPr>
            <w:r>
              <w:rPr>
                <w:rFonts w:ascii="Times New Roman" w:hAnsi="Times New Roman" w:cs="Times New Roman"/>
              </w:rPr>
              <w:t>7</w:t>
            </w:r>
          </w:p>
        </w:tc>
        <w:tc>
          <w:tcPr>
            <w:tcW w:w="960" w:type="dxa"/>
            <w:tcBorders>
              <w:top w:val="single" w:sz="4" w:space="0" w:color="auto"/>
              <w:left w:val="single" w:sz="4" w:space="0" w:color="auto"/>
              <w:bottom w:val="single" w:sz="4" w:space="0" w:color="auto"/>
              <w:right w:val="single" w:sz="4" w:space="0" w:color="auto"/>
            </w:tcBorders>
            <w:vAlign w:val="center"/>
          </w:tcPr>
          <w:p w14:paraId="3F750CE0" w14:textId="77777777" w:rsidR="00610E32" w:rsidRPr="00AE259F" w:rsidRDefault="00610E32" w:rsidP="00AE259F">
            <w:pPr>
              <w:rPr>
                <w:rFonts w:ascii="Times New Roman" w:hAnsi="Times New Roman" w:cs="Times New Roman"/>
              </w:rPr>
            </w:pPr>
            <w:r w:rsidRPr="00AE259F">
              <w:rPr>
                <w:rFonts w:ascii="Times New Roman" w:hAnsi="Times New Roman" w:cs="Times New Roman"/>
              </w:rPr>
              <w:t>0</w:t>
            </w:r>
          </w:p>
        </w:tc>
        <w:tc>
          <w:tcPr>
            <w:tcW w:w="1277" w:type="dxa"/>
            <w:tcBorders>
              <w:top w:val="single" w:sz="4" w:space="0" w:color="auto"/>
              <w:left w:val="single" w:sz="4" w:space="0" w:color="auto"/>
              <w:bottom w:val="single" w:sz="4" w:space="0" w:color="auto"/>
              <w:right w:val="single" w:sz="4" w:space="0" w:color="auto"/>
            </w:tcBorders>
            <w:vAlign w:val="center"/>
          </w:tcPr>
          <w:p w14:paraId="087BC485" w14:textId="47A2E3F4" w:rsidR="00610E32" w:rsidRPr="00AE259F" w:rsidRDefault="002866C5" w:rsidP="00AE259F">
            <w:pPr>
              <w:rPr>
                <w:rFonts w:ascii="Times New Roman" w:hAnsi="Times New Roman" w:cs="Times New Roman"/>
              </w:rPr>
            </w:pPr>
            <w:r>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vAlign w:val="center"/>
          </w:tcPr>
          <w:p w14:paraId="0F2EDF50" w14:textId="073D95B4" w:rsidR="00610E32" w:rsidRPr="00AE259F" w:rsidRDefault="002866C5" w:rsidP="00AE259F">
            <w:pPr>
              <w:rPr>
                <w:rFonts w:ascii="Times New Roman" w:hAnsi="Times New Roman" w:cs="Times New Roman"/>
              </w:rPr>
            </w:pPr>
            <w:r>
              <w:rPr>
                <w:rFonts w:ascii="Times New Roman" w:hAnsi="Times New Roman" w:cs="Times New Roman"/>
              </w:rPr>
              <w:t>3</w:t>
            </w:r>
          </w:p>
        </w:tc>
        <w:tc>
          <w:tcPr>
            <w:tcW w:w="1418" w:type="dxa"/>
            <w:tcBorders>
              <w:top w:val="single" w:sz="4" w:space="0" w:color="auto"/>
              <w:left w:val="single" w:sz="4" w:space="0" w:color="auto"/>
              <w:bottom w:val="single" w:sz="4" w:space="0" w:color="auto"/>
              <w:right w:val="single" w:sz="4" w:space="0" w:color="auto"/>
            </w:tcBorders>
            <w:vAlign w:val="center"/>
          </w:tcPr>
          <w:p w14:paraId="1439ADFF" w14:textId="239E9CAA" w:rsidR="00610E32" w:rsidRPr="00AE259F" w:rsidRDefault="002866C5" w:rsidP="00AE259F">
            <w:pPr>
              <w:rPr>
                <w:rFonts w:ascii="Times New Roman" w:hAnsi="Times New Roman" w:cs="Times New Roman"/>
              </w:rPr>
            </w:pPr>
            <w:r>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vAlign w:val="center"/>
          </w:tcPr>
          <w:p w14:paraId="03D4D061" w14:textId="77777777" w:rsidR="00610E32" w:rsidRPr="00AE259F" w:rsidRDefault="00610E32" w:rsidP="00AE259F">
            <w:pPr>
              <w:rPr>
                <w:rFonts w:ascii="Times New Roman" w:hAnsi="Times New Roman" w:cs="Times New Roman"/>
              </w:rPr>
            </w:pPr>
          </w:p>
          <w:p w14:paraId="164ACA52" w14:textId="77777777" w:rsidR="00610E32" w:rsidRPr="00AE259F" w:rsidRDefault="00610E32" w:rsidP="00AE259F">
            <w:pPr>
              <w:rPr>
                <w:rFonts w:ascii="Times New Roman" w:hAnsi="Times New Roman" w:cs="Times New Roman"/>
              </w:rPr>
            </w:pPr>
          </w:p>
        </w:tc>
      </w:tr>
      <w:tr w:rsidR="00610E32" w:rsidRPr="00AE259F" w14:paraId="48298C38" w14:textId="77777777" w:rsidTr="0014415E">
        <w:trPr>
          <w:trHeight w:val="344"/>
        </w:trPr>
        <w:tc>
          <w:tcPr>
            <w:tcW w:w="2026" w:type="dxa"/>
            <w:tcBorders>
              <w:top w:val="single" w:sz="4" w:space="0" w:color="auto"/>
              <w:left w:val="single" w:sz="4" w:space="0" w:color="auto"/>
              <w:bottom w:val="single" w:sz="4" w:space="0" w:color="auto"/>
              <w:right w:val="single" w:sz="4" w:space="0" w:color="auto"/>
            </w:tcBorders>
            <w:vAlign w:val="center"/>
          </w:tcPr>
          <w:p w14:paraId="166E270F" w14:textId="77777777" w:rsidR="00610E32" w:rsidRPr="00AE259F" w:rsidRDefault="00610E32" w:rsidP="00AE259F">
            <w:pPr>
              <w:rPr>
                <w:rFonts w:ascii="Times New Roman" w:hAnsi="Times New Roman" w:cs="Times New Roman"/>
              </w:rPr>
            </w:pPr>
            <w:r w:rsidRPr="00AE259F">
              <w:rPr>
                <w:rFonts w:ascii="Times New Roman" w:hAnsi="Times New Roman" w:cs="Times New Roman"/>
              </w:rPr>
              <w:t>Cộng</w:t>
            </w:r>
          </w:p>
        </w:tc>
        <w:tc>
          <w:tcPr>
            <w:tcW w:w="959" w:type="dxa"/>
            <w:tcBorders>
              <w:top w:val="single" w:sz="4" w:space="0" w:color="auto"/>
              <w:left w:val="single" w:sz="4" w:space="0" w:color="auto"/>
              <w:bottom w:val="single" w:sz="4" w:space="0" w:color="auto"/>
              <w:right w:val="single" w:sz="4" w:space="0" w:color="auto"/>
            </w:tcBorders>
            <w:vAlign w:val="center"/>
          </w:tcPr>
          <w:p w14:paraId="1ADD2CB0" w14:textId="47E417C3" w:rsidR="00610E32" w:rsidRPr="00AE259F" w:rsidRDefault="00163059" w:rsidP="002866C5">
            <w:pPr>
              <w:rPr>
                <w:rFonts w:ascii="Times New Roman" w:hAnsi="Times New Roman" w:cs="Times New Roman"/>
              </w:rPr>
            </w:pPr>
            <w:r>
              <w:rPr>
                <w:rFonts w:ascii="Times New Roman" w:hAnsi="Times New Roman" w:cs="Times New Roman"/>
              </w:rPr>
              <w:t>3</w:t>
            </w:r>
            <w:r w:rsidR="002866C5">
              <w:rPr>
                <w:rFonts w:ascii="Times New Roman" w:hAnsi="Times New Roman" w:cs="Times New Roman"/>
              </w:rPr>
              <w:t>8</w:t>
            </w:r>
          </w:p>
        </w:tc>
        <w:tc>
          <w:tcPr>
            <w:tcW w:w="840" w:type="dxa"/>
            <w:tcBorders>
              <w:top w:val="single" w:sz="4" w:space="0" w:color="auto"/>
              <w:left w:val="single" w:sz="4" w:space="0" w:color="auto"/>
              <w:bottom w:val="single" w:sz="4" w:space="0" w:color="auto"/>
              <w:right w:val="single" w:sz="4" w:space="0" w:color="auto"/>
            </w:tcBorders>
            <w:vAlign w:val="center"/>
          </w:tcPr>
          <w:p w14:paraId="3208254B" w14:textId="1091E07C" w:rsidR="00610E32" w:rsidRPr="00AE259F" w:rsidRDefault="002866C5" w:rsidP="00AE259F">
            <w:pPr>
              <w:rPr>
                <w:rFonts w:ascii="Times New Roman" w:hAnsi="Times New Roman" w:cs="Times New Roman"/>
              </w:rPr>
            </w:pPr>
            <w:r>
              <w:rPr>
                <w:rFonts w:ascii="Times New Roman" w:hAnsi="Times New Roman" w:cs="Times New Roman"/>
              </w:rPr>
              <w:t>36</w:t>
            </w:r>
          </w:p>
        </w:tc>
        <w:tc>
          <w:tcPr>
            <w:tcW w:w="960" w:type="dxa"/>
            <w:tcBorders>
              <w:top w:val="single" w:sz="4" w:space="0" w:color="auto"/>
              <w:left w:val="single" w:sz="4" w:space="0" w:color="auto"/>
              <w:bottom w:val="single" w:sz="4" w:space="0" w:color="auto"/>
              <w:right w:val="single" w:sz="4" w:space="0" w:color="auto"/>
            </w:tcBorders>
            <w:vAlign w:val="center"/>
          </w:tcPr>
          <w:p w14:paraId="7D8B816A" w14:textId="77777777" w:rsidR="00610E32" w:rsidRPr="00AE259F" w:rsidRDefault="00610E32" w:rsidP="00AE259F">
            <w:pPr>
              <w:rPr>
                <w:rFonts w:ascii="Times New Roman" w:hAnsi="Times New Roman" w:cs="Times New Roman"/>
              </w:rPr>
            </w:pPr>
            <w:r w:rsidRPr="00AE259F">
              <w:rPr>
                <w:rFonts w:ascii="Times New Roman" w:hAnsi="Times New Roman" w:cs="Times New Roman"/>
              </w:rPr>
              <w:t>0</w:t>
            </w:r>
          </w:p>
        </w:tc>
        <w:tc>
          <w:tcPr>
            <w:tcW w:w="1277" w:type="dxa"/>
            <w:tcBorders>
              <w:top w:val="single" w:sz="4" w:space="0" w:color="auto"/>
              <w:left w:val="single" w:sz="4" w:space="0" w:color="auto"/>
              <w:bottom w:val="single" w:sz="4" w:space="0" w:color="auto"/>
              <w:right w:val="single" w:sz="4" w:space="0" w:color="auto"/>
            </w:tcBorders>
            <w:vAlign w:val="center"/>
          </w:tcPr>
          <w:p w14:paraId="6BF0B12C" w14:textId="186D2C45" w:rsidR="00610E32" w:rsidRPr="00AE259F" w:rsidRDefault="002866C5" w:rsidP="00AE259F">
            <w:pPr>
              <w:rPr>
                <w:rFonts w:ascii="Times New Roman" w:hAnsi="Times New Roman" w:cs="Times New Roman"/>
              </w:rPr>
            </w:pPr>
            <w:r>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vAlign w:val="center"/>
          </w:tcPr>
          <w:p w14:paraId="0BC9D3F5" w14:textId="2276EA77" w:rsidR="00610E32" w:rsidRPr="00AE259F" w:rsidRDefault="002866C5" w:rsidP="00AE259F">
            <w:pPr>
              <w:rPr>
                <w:rFonts w:ascii="Times New Roman" w:hAnsi="Times New Roman" w:cs="Times New Roman"/>
              </w:rPr>
            </w:pPr>
            <w:r>
              <w:rPr>
                <w:rFonts w:ascii="Times New Roman" w:hAnsi="Times New Roman" w:cs="Times New Roman"/>
              </w:rPr>
              <w:t>9</w:t>
            </w:r>
          </w:p>
        </w:tc>
        <w:tc>
          <w:tcPr>
            <w:tcW w:w="1418" w:type="dxa"/>
            <w:tcBorders>
              <w:top w:val="single" w:sz="4" w:space="0" w:color="auto"/>
              <w:left w:val="single" w:sz="4" w:space="0" w:color="auto"/>
              <w:bottom w:val="single" w:sz="4" w:space="0" w:color="auto"/>
              <w:right w:val="single" w:sz="4" w:space="0" w:color="auto"/>
            </w:tcBorders>
            <w:vAlign w:val="center"/>
          </w:tcPr>
          <w:p w14:paraId="58D511EE" w14:textId="63989EE0" w:rsidR="00610E32" w:rsidRPr="00AE259F" w:rsidRDefault="002866C5" w:rsidP="00AE259F">
            <w:pPr>
              <w:rPr>
                <w:rFonts w:ascii="Times New Roman" w:hAnsi="Times New Roman" w:cs="Times New Roman"/>
              </w:rPr>
            </w:pPr>
            <w:r>
              <w:rPr>
                <w:rFonts w:ascii="Times New Roman" w:hAnsi="Times New Roman" w:cs="Times New Roman"/>
              </w:rPr>
              <w:t>24</w:t>
            </w:r>
          </w:p>
        </w:tc>
        <w:tc>
          <w:tcPr>
            <w:tcW w:w="850" w:type="dxa"/>
            <w:tcBorders>
              <w:top w:val="single" w:sz="4" w:space="0" w:color="auto"/>
              <w:left w:val="single" w:sz="4" w:space="0" w:color="auto"/>
              <w:bottom w:val="single" w:sz="4" w:space="0" w:color="auto"/>
              <w:right w:val="single" w:sz="4" w:space="0" w:color="auto"/>
            </w:tcBorders>
            <w:vAlign w:val="center"/>
          </w:tcPr>
          <w:p w14:paraId="011DAC95" w14:textId="77777777" w:rsidR="00610E32" w:rsidRPr="00AE259F" w:rsidRDefault="00610E32" w:rsidP="00AE259F">
            <w:pPr>
              <w:rPr>
                <w:rFonts w:ascii="Times New Roman" w:hAnsi="Times New Roman" w:cs="Times New Roman"/>
              </w:rPr>
            </w:pPr>
          </w:p>
          <w:p w14:paraId="6A7290CA" w14:textId="77777777" w:rsidR="00610E32" w:rsidRPr="00AE259F" w:rsidRDefault="00610E32" w:rsidP="00AE259F">
            <w:pPr>
              <w:rPr>
                <w:rFonts w:ascii="Times New Roman" w:hAnsi="Times New Roman" w:cs="Times New Roman"/>
              </w:rPr>
            </w:pPr>
          </w:p>
        </w:tc>
      </w:tr>
    </w:tbl>
    <w:p w14:paraId="7CF528CA" w14:textId="77777777" w:rsidR="00610E32" w:rsidRPr="00AE259F" w:rsidRDefault="00610E32" w:rsidP="00AE259F">
      <w:pPr>
        <w:rPr>
          <w:rFonts w:ascii="Times New Roman" w:hAnsi="Times New Roman" w:cs="Times New Roman"/>
        </w:rPr>
      </w:pPr>
      <w:r w:rsidRPr="00AE259F">
        <w:rPr>
          <w:rFonts w:ascii="Times New Roman" w:hAnsi="Times New Roman" w:cs="Times New Roman"/>
        </w:rPr>
        <w:t>b) Số liệu của 5 năm gần đây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2212"/>
        <w:gridCol w:w="1275"/>
        <w:gridCol w:w="1253"/>
        <w:gridCol w:w="1331"/>
        <w:gridCol w:w="1330"/>
        <w:gridCol w:w="1331"/>
      </w:tblGrid>
      <w:tr w:rsidR="00D4732C" w:rsidRPr="00AE259F" w14:paraId="2AE92703" w14:textId="77777777" w:rsidTr="0014415E">
        <w:tc>
          <w:tcPr>
            <w:tcW w:w="590" w:type="dxa"/>
            <w:tcBorders>
              <w:top w:val="single" w:sz="4" w:space="0" w:color="auto"/>
              <w:left w:val="single" w:sz="4" w:space="0" w:color="auto"/>
              <w:bottom w:val="single" w:sz="4" w:space="0" w:color="auto"/>
              <w:right w:val="single" w:sz="4" w:space="0" w:color="auto"/>
            </w:tcBorders>
            <w:vAlign w:val="center"/>
          </w:tcPr>
          <w:p w14:paraId="642AD587" w14:textId="77777777" w:rsidR="00D4732C" w:rsidRPr="00AE259F" w:rsidRDefault="00D4732C" w:rsidP="00D4732C">
            <w:pPr>
              <w:rPr>
                <w:rFonts w:ascii="Times New Roman" w:hAnsi="Times New Roman" w:cs="Times New Roman"/>
              </w:rPr>
            </w:pPr>
            <w:r w:rsidRPr="00AE259F">
              <w:rPr>
                <w:rFonts w:ascii="Times New Roman" w:hAnsi="Times New Roman" w:cs="Times New Roman"/>
              </w:rPr>
              <w:lastRenderedPageBreak/>
              <w:t>TT</w:t>
            </w:r>
          </w:p>
        </w:tc>
        <w:tc>
          <w:tcPr>
            <w:tcW w:w="2212" w:type="dxa"/>
            <w:tcBorders>
              <w:top w:val="single" w:sz="4" w:space="0" w:color="auto"/>
              <w:left w:val="single" w:sz="4" w:space="0" w:color="auto"/>
              <w:bottom w:val="single" w:sz="4" w:space="0" w:color="auto"/>
              <w:right w:val="single" w:sz="4" w:space="0" w:color="auto"/>
            </w:tcBorders>
            <w:vAlign w:val="center"/>
          </w:tcPr>
          <w:p w14:paraId="5A4E7787" w14:textId="77777777" w:rsidR="00D4732C" w:rsidRPr="00AE259F" w:rsidRDefault="00D4732C" w:rsidP="00D4732C">
            <w:pPr>
              <w:rPr>
                <w:rFonts w:ascii="Times New Roman" w:hAnsi="Times New Roman" w:cs="Times New Roman"/>
              </w:rPr>
            </w:pPr>
            <w:r w:rsidRPr="00AE259F">
              <w:rPr>
                <w:rFonts w:ascii="Times New Roman" w:hAnsi="Times New Roman" w:cs="Times New Roman"/>
              </w:rPr>
              <w:t>Số liệu</w:t>
            </w:r>
          </w:p>
        </w:tc>
        <w:tc>
          <w:tcPr>
            <w:tcW w:w="1275" w:type="dxa"/>
            <w:tcBorders>
              <w:top w:val="single" w:sz="4" w:space="0" w:color="auto"/>
              <w:left w:val="single" w:sz="4" w:space="0" w:color="auto"/>
              <w:bottom w:val="single" w:sz="4" w:space="0" w:color="auto"/>
              <w:right w:val="single" w:sz="4" w:space="0" w:color="auto"/>
            </w:tcBorders>
          </w:tcPr>
          <w:p w14:paraId="0F4C6DEE" w14:textId="7E965ED0" w:rsidR="00D4732C" w:rsidRPr="00AE259F" w:rsidRDefault="00D4732C" w:rsidP="00D4732C">
            <w:pPr>
              <w:rPr>
                <w:rFonts w:ascii="Times New Roman" w:hAnsi="Times New Roman" w:cs="Times New Roman"/>
              </w:rPr>
            </w:pPr>
            <w:r w:rsidRPr="00AE259F">
              <w:rPr>
                <w:rFonts w:ascii="Times New Roman" w:hAnsi="Times New Roman" w:cs="Times New Roman"/>
              </w:rPr>
              <w:t>Năm học 202</w:t>
            </w:r>
            <w:r w:rsidR="00E92932">
              <w:rPr>
                <w:rFonts w:ascii="Times New Roman" w:hAnsi="Times New Roman" w:cs="Times New Roman"/>
              </w:rPr>
              <w:t>1</w:t>
            </w:r>
            <w:r w:rsidRPr="00AE259F">
              <w:rPr>
                <w:rFonts w:ascii="Times New Roman" w:hAnsi="Times New Roman" w:cs="Times New Roman"/>
              </w:rPr>
              <w:t>-202</w:t>
            </w:r>
            <w:r w:rsidR="00E92932">
              <w:rPr>
                <w:rFonts w:ascii="Times New Roman" w:hAnsi="Times New Roman" w:cs="Times New Roman"/>
              </w:rPr>
              <w:t>2</w:t>
            </w:r>
          </w:p>
        </w:tc>
        <w:tc>
          <w:tcPr>
            <w:tcW w:w="1253" w:type="dxa"/>
            <w:tcBorders>
              <w:top w:val="single" w:sz="4" w:space="0" w:color="auto"/>
              <w:left w:val="single" w:sz="4" w:space="0" w:color="auto"/>
              <w:bottom w:val="single" w:sz="4" w:space="0" w:color="auto"/>
              <w:right w:val="single" w:sz="4" w:space="0" w:color="auto"/>
            </w:tcBorders>
          </w:tcPr>
          <w:p w14:paraId="02220EEB" w14:textId="0E2F1045" w:rsidR="00D4732C" w:rsidRPr="00AE259F" w:rsidRDefault="00D4732C" w:rsidP="00D4732C">
            <w:pPr>
              <w:rPr>
                <w:rFonts w:ascii="Times New Roman" w:hAnsi="Times New Roman" w:cs="Times New Roman"/>
              </w:rPr>
            </w:pPr>
            <w:r w:rsidRPr="00AE259F">
              <w:rPr>
                <w:rFonts w:ascii="Times New Roman" w:hAnsi="Times New Roman" w:cs="Times New Roman"/>
              </w:rPr>
              <w:t>Năm học 202</w:t>
            </w:r>
            <w:r w:rsidR="00E92932">
              <w:rPr>
                <w:rFonts w:ascii="Times New Roman" w:hAnsi="Times New Roman" w:cs="Times New Roman"/>
              </w:rPr>
              <w:t>2</w:t>
            </w:r>
            <w:r w:rsidRPr="00AE259F">
              <w:rPr>
                <w:rFonts w:ascii="Times New Roman" w:hAnsi="Times New Roman" w:cs="Times New Roman"/>
              </w:rPr>
              <w:t>-202</w:t>
            </w:r>
            <w:r w:rsidR="00E92932">
              <w:rPr>
                <w:rFonts w:ascii="Times New Roman" w:hAnsi="Times New Roman" w:cs="Times New Roman"/>
              </w:rPr>
              <w:t>3</w:t>
            </w:r>
          </w:p>
        </w:tc>
        <w:tc>
          <w:tcPr>
            <w:tcW w:w="1331" w:type="dxa"/>
            <w:tcBorders>
              <w:top w:val="single" w:sz="4" w:space="0" w:color="auto"/>
              <w:left w:val="single" w:sz="4" w:space="0" w:color="auto"/>
              <w:bottom w:val="single" w:sz="4" w:space="0" w:color="auto"/>
              <w:right w:val="single" w:sz="4" w:space="0" w:color="auto"/>
            </w:tcBorders>
          </w:tcPr>
          <w:p w14:paraId="6FA2FD79" w14:textId="590BCCF1" w:rsidR="00D4732C" w:rsidRPr="00AE259F" w:rsidRDefault="00D4732C" w:rsidP="00D4732C">
            <w:pPr>
              <w:rPr>
                <w:rFonts w:ascii="Times New Roman" w:hAnsi="Times New Roman" w:cs="Times New Roman"/>
              </w:rPr>
            </w:pPr>
            <w:r w:rsidRPr="00AE259F">
              <w:rPr>
                <w:rFonts w:ascii="Times New Roman" w:hAnsi="Times New Roman" w:cs="Times New Roman"/>
              </w:rPr>
              <w:t>Năm học 202</w:t>
            </w:r>
            <w:r w:rsidR="00E92932">
              <w:rPr>
                <w:rFonts w:ascii="Times New Roman" w:hAnsi="Times New Roman" w:cs="Times New Roman"/>
              </w:rPr>
              <w:t>3</w:t>
            </w:r>
            <w:r w:rsidRPr="00AE259F">
              <w:rPr>
                <w:rFonts w:ascii="Times New Roman" w:hAnsi="Times New Roman" w:cs="Times New Roman"/>
              </w:rPr>
              <w:t>-202</w:t>
            </w:r>
            <w:r w:rsidR="00E92932">
              <w:rPr>
                <w:rFonts w:ascii="Times New Roman" w:hAnsi="Times New Roman" w:cs="Times New Roman"/>
              </w:rPr>
              <w:t>4</w:t>
            </w:r>
          </w:p>
        </w:tc>
        <w:tc>
          <w:tcPr>
            <w:tcW w:w="1330" w:type="dxa"/>
            <w:tcBorders>
              <w:top w:val="single" w:sz="4" w:space="0" w:color="auto"/>
              <w:left w:val="single" w:sz="4" w:space="0" w:color="auto"/>
              <w:bottom w:val="single" w:sz="4" w:space="0" w:color="auto"/>
              <w:right w:val="single" w:sz="4" w:space="0" w:color="auto"/>
            </w:tcBorders>
          </w:tcPr>
          <w:p w14:paraId="5AE2FC53" w14:textId="5369CF30" w:rsidR="00D4732C" w:rsidRPr="00AE259F" w:rsidRDefault="00D4732C" w:rsidP="00D4732C">
            <w:pPr>
              <w:rPr>
                <w:rFonts w:ascii="Times New Roman" w:hAnsi="Times New Roman" w:cs="Times New Roman"/>
              </w:rPr>
            </w:pPr>
            <w:r w:rsidRPr="00AE259F">
              <w:rPr>
                <w:rFonts w:ascii="Times New Roman" w:hAnsi="Times New Roman" w:cs="Times New Roman"/>
              </w:rPr>
              <w:t>Năm học 202</w:t>
            </w:r>
            <w:r w:rsidR="00E92932">
              <w:rPr>
                <w:rFonts w:ascii="Times New Roman" w:hAnsi="Times New Roman" w:cs="Times New Roman"/>
              </w:rPr>
              <w:t>4</w:t>
            </w:r>
            <w:r w:rsidRPr="00AE259F">
              <w:rPr>
                <w:rFonts w:ascii="Times New Roman" w:hAnsi="Times New Roman" w:cs="Times New Roman"/>
              </w:rPr>
              <w:t>-202</w:t>
            </w:r>
            <w:r w:rsidR="00E92932">
              <w:rPr>
                <w:rFonts w:ascii="Times New Roman" w:hAnsi="Times New Roman" w:cs="Times New Roman"/>
              </w:rPr>
              <w:t>5</w:t>
            </w:r>
          </w:p>
        </w:tc>
        <w:tc>
          <w:tcPr>
            <w:tcW w:w="1331" w:type="dxa"/>
            <w:tcBorders>
              <w:top w:val="single" w:sz="4" w:space="0" w:color="auto"/>
              <w:left w:val="single" w:sz="4" w:space="0" w:color="auto"/>
              <w:bottom w:val="single" w:sz="4" w:space="0" w:color="auto"/>
              <w:right w:val="single" w:sz="4" w:space="0" w:color="auto"/>
            </w:tcBorders>
          </w:tcPr>
          <w:p w14:paraId="50F6E62D" w14:textId="17A368C3" w:rsidR="00D4732C" w:rsidRPr="00AE259F" w:rsidRDefault="00D4732C" w:rsidP="00D4732C">
            <w:pPr>
              <w:rPr>
                <w:rFonts w:ascii="Times New Roman" w:hAnsi="Times New Roman" w:cs="Times New Roman"/>
              </w:rPr>
            </w:pPr>
            <w:r w:rsidRPr="00AE259F">
              <w:rPr>
                <w:rFonts w:ascii="Times New Roman" w:hAnsi="Times New Roman" w:cs="Times New Roman"/>
              </w:rPr>
              <w:t>Năm học 202</w:t>
            </w:r>
            <w:r w:rsidR="00E92932">
              <w:rPr>
                <w:rFonts w:ascii="Times New Roman" w:hAnsi="Times New Roman" w:cs="Times New Roman"/>
              </w:rPr>
              <w:t>5</w:t>
            </w:r>
            <w:r w:rsidRPr="00AE259F">
              <w:rPr>
                <w:rFonts w:ascii="Times New Roman" w:hAnsi="Times New Roman" w:cs="Times New Roman"/>
              </w:rPr>
              <w:t>-202</w:t>
            </w:r>
            <w:r w:rsidR="00E92932">
              <w:rPr>
                <w:rFonts w:ascii="Times New Roman" w:hAnsi="Times New Roman" w:cs="Times New Roman"/>
              </w:rPr>
              <w:t>6</w:t>
            </w:r>
          </w:p>
        </w:tc>
      </w:tr>
      <w:tr w:rsidR="00E92932" w:rsidRPr="00AE259F" w14:paraId="45922863" w14:textId="77777777" w:rsidTr="0014415E">
        <w:tc>
          <w:tcPr>
            <w:tcW w:w="590" w:type="dxa"/>
            <w:tcBorders>
              <w:top w:val="single" w:sz="4" w:space="0" w:color="auto"/>
              <w:left w:val="single" w:sz="4" w:space="0" w:color="auto"/>
              <w:bottom w:val="single" w:sz="4" w:space="0" w:color="auto"/>
              <w:right w:val="single" w:sz="4" w:space="0" w:color="auto"/>
            </w:tcBorders>
            <w:vAlign w:val="center"/>
          </w:tcPr>
          <w:p w14:paraId="4D8A6FB0" w14:textId="77777777" w:rsidR="00E92932" w:rsidRPr="00AE259F" w:rsidRDefault="00E92932" w:rsidP="00E92932">
            <w:pPr>
              <w:rPr>
                <w:rFonts w:ascii="Times New Roman" w:hAnsi="Times New Roman" w:cs="Times New Roman"/>
              </w:rPr>
            </w:pPr>
            <w:r w:rsidRPr="00AE259F">
              <w:rPr>
                <w:rFonts w:ascii="Times New Roman" w:hAnsi="Times New Roman" w:cs="Times New Roman"/>
              </w:rPr>
              <w:t>1</w:t>
            </w:r>
          </w:p>
        </w:tc>
        <w:tc>
          <w:tcPr>
            <w:tcW w:w="2212" w:type="dxa"/>
            <w:tcBorders>
              <w:top w:val="single" w:sz="4" w:space="0" w:color="auto"/>
              <w:left w:val="single" w:sz="4" w:space="0" w:color="auto"/>
              <w:bottom w:val="single" w:sz="4" w:space="0" w:color="auto"/>
              <w:right w:val="single" w:sz="4" w:space="0" w:color="auto"/>
            </w:tcBorders>
          </w:tcPr>
          <w:p w14:paraId="52EB855C" w14:textId="77777777" w:rsidR="00E92932" w:rsidRPr="00AE259F" w:rsidRDefault="00E92932" w:rsidP="00E92932">
            <w:pPr>
              <w:rPr>
                <w:rFonts w:ascii="Times New Roman" w:hAnsi="Times New Roman" w:cs="Times New Roman"/>
              </w:rPr>
            </w:pPr>
            <w:r w:rsidRPr="00AE259F">
              <w:rPr>
                <w:rFonts w:ascii="Times New Roman" w:hAnsi="Times New Roman" w:cs="Times New Roman"/>
              </w:rPr>
              <w:t>Tổng số giáo viên</w:t>
            </w:r>
          </w:p>
        </w:tc>
        <w:tc>
          <w:tcPr>
            <w:tcW w:w="1275" w:type="dxa"/>
            <w:tcBorders>
              <w:top w:val="single" w:sz="4" w:space="0" w:color="auto"/>
              <w:left w:val="single" w:sz="4" w:space="0" w:color="auto"/>
              <w:bottom w:val="single" w:sz="4" w:space="0" w:color="auto"/>
              <w:right w:val="single" w:sz="4" w:space="0" w:color="auto"/>
            </w:tcBorders>
            <w:vAlign w:val="center"/>
          </w:tcPr>
          <w:p w14:paraId="3067ECC5" w14:textId="0EE2BB46" w:rsidR="00E92932" w:rsidRPr="00AE259F" w:rsidRDefault="00E92932" w:rsidP="00E92932">
            <w:pPr>
              <w:rPr>
                <w:rFonts w:ascii="Times New Roman" w:hAnsi="Times New Roman" w:cs="Times New Roman"/>
              </w:rPr>
            </w:pPr>
            <w:r w:rsidRPr="00AE259F">
              <w:rPr>
                <w:rFonts w:ascii="Times New Roman" w:hAnsi="Times New Roman" w:cs="Times New Roman"/>
              </w:rPr>
              <w:t>2</w:t>
            </w:r>
            <w:r>
              <w:rPr>
                <w:rFonts w:ascii="Times New Roman" w:hAnsi="Times New Roman" w:cs="Times New Roman"/>
              </w:rPr>
              <w:t>2</w:t>
            </w:r>
          </w:p>
        </w:tc>
        <w:tc>
          <w:tcPr>
            <w:tcW w:w="1253" w:type="dxa"/>
            <w:tcBorders>
              <w:top w:val="single" w:sz="4" w:space="0" w:color="auto"/>
              <w:left w:val="single" w:sz="4" w:space="0" w:color="auto"/>
              <w:bottom w:val="single" w:sz="4" w:space="0" w:color="auto"/>
              <w:right w:val="single" w:sz="4" w:space="0" w:color="auto"/>
            </w:tcBorders>
            <w:vAlign w:val="center"/>
          </w:tcPr>
          <w:p w14:paraId="1DF30CF2" w14:textId="7DE0ECAA" w:rsidR="00E92932" w:rsidRPr="00AE259F" w:rsidRDefault="00E92932" w:rsidP="00E92932">
            <w:pPr>
              <w:rPr>
                <w:rFonts w:ascii="Times New Roman" w:hAnsi="Times New Roman" w:cs="Times New Roman"/>
              </w:rPr>
            </w:pPr>
            <w:r w:rsidRPr="00AE259F">
              <w:rPr>
                <w:rFonts w:ascii="Times New Roman" w:hAnsi="Times New Roman" w:cs="Times New Roman"/>
              </w:rPr>
              <w:t>2</w:t>
            </w:r>
            <w:r>
              <w:rPr>
                <w:rFonts w:ascii="Times New Roman" w:hAnsi="Times New Roman" w:cs="Times New Roman"/>
              </w:rPr>
              <w:t>2</w:t>
            </w:r>
          </w:p>
        </w:tc>
        <w:tc>
          <w:tcPr>
            <w:tcW w:w="1331" w:type="dxa"/>
            <w:tcBorders>
              <w:top w:val="single" w:sz="4" w:space="0" w:color="auto"/>
              <w:left w:val="single" w:sz="4" w:space="0" w:color="auto"/>
              <w:bottom w:val="single" w:sz="4" w:space="0" w:color="auto"/>
              <w:right w:val="single" w:sz="4" w:space="0" w:color="auto"/>
            </w:tcBorders>
            <w:vAlign w:val="center"/>
          </w:tcPr>
          <w:p w14:paraId="10446F6B" w14:textId="24B7DE65" w:rsidR="00E92932" w:rsidRPr="00AE259F" w:rsidRDefault="00E92932" w:rsidP="00E92932">
            <w:pPr>
              <w:rPr>
                <w:rFonts w:ascii="Times New Roman" w:hAnsi="Times New Roman" w:cs="Times New Roman"/>
              </w:rPr>
            </w:pPr>
            <w:r w:rsidRPr="00AE259F">
              <w:rPr>
                <w:rFonts w:ascii="Times New Roman" w:hAnsi="Times New Roman" w:cs="Times New Roman"/>
              </w:rPr>
              <w:t>2</w:t>
            </w:r>
            <w:r>
              <w:rPr>
                <w:rFonts w:ascii="Times New Roman" w:hAnsi="Times New Roman" w:cs="Times New Roman"/>
              </w:rPr>
              <w:t>4</w:t>
            </w:r>
          </w:p>
        </w:tc>
        <w:tc>
          <w:tcPr>
            <w:tcW w:w="1330" w:type="dxa"/>
            <w:tcBorders>
              <w:top w:val="single" w:sz="4" w:space="0" w:color="auto"/>
              <w:left w:val="single" w:sz="4" w:space="0" w:color="auto"/>
              <w:bottom w:val="single" w:sz="4" w:space="0" w:color="auto"/>
              <w:right w:val="single" w:sz="4" w:space="0" w:color="auto"/>
            </w:tcBorders>
            <w:vAlign w:val="center"/>
          </w:tcPr>
          <w:p w14:paraId="2C7304A2" w14:textId="5075B2E6" w:rsidR="00E92932" w:rsidRPr="00AE259F" w:rsidRDefault="00E92932" w:rsidP="00E92932">
            <w:pPr>
              <w:rPr>
                <w:rFonts w:ascii="Times New Roman" w:hAnsi="Times New Roman" w:cs="Times New Roman"/>
              </w:rPr>
            </w:pPr>
            <w:r w:rsidRPr="00AE259F">
              <w:rPr>
                <w:rFonts w:ascii="Times New Roman" w:hAnsi="Times New Roman" w:cs="Times New Roman"/>
              </w:rPr>
              <w:t>2</w:t>
            </w:r>
            <w:r>
              <w:rPr>
                <w:rFonts w:ascii="Times New Roman" w:hAnsi="Times New Roman" w:cs="Times New Roman"/>
              </w:rPr>
              <w:t>6</w:t>
            </w:r>
          </w:p>
        </w:tc>
        <w:tc>
          <w:tcPr>
            <w:tcW w:w="1331" w:type="dxa"/>
            <w:tcBorders>
              <w:top w:val="single" w:sz="4" w:space="0" w:color="auto"/>
              <w:left w:val="single" w:sz="4" w:space="0" w:color="auto"/>
              <w:bottom w:val="single" w:sz="4" w:space="0" w:color="auto"/>
              <w:right w:val="single" w:sz="4" w:space="0" w:color="auto"/>
            </w:tcBorders>
            <w:vAlign w:val="center"/>
          </w:tcPr>
          <w:p w14:paraId="53858D7F" w14:textId="3C39506A" w:rsidR="00E92932" w:rsidRPr="00AE259F" w:rsidRDefault="00E92932" w:rsidP="00E92932">
            <w:pPr>
              <w:rPr>
                <w:rFonts w:ascii="Times New Roman" w:hAnsi="Times New Roman" w:cs="Times New Roman"/>
              </w:rPr>
            </w:pPr>
            <w:r>
              <w:rPr>
                <w:rFonts w:ascii="Times New Roman" w:hAnsi="Times New Roman" w:cs="Times New Roman"/>
              </w:rPr>
              <w:t>25</w:t>
            </w:r>
          </w:p>
        </w:tc>
      </w:tr>
      <w:tr w:rsidR="00E92932" w:rsidRPr="00AE259F" w14:paraId="2C303C4C" w14:textId="77777777" w:rsidTr="0014415E">
        <w:tc>
          <w:tcPr>
            <w:tcW w:w="590" w:type="dxa"/>
            <w:tcBorders>
              <w:top w:val="single" w:sz="4" w:space="0" w:color="auto"/>
              <w:left w:val="single" w:sz="4" w:space="0" w:color="auto"/>
              <w:bottom w:val="single" w:sz="4" w:space="0" w:color="auto"/>
              <w:right w:val="single" w:sz="4" w:space="0" w:color="auto"/>
            </w:tcBorders>
            <w:vAlign w:val="center"/>
          </w:tcPr>
          <w:p w14:paraId="13244359" w14:textId="77777777" w:rsidR="00E92932" w:rsidRPr="00AE259F" w:rsidRDefault="00E92932" w:rsidP="00E92932">
            <w:pPr>
              <w:rPr>
                <w:rFonts w:ascii="Times New Roman" w:hAnsi="Times New Roman" w:cs="Times New Roman"/>
              </w:rPr>
            </w:pPr>
            <w:r w:rsidRPr="00AE259F">
              <w:rPr>
                <w:rFonts w:ascii="Times New Roman" w:hAnsi="Times New Roman" w:cs="Times New Roman"/>
              </w:rPr>
              <w:t>2</w:t>
            </w:r>
          </w:p>
        </w:tc>
        <w:tc>
          <w:tcPr>
            <w:tcW w:w="2212" w:type="dxa"/>
            <w:tcBorders>
              <w:top w:val="single" w:sz="4" w:space="0" w:color="auto"/>
              <w:left w:val="single" w:sz="4" w:space="0" w:color="auto"/>
              <w:bottom w:val="single" w:sz="4" w:space="0" w:color="auto"/>
              <w:right w:val="single" w:sz="4" w:space="0" w:color="auto"/>
            </w:tcBorders>
          </w:tcPr>
          <w:p w14:paraId="71385797" w14:textId="77777777" w:rsidR="00E92932" w:rsidRPr="00AE259F" w:rsidRDefault="00E92932" w:rsidP="00E92932">
            <w:pPr>
              <w:rPr>
                <w:rFonts w:ascii="Times New Roman" w:hAnsi="Times New Roman" w:cs="Times New Roman"/>
              </w:rPr>
            </w:pPr>
            <w:r w:rsidRPr="00AE259F">
              <w:rPr>
                <w:rFonts w:ascii="Times New Roman" w:hAnsi="Times New Roman" w:cs="Times New Roman"/>
              </w:rPr>
              <w:t>Tỷ lệ trẻ em/ giáo viên (đối với nhóm trẻ)</w:t>
            </w:r>
          </w:p>
        </w:tc>
        <w:tc>
          <w:tcPr>
            <w:tcW w:w="1275" w:type="dxa"/>
            <w:tcBorders>
              <w:top w:val="single" w:sz="4" w:space="0" w:color="auto"/>
              <w:left w:val="single" w:sz="4" w:space="0" w:color="auto"/>
              <w:bottom w:val="single" w:sz="4" w:space="0" w:color="auto"/>
              <w:right w:val="single" w:sz="4" w:space="0" w:color="auto"/>
            </w:tcBorders>
            <w:vAlign w:val="center"/>
          </w:tcPr>
          <w:p w14:paraId="198526C8" w14:textId="0B681572" w:rsidR="00E92932" w:rsidRPr="00AE259F" w:rsidRDefault="00E92932" w:rsidP="00E92932">
            <w:pPr>
              <w:rPr>
                <w:rFonts w:ascii="Times New Roman" w:hAnsi="Times New Roman" w:cs="Times New Roman"/>
              </w:rPr>
            </w:pPr>
            <w:r w:rsidRPr="00AE259F">
              <w:rPr>
                <w:rFonts w:ascii="Times New Roman" w:hAnsi="Times New Roman" w:cs="Times New Roman"/>
              </w:rPr>
              <w:t>12,2/GV</w:t>
            </w:r>
          </w:p>
        </w:tc>
        <w:tc>
          <w:tcPr>
            <w:tcW w:w="1253" w:type="dxa"/>
            <w:tcBorders>
              <w:top w:val="single" w:sz="4" w:space="0" w:color="auto"/>
              <w:left w:val="single" w:sz="4" w:space="0" w:color="auto"/>
              <w:bottom w:val="single" w:sz="4" w:space="0" w:color="auto"/>
              <w:right w:val="single" w:sz="4" w:space="0" w:color="auto"/>
            </w:tcBorders>
            <w:vAlign w:val="center"/>
          </w:tcPr>
          <w:p w14:paraId="242D81ED" w14:textId="58B07893" w:rsidR="00E92932" w:rsidRPr="00AE259F" w:rsidRDefault="00E92932" w:rsidP="00E92932">
            <w:pPr>
              <w:rPr>
                <w:rFonts w:ascii="Times New Roman" w:hAnsi="Times New Roman" w:cs="Times New Roman"/>
              </w:rPr>
            </w:pPr>
            <w:r w:rsidRPr="00AE259F">
              <w:rPr>
                <w:rFonts w:ascii="Times New Roman" w:hAnsi="Times New Roman" w:cs="Times New Roman"/>
              </w:rPr>
              <w:t>7,2/GV</w:t>
            </w:r>
          </w:p>
        </w:tc>
        <w:tc>
          <w:tcPr>
            <w:tcW w:w="1331" w:type="dxa"/>
            <w:tcBorders>
              <w:top w:val="single" w:sz="4" w:space="0" w:color="auto"/>
              <w:left w:val="single" w:sz="4" w:space="0" w:color="auto"/>
              <w:bottom w:val="single" w:sz="4" w:space="0" w:color="auto"/>
              <w:right w:val="single" w:sz="4" w:space="0" w:color="auto"/>
            </w:tcBorders>
            <w:vAlign w:val="center"/>
          </w:tcPr>
          <w:p w14:paraId="00DE2E94" w14:textId="1A9E0B0C" w:rsidR="00E92932" w:rsidRPr="00AE259F" w:rsidRDefault="00E92932" w:rsidP="00E92932">
            <w:pPr>
              <w:rPr>
                <w:rFonts w:ascii="Times New Roman" w:hAnsi="Times New Roman" w:cs="Times New Roman"/>
              </w:rPr>
            </w:pPr>
            <w:r>
              <w:rPr>
                <w:rFonts w:ascii="Times New Roman" w:hAnsi="Times New Roman" w:cs="Times New Roman"/>
              </w:rPr>
              <w:t>8,3</w:t>
            </w:r>
            <w:r w:rsidRPr="00AE259F">
              <w:rPr>
                <w:rFonts w:ascii="Times New Roman" w:hAnsi="Times New Roman" w:cs="Times New Roman"/>
              </w:rPr>
              <w:t>/GV</w:t>
            </w:r>
          </w:p>
        </w:tc>
        <w:tc>
          <w:tcPr>
            <w:tcW w:w="1330" w:type="dxa"/>
            <w:tcBorders>
              <w:top w:val="single" w:sz="4" w:space="0" w:color="auto"/>
              <w:left w:val="single" w:sz="4" w:space="0" w:color="auto"/>
              <w:bottom w:val="single" w:sz="4" w:space="0" w:color="auto"/>
              <w:right w:val="single" w:sz="4" w:space="0" w:color="auto"/>
            </w:tcBorders>
            <w:vAlign w:val="center"/>
          </w:tcPr>
          <w:p w14:paraId="66AD9032" w14:textId="613875A0" w:rsidR="00E92932" w:rsidRPr="00AE259F" w:rsidRDefault="00E92932" w:rsidP="00E92932">
            <w:pPr>
              <w:rPr>
                <w:rFonts w:ascii="Times New Roman" w:hAnsi="Times New Roman" w:cs="Times New Roman"/>
              </w:rPr>
            </w:pPr>
            <w:r>
              <w:rPr>
                <w:rFonts w:ascii="Times New Roman" w:hAnsi="Times New Roman" w:cs="Times New Roman"/>
              </w:rPr>
              <w:t>8,3</w:t>
            </w:r>
            <w:r w:rsidRPr="00AE259F">
              <w:rPr>
                <w:rFonts w:ascii="Times New Roman" w:hAnsi="Times New Roman" w:cs="Times New Roman"/>
              </w:rPr>
              <w:t>/GV</w:t>
            </w:r>
          </w:p>
        </w:tc>
        <w:tc>
          <w:tcPr>
            <w:tcW w:w="1331" w:type="dxa"/>
            <w:tcBorders>
              <w:top w:val="single" w:sz="4" w:space="0" w:color="auto"/>
              <w:left w:val="single" w:sz="4" w:space="0" w:color="auto"/>
              <w:bottom w:val="single" w:sz="4" w:space="0" w:color="auto"/>
              <w:right w:val="single" w:sz="4" w:space="0" w:color="auto"/>
            </w:tcBorders>
            <w:vAlign w:val="center"/>
          </w:tcPr>
          <w:p w14:paraId="2B81C35B" w14:textId="0E0C22C8" w:rsidR="00E92932" w:rsidRPr="00AE259F" w:rsidRDefault="00E92932" w:rsidP="00E92932">
            <w:pPr>
              <w:rPr>
                <w:rFonts w:ascii="Times New Roman" w:hAnsi="Times New Roman" w:cs="Times New Roman"/>
              </w:rPr>
            </w:pPr>
            <w:r>
              <w:rPr>
                <w:rFonts w:ascii="Times New Roman" w:hAnsi="Times New Roman" w:cs="Times New Roman"/>
              </w:rPr>
              <w:t>13,3</w:t>
            </w:r>
            <w:r w:rsidRPr="00AE259F">
              <w:rPr>
                <w:rFonts w:ascii="Times New Roman" w:hAnsi="Times New Roman" w:cs="Times New Roman"/>
              </w:rPr>
              <w:t>/GV</w:t>
            </w:r>
          </w:p>
        </w:tc>
      </w:tr>
      <w:tr w:rsidR="00D4732C" w:rsidRPr="00AE259F" w14:paraId="78273FA5" w14:textId="77777777" w:rsidTr="0014415E">
        <w:tc>
          <w:tcPr>
            <w:tcW w:w="590" w:type="dxa"/>
            <w:tcBorders>
              <w:top w:val="single" w:sz="4" w:space="0" w:color="auto"/>
              <w:left w:val="single" w:sz="4" w:space="0" w:color="auto"/>
              <w:bottom w:val="single" w:sz="4" w:space="0" w:color="auto"/>
              <w:right w:val="single" w:sz="4" w:space="0" w:color="auto"/>
            </w:tcBorders>
            <w:vAlign w:val="center"/>
          </w:tcPr>
          <w:p w14:paraId="5185F8F7" w14:textId="77777777" w:rsidR="00D4732C" w:rsidRPr="00AE259F" w:rsidRDefault="00D4732C" w:rsidP="00D4732C">
            <w:pPr>
              <w:rPr>
                <w:rFonts w:ascii="Times New Roman" w:hAnsi="Times New Roman" w:cs="Times New Roman"/>
              </w:rPr>
            </w:pPr>
            <w:r w:rsidRPr="00AE259F">
              <w:rPr>
                <w:rFonts w:ascii="Times New Roman" w:hAnsi="Times New Roman" w:cs="Times New Roman"/>
              </w:rPr>
              <w:t>3</w:t>
            </w:r>
          </w:p>
        </w:tc>
        <w:tc>
          <w:tcPr>
            <w:tcW w:w="2212" w:type="dxa"/>
            <w:tcBorders>
              <w:top w:val="single" w:sz="4" w:space="0" w:color="auto"/>
              <w:left w:val="single" w:sz="4" w:space="0" w:color="auto"/>
              <w:bottom w:val="single" w:sz="4" w:space="0" w:color="auto"/>
              <w:right w:val="single" w:sz="4" w:space="0" w:color="auto"/>
            </w:tcBorders>
          </w:tcPr>
          <w:p w14:paraId="1BACEEE7" w14:textId="77777777" w:rsidR="00D4732C" w:rsidRPr="00AE259F" w:rsidRDefault="00D4732C" w:rsidP="00D4732C">
            <w:pPr>
              <w:rPr>
                <w:rFonts w:ascii="Times New Roman" w:hAnsi="Times New Roman" w:cs="Times New Roman"/>
              </w:rPr>
            </w:pPr>
            <w:r w:rsidRPr="00AE259F">
              <w:rPr>
                <w:rFonts w:ascii="Times New Roman" w:hAnsi="Times New Roman" w:cs="Times New Roman"/>
              </w:rPr>
              <w:t>Tỷ lệ trẻ em/ giáo viên (đối với lớp mẫu giáo không có trẻ bán trú)</w:t>
            </w:r>
          </w:p>
        </w:tc>
        <w:tc>
          <w:tcPr>
            <w:tcW w:w="1275" w:type="dxa"/>
            <w:tcBorders>
              <w:top w:val="single" w:sz="4" w:space="0" w:color="auto"/>
              <w:left w:val="single" w:sz="4" w:space="0" w:color="auto"/>
              <w:bottom w:val="single" w:sz="4" w:space="0" w:color="auto"/>
              <w:right w:val="single" w:sz="4" w:space="0" w:color="auto"/>
            </w:tcBorders>
            <w:vAlign w:val="center"/>
          </w:tcPr>
          <w:p w14:paraId="5455DF38" w14:textId="7AAC0E5F" w:rsidR="00D4732C" w:rsidRPr="00AE259F" w:rsidRDefault="00D4732C" w:rsidP="00D4732C">
            <w:pPr>
              <w:rPr>
                <w:rFonts w:ascii="Times New Roman" w:hAnsi="Times New Roman" w:cs="Times New Roman"/>
              </w:rPr>
            </w:pPr>
            <w:r w:rsidRPr="00AE259F">
              <w:rPr>
                <w:rFonts w:ascii="Times New Roman" w:hAnsi="Times New Roman" w:cs="Times New Roman"/>
              </w:rPr>
              <w:t>0</w:t>
            </w:r>
          </w:p>
        </w:tc>
        <w:tc>
          <w:tcPr>
            <w:tcW w:w="1253" w:type="dxa"/>
            <w:tcBorders>
              <w:top w:val="single" w:sz="4" w:space="0" w:color="auto"/>
              <w:left w:val="single" w:sz="4" w:space="0" w:color="auto"/>
              <w:bottom w:val="single" w:sz="4" w:space="0" w:color="auto"/>
              <w:right w:val="single" w:sz="4" w:space="0" w:color="auto"/>
            </w:tcBorders>
            <w:vAlign w:val="center"/>
          </w:tcPr>
          <w:p w14:paraId="7D61563C" w14:textId="4653FFD2" w:rsidR="00D4732C" w:rsidRPr="00AE259F" w:rsidRDefault="00D4732C" w:rsidP="00D4732C">
            <w:pPr>
              <w:rPr>
                <w:rFonts w:ascii="Times New Roman" w:hAnsi="Times New Roman" w:cs="Times New Roman"/>
              </w:rPr>
            </w:pPr>
            <w:r w:rsidRPr="00AE259F">
              <w:rPr>
                <w:rFonts w:ascii="Times New Roman" w:hAnsi="Times New Roman" w:cs="Times New Roman"/>
              </w:rPr>
              <w:t>0</w:t>
            </w:r>
          </w:p>
        </w:tc>
        <w:tc>
          <w:tcPr>
            <w:tcW w:w="1331" w:type="dxa"/>
            <w:tcBorders>
              <w:top w:val="single" w:sz="4" w:space="0" w:color="auto"/>
              <w:left w:val="single" w:sz="4" w:space="0" w:color="auto"/>
              <w:bottom w:val="single" w:sz="4" w:space="0" w:color="auto"/>
              <w:right w:val="single" w:sz="4" w:space="0" w:color="auto"/>
            </w:tcBorders>
            <w:vAlign w:val="center"/>
          </w:tcPr>
          <w:p w14:paraId="1A363568" w14:textId="08857C12" w:rsidR="00D4732C" w:rsidRPr="00AE259F" w:rsidRDefault="00D4732C" w:rsidP="00D4732C">
            <w:pPr>
              <w:rPr>
                <w:rFonts w:ascii="Times New Roman" w:hAnsi="Times New Roman" w:cs="Times New Roman"/>
              </w:rPr>
            </w:pPr>
            <w:r w:rsidRPr="00AE259F">
              <w:rPr>
                <w:rFonts w:ascii="Times New Roman" w:hAnsi="Times New Roman" w:cs="Times New Roman"/>
              </w:rPr>
              <w:t>0</w:t>
            </w:r>
          </w:p>
        </w:tc>
        <w:tc>
          <w:tcPr>
            <w:tcW w:w="1330" w:type="dxa"/>
            <w:tcBorders>
              <w:top w:val="single" w:sz="4" w:space="0" w:color="auto"/>
              <w:left w:val="single" w:sz="4" w:space="0" w:color="auto"/>
              <w:bottom w:val="single" w:sz="4" w:space="0" w:color="auto"/>
              <w:right w:val="single" w:sz="4" w:space="0" w:color="auto"/>
            </w:tcBorders>
            <w:vAlign w:val="center"/>
          </w:tcPr>
          <w:p w14:paraId="2CABA921" w14:textId="7C9F188A" w:rsidR="00D4732C" w:rsidRPr="00AE259F" w:rsidRDefault="00D4732C" w:rsidP="00D4732C">
            <w:pPr>
              <w:rPr>
                <w:rFonts w:ascii="Times New Roman" w:hAnsi="Times New Roman" w:cs="Times New Roman"/>
              </w:rPr>
            </w:pPr>
            <w:r w:rsidRPr="00AE259F">
              <w:rPr>
                <w:rFonts w:ascii="Times New Roman" w:hAnsi="Times New Roman" w:cs="Times New Roman"/>
              </w:rPr>
              <w:t>0</w:t>
            </w:r>
          </w:p>
        </w:tc>
        <w:tc>
          <w:tcPr>
            <w:tcW w:w="1331" w:type="dxa"/>
            <w:tcBorders>
              <w:top w:val="single" w:sz="4" w:space="0" w:color="auto"/>
              <w:left w:val="single" w:sz="4" w:space="0" w:color="auto"/>
              <w:bottom w:val="single" w:sz="4" w:space="0" w:color="auto"/>
              <w:right w:val="single" w:sz="4" w:space="0" w:color="auto"/>
            </w:tcBorders>
            <w:vAlign w:val="center"/>
          </w:tcPr>
          <w:p w14:paraId="5084225E" w14:textId="77777777" w:rsidR="00D4732C" w:rsidRPr="00AE259F" w:rsidRDefault="00D4732C" w:rsidP="00D4732C">
            <w:pPr>
              <w:rPr>
                <w:rFonts w:ascii="Times New Roman" w:hAnsi="Times New Roman" w:cs="Times New Roman"/>
              </w:rPr>
            </w:pPr>
            <w:r w:rsidRPr="00AE259F">
              <w:rPr>
                <w:rFonts w:ascii="Times New Roman" w:hAnsi="Times New Roman" w:cs="Times New Roman"/>
              </w:rPr>
              <w:t>0</w:t>
            </w:r>
          </w:p>
        </w:tc>
      </w:tr>
      <w:tr w:rsidR="00E92932" w:rsidRPr="00AE259F" w14:paraId="444C8C8C" w14:textId="77777777" w:rsidTr="00441A43">
        <w:tc>
          <w:tcPr>
            <w:tcW w:w="590" w:type="dxa"/>
            <w:tcBorders>
              <w:top w:val="single" w:sz="4" w:space="0" w:color="auto"/>
              <w:left w:val="single" w:sz="4" w:space="0" w:color="auto"/>
              <w:bottom w:val="single" w:sz="4" w:space="0" w:color="auto"/>
              <w:right w:val="single" w:sz="4" w:space="0" w:color="auto"/>
            </w:tcBorders>
            <w:vAlign w:val="center"/>
          </w:tcPr>
          <w:p w14:paraId="14C1926F" w14:textId="77777777" w:rsidR="00E92932" w:rsidRPr="00AE259F" w:rsidRDefault="00E92932" w:rsidP="00E92932">
            <w:pPr>
              <w:rPr>
                <w:rFonts w:ascii="Times New Roman" w:hAnsi="Times New Roman" w:cs="Times New Roman"/>
              </w:rPr>
            </w:pPr>
          </w:p>
          <w:p w14:paraId="611B589B" w14:textId="77777777" w:rsidR="00E92932" w:rsidRPr="00AE259F" w:rsidRDefault="00E92932" w:rsidP="00E92932">
            <w:pPr>
              <w:rPr>
                <w:rFonts w:ascii="Times New Roman" w:hAnsi="Times New Roman" w:cs="Times New Roman"/>
              </w:rPr>
            </w:pPr>
          </w:p>
          <w:p w14:paraId="7123198F" w14:textId="77777777" w:rsidR="00E92932" w:rsidRPr="00AE259F" w:rsidRDefault="00E92932" w:rsidP="00E92932">
            <w:pPr>
              <w:rPr>
                <w:rFonts w:ascii="Times New Roman" w:hAnsi="Times New Roman" w:cs="Times New Roman"/>
              </w:rPr>
            </w:pPr>
            <w:r w:rsidRPr="00AE259F">
              <w:rPr>
                <w:rFonts w:ascii="Times New Roman" w:hAnsi="Times New Roman" w:cs="Times New Roman"/>
              </w:rPr>
              <w:t>4</w:t>
            </w:r>
          </w:p>
        </w:tc>
        <w:tc>
          <w:tcPr>
            <w:tcW w:w="2212" w:type="dxa"/>
            <w:tcBorders>
              <w:top w:val="single" w:sz="4" w:space="0" w:color="auto"/>
              <w:left w:val="single" w:sz="4" w:space="0" w:color="auto"/>
              <w:bottom w:val="single" w:sz="4" w:space="0" w:color="auto"/>
              <w:right w:val="single" w:sz="4" w:space="0" w:color="auto"/>
            </w:tcBorders>
          </w:tcPr>
          <w:p w14:paraId="6A986853" w14:textId="77777777" w:rsidR="00E92932" w:rsidRPr="00AE259F" w:rsidRDefault="00E92932" w:rsidP="00E92932">
            <w:pPr>
              <w:rPr>
                <w:rFonts w:ascii="Times New Roman" w:hAnsi="Times New Roman" w:cs="Times New Roman"/>
              </w:rPr>
            </w:pPr>
            <w:r w:rsidRPr="00AE259F">
              <w:rPr>
                <w:rFonts w:ascii="Times New Roman" w:hAnsi="Times New Roman" w:cs="Times New Roman"/>
              </w:rPr>
              <w:t>Tỷ lệ trẻ em/giáo viên (đối với lớp mẫu giáo có trẻ em bán trú)</w:t>
            </w:r>
          </w:p>
        </w:tc>
        <w:tc>
          <w:tcPr>
            <w:tcW w:w="1275" w:type="dxa"/>
            <w:tcBorders>
              <w:top w:val="single" w:sz="4" w:space="0" w:color="auto"/>
              <w:left w:val="single" w:sz="4" w:space="0" w:color="auto"/>
              <w:bottom w:val="single" w:sz="4" w:space="0" w:color="auto"/>
              <w:right w:val="single" w:sz="4" w:space="0" w:color="auto"/>
            </w:tcBorders>
          </w:tcPr>
          <w:p w14:paraId="67427541" w14:textId="77777777" w:rsidR="00E92932" w:rsidRPr="00AE259F" w:rsidRDefault="00E92932" w:rsidP="00E92932">
            <w:pPr>
              <w:jc w:val="center"/>
              <w:rPr>
                <w:rFonts w:ascii="Times New Roman" w:hAnsi="Times New Roman" w:cs="Times New Roman"/>
              </w:rPr>
            </w:pPr>
          </w:p>
          <w:p w14:paraId="7B99318D" w14:textId="77777777" w:rsidR="00E92932" w:rsidRPr="00AE259F" w:rsidRDefault="00E92932" w:rsidP="00E92932">
            <w:pPr>
              <w:jc w:val="center"/>
              <w:rPr>
                <w:rFonts w:ascii="Times New Roman" w:hAnsi="Times New Roman" w:cs="Times New Roman"/>
              </w:rPr>
            </w:pPr>
          </w:p>
          <w:p w14:paraId="625B34A3" w14:textId="3F0EE07D" w:rsidR="00E92932" w:rsidRPr="00AE259F" w:rsidRDefault="00E92932" w:rsidP="00E92932">
            <w:pPr>
              <w:rPr>
                <w:rFonts w:ascii="Times New Roman" w:hAnsi="Times New Roman" w:cs="Times New Roman"/>
              </w:rPr>
            </w:pPr>
            <w:r w:rsidRPr="00AE259F">
              <w:rPr>
                <w:rFonts w:ascii="Times New Roman" w:hAnsi="Times New Roman" w:cs="Times New Roman"/>
              </w:rPr>
              <w:t>18,3/GV</w:t>
            </w:r>
          </w:p>
        </w:tc>
        <w:tc>
          <w:tcPr>
            <w:tcW w:w="1253" w:type="dxa"/>
            <w:tcBorders>
              <w:top w:val="single" w:sz="4" w:space="0" w:color="auto"/>
              <w:left w:val="single" w:sz="4" w:space="0" w:color="auto"/>
              <w:bottom w:val="single" w:sz="4" w:space="0" w:color="auto"/>
              <w:right w:val="single" w:sz="4" w:space="0" w:color="auto"/>
            </w:tcBorders>
            <w:vAlign w:val="center"/>
          </w:tcPr>
          <w:p w14:paraId="43C129AA" w14:textId="77777777" w:rsidR="00E92932" w:rsidRPr="00AE259F" w:rsidRDefault="00E92932" w:rsidP="00E92932">
            <w:pPr>
              <w:rPr>
                <w:rFonts w:ascii="Times New Roman" w:hAnsi="Times New Roman" w:cs="Times New Roman"/>
              </w:rPr>
            </w:pPr>
          </w:p>
          <w:p w14:paraId="31537941" w14:textId="64682FE7" w:rsidR="00E92932" w:rsidRPr="00AE259F" w:rsidRDefault="00E92932" w:rsidP="00E92932">
            <w:pPr>
              <w:rPr>
                <w:rFonts w:ascii="Times New Roman" w:hAnsi="Times New Roman" w:cs="Times New Roman"/>
              </w:rPr>
            </w:pPr>
            <w:r w:rsidRPr="00AE259F">
              <w:rPr>
                <w:rFonts w:ascii="Times New Roman" w:hAnsi="Times New Roman" w:cs="Times New Roman"/>
              </w:rPr>
              <w:t>15,6/GV</w:t>
            </w:r>
          </w:p>
        </w:tc>
        <w:tc>
          <w:tcPr>
            <w:tcW w:w="1331" w:type="dxa"/>
            <w:tcBorders>
              <w:top w:val="single" w:sz="4" w:space="0" w:color="auto"/>
              <w:left w:val="single" w:sz="4" w:space="0" w:color="auto"/>
              <w:bottom w:val="single" w:sz="4" w:space="0" w:color="auto"/>
              <w:right w:val="single" w:sz="4" w:space="0" w:color="auto"/>
            </w:tcBorders>
            <w:vAlign w:val="center"/>
          </w:tcPr>
          <w:p w14:paraId="5CB0F6AF" w14:textId="77777777" w:rsidR="00E92932" w:rsidRDefault="00E92932" w:rsidP="00E92932">
            <w:pPr>
              <w:rPr>
                <w:rFonts w:ascii="Times New Roman" w:hAnsi="Times New Roman" w:cs="Times New Roman"/>
              </w:rPr>
            </w:pPr>
          </w:p>
          <w:p w14:paraId="2BD66947" w14:textId="0BF48712" w:rsidR="00E92932" w:rsidRPr="00AE259F" w:rsidRDefault="00E92932" w:rsidP="00E92932">
            <w:pPr>
              <w:rPr>
                <w:rFonts w:ascii="Times New Roman" w:hAnsi="Times New Roman" w:cs="Times New Roman"/>
              </w:rPr>
            </w:pPr>
            <w:r w:rsidRPr="00AE259F">
              <w:rPr>
                <w:rFonts w:ascii="Times New Roman" w:hAnsi="Times New Roman" w:cs="Times New Roman"/>
              </w:rPr>
              <w:t>16,9/GV</w:t>
            </w:r>
          </w:p>
        </w:tc>
        <w:tc>
          <w:tcPr>
            <w:tcW w:w="1330" w:type="dxa"/>
            <w:tcBorders>
              <w:top w:val="single" w:sz="4" w:space="0" w:color="auto"/>
              <w:left w:val="single" w:sz="4" w:space="0" w:color="auto"/>
              <w:bottom w:val="single" w:sz="4" w:space="0" w:color="auto"/>
              <w:right w:val="single" w:sz="4" w:space="0" w:color="auto"/>
            </w:tcBorders>
            <w:vAlign w:val="center"/>
          </w:tcPr>
          <w:p w14:paraId="5E106580" w14:textId="77777777" w:rsidR="00E92932" w:rsidRDefault="00E92932" w:rsidP="00E92932">
            <w:pPr>
              <w:rPr>
                <w:rFonts w:ascii="Times New Roman" w:hAnsi="Times New Roman" w:cs="Times New Roman"/>
              </w:rPr>
            </w:pPr>
          </w:p>
          <w:p w14:paraId="39622AB5" w14:textId="3612CD45" w:rsidR="00E92932" w:rsidRPr="00AE259F" w:rsidRDefault="00E92932" w:rsidP="00E92932">
            <w:pPr>
              <w:rPr>
                <w:rFonts w:ascii="Times New Roman" w:hAnsi="Times New Roman" w:cs="Times New Roman"/>
              </w:rPr>
            </w:pPr>
            <w:r>
              <w:rPr>
                <w:rFonts w:ascii="Times New Roman" w:hAnsi="Times New Roman" w:cs="Times New Roman"/>
              </w:rPr>
              <w:t>15,8</w:t>
            </w:r>
            <w:r w:rsidRPr="00AE259F">
              <w:rPr>
                <w:rFonts w:ascii="Times New Roman" w:hAnsi="Times New Roman" w:cs="Times New Roman"/>
              </w:rPr>
              <w:t>/GV</w:t>
            </w:r>
          </w:p>
        </w:tc>
        <w:tc>
          <w:tcPr>
            <w:tcW w:w="1331" w:type="dxa"/>
            <w:tcBorders>
              <w:top w:val="single" w:sz="4" w:space="0" w:color="auto"/>
              <w:left w:val="single" w:sz="4" w:space="0" w:color="auto"/>
              <w:bottom w:val="single" w:sz="4" w:space="0" w:color="auto"/>
              <w:right w:val="single" w:sz="4" w:space="0" w:color="auto"/>
            </w:tcBorders>
            <w:vAlign w:val="center"/>
          </w:tcPr>
          <w:p w14:paraId="34722C4E" w14:textId="77777777" w:rsidR="00E92932" w:rsidRDefault="00E92932" w:rsidP="00E92932">
            <w:pPr>
              <w:rPr>
                <w:rFonts w:ascii="Times New Roman" w:hAnsi="Times New Roman" w:cs="Times New Roman"/>
              </w:rPr>
            </w:pPr>
          </w:p>
          <w:p w14:paraId="060D38E6" w14:textId="2FAF67E1" w:rsidR="00E92932" w:rsidRPr="00AE259F" w:rsidRDefault="00E92932" w:rsidP="00E92932">
            <w:pPr>
              <w:rPr>
                <w:rFonts w:ascii="Times New Roman" w:hAnsi="Times New Roman" w:cs="Times New Roman"/>
              </w:rPr>
            </w:pPr>
            <w:r>
              <w:rPr>
                <w:rFonts w:ascii="Times New Roman" w:hAnsi="Times New Roman" w:cs="Times New Roman"/>
              </w:rPr>
              <w:t>12,9</w:t>
            </w:r>
            <w:r w:rsidRPr="00AE259F">
              <w:rPr>
                <w:rFonts w:ascii="Times New Roman" w:hAnsi="Times New Roman" w:cs="Times New Roman"/>
              </w:rPr>
              <w:t>/GV</w:t>
            </w:r>
          </w:p>
        </w:tc>
      </w:tr>
      <w:tr w:rsidR="00D4732C" w:rsidRPr="00AE259F" w14:paraId="132E8D30" w14:textId="77777777" w:rsidTr="002B664C">
        <w:tc>
          <w:tcPr>
            <w:tcW w:w="590" w:type="dxa"/>
            <w:tcBorders>
              <w:top w:val="single" w:sz="4" w:space="0" w:color="auto"/>
              <w:left w:val="single" w:sz="4" w:space="0" w:color="auto"/>
              <w:bottom w:val="single" w:sz="4" w:space="0" w:color="auto"/>
              <w:right w:val="single" w:sz="4" w:space="0" w:color="auto"/>
            </w:tcBorders>
            <w:vAlign w:val="center"/>
          </w:tcPr>
          <w:p w14:paraId="47B8AB27" w14:textId="77777777" w:rsidR="00D4732C" w:rsidRPr="00AE259F" w:rsidRDefault="00D4732C" w:rsidP="00D4732C">
            <w:pPr>
              <w:rPr>
                <w:rFonts w:ascii="Times New Roman" w:hAnsi="Times New Roman" w:cs="Times New Roman"/>
              </w:rPr>
            </w:pPr>
            <w:r w:rsidRPr="00AE259F">
              <w:rPr>
                <w:rFonts w:ascii="Times New Roman" w:hAnsi="Times New Roman" w:cs="Times New Roman"/>
              </w:rPr>
              <w:t>5</w:t>
            </w:r>
          </w:p>
        </w:tc>
        <w:tc>
          <w:tcPr>
            <w:tcW w:w="2212" w:type="dxa"/>
            <w:tcBorders>
              <w:top w:val="single" w:sz="4" w:space="0" w:color="auto"/>
              <w:left w:val="single" w:sz="4" w:space="0" w:color="auto"/>
              <w:bottom w:val="single" w:sz="4" w:space="0" w:color="auto"/>
              <w:right w:val="single" w:sz="4" w:space="0" w:color="auto"/>
            </w:tcBorders>
          </w:tcPr>
          <w:p w14:paraId="128ADE46" w14:textId="77777777" w:rsidR="00D4732C" w:rsidRPr="00AE259F" w:rsidRDefault="00D4732C" w:rsidP="00D4732C">
            <w:pPr>
              <w:rPr>
                <w:rFonts w:ascii="Times New Roman" w:hAnsi="Times New Roman" w:cs="Times New Roman"/>
              </w:rPr>
            </w:pPr>
            <w:r w:rsidRPr="00AE259F">
              <w:rPr>
                <w:rFonts w:ascii="Times New Roman" w:hAnsi="Times New Roman" w:cs="Times New Roman"/>
              </w:rPr>
              <w:t xml:space="preserve">Tổng số giáo viên dạy giỏi cấp huyện hoặc tương đương trở lên </w:t>
            </w:r>
          </w:p>
        </w:tc>
        <w:tc>
          <w:tcPr>
            <w:tcW w:w="1275" w:type="dxa"/>
            <w:tcBorders>
              <w:top w:val="single" w:sz="4" w:space="0" w:color="auto"/>
              <w:left w:val="single" w:sz="4" w:space="0" w:color="auto"/>
              <w:bottom w:val="single" w:sz="4" w:space="0" w:color="auto"/>
              <w:right w:val="single" w:sz="4" w:space="0" w:color="auto"/>
            </w:tcBorders>
            <w:vAlign w:val="center"/>
          </w:tcPr>
          <w:p w14:paraId="747DD481" w14:textId="3297BF05" w:rsidR="00D4732C" w:rsidRPr="00AE259F" w:rsidRDefault="00D4732C" w:rsidP="00D4732C">
            <w:pPr>
              <w:rPr>
                <w:rFonts w:ascii="Times New Roman" w:hAnsi="Times New Roman" w:cs="Times New Roman"/>
              </w:rPr>
            </w:pPr>
            <w:r w:rsidRPr="00AE259F">
              <w:rPr>
                <w:rFonts w:ascii="Times New Roman" w:hAnsi="Times New Roman" w:cs="Times New Roman"/>
              </w:rPr>
              <w:t>02</w:t>
            </w:r>
          </w:p>
        </w:tc>
        <w:tc>
          <w:tcPr>
            <w:tcW w:w="1253" w:type="dxa"/>
            <w:tcBorders>
              <w:top w:val="single" w:sz="4" w:space="0" w:color="auto"/>
              <w:left w:val="single" w:sz="4" w:space="0" w:color="auto"/>
              <w:bottom w:val="single" w:sz="4" w:space="0" w:color="auto"/>
              <w:right w:val="single" w:sz="4" w:space="0" w:color="auto"/>
            </w:tcBorders>
            <w:vAlign w:val="center"/>
          </w:tcPr>
          <w:p w14:paraId="1A4E5818" w14:textId="356A90E9" w:rsidR="00D4732C" w:rsidRPr="00AE259F" w:rsidRDefault="00D4732C" w:rsidP="00D4732C">
            <w:pPr>
              <w:rPr>
                <w:rFonts w:ascii="Times New Roman" w:hAnsi="Times New Roman" w:cs="Times New Roman"/>
              </w:rPr>
            </w:pPr>
            <w:r w:rsidRPr="00AE259F">
              <w:rPr>
                <w:rFonts w:ascii="Times New Roman" w:hAnsi="Times New Roman" w:cs="Times New Roman"/>
              </w:rPr>
              <w:t>02</w:t>
            </w:r>
          </w:p>
        </w:tc>
        <w:tc>
          <w:tcPr>
            <w:tcW w:w="1331" w:type="dxa"/>
            <w:tcBorders>
              <w:top w:val="single" w:sz="4" w:space="0" w:color="auto"/>
              <w:left w:val="single" w:sz="4" w:space="0" w:color="auto"/>
              <w:bottom w:val="single" w:sz="4" w:space="0" w:color="auto"/>
              <w:right w:val="single" w:sz="4" w:space="0" w:color="auto"/>
            </w:tcBorders>
            <w:vAlign w:val="center"/>
          </w:tcPr>
          <w:p w14:paraId="4A9654AE" w14:textId="20617827" w:rsidR="00D4732C" w:rsidRPr="00AE259F" w:rsidRDefault="00D4732C" w:rsidP="00D4732C">
            <w:pPr>
              <w:rPr>
                <w:rFonts w:ascii="Times New Roman" w:hAnsi="Times New Roman" w:cs="Times New Roman"/>
              </w:rPr>
            </w:pPr>
            <w:r w:rsidRPr="00AE259F">
              <w:rPr>
                <w:rFonts w:ascii="Times New Roman" w:hAnsi="Times New Roman" w:cs="Times New Roman"/>
              </w:rPr>
              <w:t>02</w:t>
            </w:r>
          </w:p>
        </w:tc>
        <w:tc>
          <w:tcPr>
            <w:tcW w:w="1330" w:type="dxa"/>
            <w:tcBorders>
              <w:top w:val="single" w:sz="4" w:space="0" w:color="auto"/>
              <w:left w:val="single" w:sz="4" w:space="0" w:color="auto"/>
              <w:bottom w:val="single" w:sz="4" w:space="0" w:color="auto"/>
              <w:right w:val="single" w:sz="4" w:space="0" w:color="auto"/>
            </w:tcBorders>
            <w:vAlign w:val="center"/>
          </w:tcPr>
          <w:p w14:paraId="043B6763" w14:textId="2040AD76" w:rsidR="00D4732C" w:rsidRPr="00AE259F" w:rsidRDefault="00D4732C" w:rsidP="00D4732C">
            <w:pPr>
              <w:rPr>
                <w:rFonts w:ascii="Times New Roman" w:hAnsi="Times New Roman" w:cs="Times New Roman"/>
              </w:rPr>
            </w:pPr>
            <w:r w:rsidRPr="00AE259F">
              <w:rPr>
                <w:rFonts w:ascii="Times New Roman" w:hAnsi="Times New Roman" w:cs="Times New Roman"/>
              </w:rPr>
              <w:t>02</w:t>
            </w:r>
          </w:p>
        </w:tc>
        <w:tc>
          <w:tcPr>
            <w:tcW w:w="1331" w:type="dxa"/>
            <w:tcBorders>
              <w:top w:val="single" w:sz="4" w:space="0" w:color="auto"/>
              <w:left w:val="single" w:sz="4" w:space="0" w:color="auto"/>
              <w:bottom w:val="single" w:sz="4" w:space="0" w:color="auto"/>
              <w:right w:val="single" w:sz="4" w:space="0" w:color="auto"/>
            </w:tcBorders>
            <w:vAlign w:val="center"/>
          </w:tcPr>
          <w:p w14:paraId="75FA0213" w14:textId="585C6563" w:rsidR="00D4732C" w:rsidRPr="00AE259F" w:rsidRDefault="002B664C" w:rsidP="00D4732C">
            <w:pPr>
              <w:rPr>
                <w:rFonts w:ascii="Times New Roman" w:hAnsi="Times New Roman" w:cs="Times New Roman"/>
              </w:rPr>
            </w:pPr>
            <w:r>
              <w:rPr>
                <w:rFonts w:ascii="Times New Roman" w:hAnsi="Times New Roman" w:cs="Times New Roman"/>
              </w:rPr>
              <w:t>0</w:t>
            </w:r>
          </w:p>
        </w:tc>
      </w:tr>
      <w:tr w:rsidR="00D4732C" w:rsidRPr="00AE259F" w14:paraId="2E3F1615" w14:textId="77777777" w:rsidTr="0014415E">
        <w:tc>
          <w:tcPr>
            <w:tcW w:w="590" w:type="dxa"/>
            <w:tcBorders>
              <w:top w:val="single" w:sz="4" w:space="0" w:color="auto"/>
              <w:left w:val="single" w:sz="4" w:space="0" w:color="auto"/>
              <w:bottom w:val="single" w:sz="4" w:space="0" w:color="auto"/>
              <w:right w:val="single" w:sz="4" w:space="0" w:color="auto"/>
            </w:tcBorders>
            <w:vAlign w:val="center"/>
          </w:tcPr>
          <w:p w14:paraId="7BEB2EB2" w14:textId="77777777" w:rsidR="00D4732C" w:rsidRPr="00AE259F" w:rsidRDefault="00D4732C" w:rsidP="00D4732C">
            <w:pPr>
              <w:rPr>
                <w:rFonts w:ascii="Times New Roman" w:hAnsi="Times New Roman" w:cs="Times New Roman"/>
              </w:rPr>
            </w:pPr>
            <w:r w:rsidRPr="00AE259F">
              <w:rPr>
                <w:rFonts w:ascii="Times New Roman" w:hAnsi="Times New Roman" w:cs="Times New Roman"/>
              </w:rPr>
              <w:t>6</w:t>
            </w:r>
          </w:p>
        </w:tc>
        <w:tc>
          <w:tcPr>
            <w:tcW w:w="2212" w:type="dxa"/>
            <w:tcBorders>
              <w:top w:val="single" w:sz="4" w:space="0" w:color="auto"/>
              <w:left w:val="single" w:sz="4" w:space="0" w:color="auto"/>
              <w:bottom w:val="single" w:sz="4" w:space="0" w:color="auto"/>
              <w:right w:val="single" w:sz="4" w:space="0" w:color="auto"/>
            </w:tcBorders>
          </w:tcPr>
          <w:p w14:paraId="086B4EB7" w14:textId="77777777" w:rsidR="00D4732C" w:rsidRPr="00AE259F" w:rsidRDefault="00D4732C" w:rsidP="00D4732C">
            <w:pPr>
              <w:rPr>
                <w:rFonts w:ascii="Times New Roman" w:hAnsi="Times New Roman" w:cs="Times New Roman"/>
              </w:rPr>
            </w:pPr>
            <w:r w:rsidRPr="00AE259F">
              <w:rPr>
                <w:rFonts w:ascii="Times New Roman" w:hAnsi="Times New Roman" w:cs="Times New Roman"/>
              </w:rPr>
              <w:t xml:space="preserve">Tổng số giáo viên dạy giỏi cấp tỉnh </w:t>
            </w:r>
          </w:p>
        </w:tc>
        <w:tc>
          <w:tcPr>
            <w:tcW w:w="1275" w:type="dxa"/>
            <w:tcBorders>
              <w:top w:val="single" w:sz="4" w:space="0" w:color="auto"/>
              <w:left w:val="single" w:sz="4" w:space="0" w:color="auto"/>
              <w:bottom w:val="single" w:sz="4" w:space="0" w:color="auto"/>
              <w:right w:val="single" w:sz="4" w:space="0" w:color="auto"/>
            </w:tcBorders>
            <w:vAlign w:val="center"/>
          </w:tcPr>
          <w:p w14:paraId="17B77343" w14:textId="22019929" w:rsidR="00D4732C" w:rsidRPr="00AE259F" w:rsidRDefault="00D4732C" w:rsidP="00D4732C">
            <w:pPr>
              <w:rPr>
                <w:rFonts w:ascii="Times New Roman" w:hAnsi="Times New Roman" w:cs="Times New Roman"/>
              </w:rPr>
            </w:pPr>
            <w:r w:rsidRPr="00AE259F">
              <w:rPr>
                <w:rFonts w:ascii="Times New Roman" w:hAnsi="Times New Roman" w:cs="Times New Roman"/>
              </w:rPr>
              <w:t>0</w:t>
            </w:r>
          </w:p>
        </w:tc>
        <w:tc>
          <w:tcPr>
            <w:tcW w:w="1253" w:type="dxa"/>
            <w:tcBorders>
              <w:top w:val="single" w:sz="4" w:space="0" w:color="auto"/>
              <w:left w:val="single" w:sz="4" w:space="0" w:color="auto"/>
              <w:bottom w:val="single" w:sz="4" w:space="0" w:color="auto"/>
              <w:right w:val="single" w:sz="4" w:space="0" w:color="auto"/>
            </w:tcBorders>
            <w:vAlign w:val="center"/>
          </w:tcPr>
          <w:p w14:paraId="73CD8E54" w14:textId="4A6F6B2D" w:rsidR="00D4732C" w:rsidRPr="00AE259F" w:rsidRDefault="00D4732C" w:rsidP="00D4732C">
            <w:pPr>
              <w:rPr>
                <w:rFonts w:ascii="Times New Roman" w:hAnsi="Times New Roman" w:cs="Times New Roman"/>
              </w:rPr>
            </w:pPr>
            <w:r w:rsidRPr="00AE259F">
              <w:rPr>
                <w:rFonts w:ascii="Times New Roman" w:hAnsi="Times New Roman" w:cs="Times New Roman"/>
              </w:rPr>
              <w:t>0</w:t>
            </w:r>
          </w:p>
        </w:tc>
        <w:tc>
          <w:tcPr>
            <w:tcW w:w="1331" w:type="dxa"/>
            <w:tcBorders>
              <w:top w:val="single" w:sz="4" w:space="0" w:color="auto"/>
              <w:left w:val="single" w:sz="4" w:space="0" w:color="auto"/>
              <w:bottom w:val="single" w:sz="4" w:space="0" w:color="auto"/>
              <w:right w:val="single" w:sz="4" w:space="0" w:color="auto"/>
            </w:tcBorders>
            <w:vAlign w:val="center"/>
          </w:tcPr>
          <w:p w14:paraId="2FDA272D" w14:textId="6310F48A" w:rsidR="00D4732C" w:rsidRPr="00AE259F" w:rsidRDefault="00D4732C" w:rsidP="00D4732C">
            <w:pPr>
              <w:rPr>
                <w:rFonts w:ascii="Times New Roman" w:hAnsi="Times New Roman" w:cs="Times New Roman"/>
              </w:rPr>
            </w:pPr>
            <w:r w:rsidRPr="00AE259F">
              <w:rPr>
                <w:rFonts w:ascii="Times New Roman" w:hAnsi="Times New Roman" w:cs="Times New Roman"/>
              </w:rPr>
              <w:t>0</w:t>
            </w:r>
          </w:p>
        </w:tc>
        <w:tc>
          <w:tcPr>
            <w:tcW w:w="1330" w:type="dxa"/>
            <w:tcBorders>
              <w:top w:val="single" w:sz="4" w:space="0" w:color="auto"/>
              <w:left w:val="single" w:sz="4" w:space="0" w:color="auto"/>
              <w:bottom w:val="single" w:sz="4" w:space="0" w:color="auto"/>
              <w:right w:val="single" w:sz="4" w:space="0" w:color="auto"/>
            </w:tcBorders>
            <w:vAlign w:val="center"/>
          </w:tcPr>
          <w:p w14:paraId="5F1DAA29" w14:textId="58F34B29" w:rsidR="00D4732C" w:rsidRPr="00AE259F" w:rsidRDefault="002B664C" w:rsidP="00D4732C">
            <w:pPr>
              <w:rPr>
                <w:rFonts w:ascii="Times New Roman" w:hAnsi="Times New Roman" w:cs="Times New Roman"/>
              </w:rPr>
            </w:pPr>
            <w:r>
              <w:rPr>
                <w:rFonts w:ascii="Times New Roman" w:hAnsi="Times New Roman" w:cs="Times New Roman"/>
              </w:rPr>
              <w:t>0</w:t>
            </w:r>
          </w:p>
        </w:tc>
        <w:tc>
          <w:tcPr>
            <w:tcW w:w="1331" w:type="dxa"/>
            <w:tcBorders>
              <w:top w:val="single" w:sz="4" w:space="0" w:color="auto"/>
              <w:left w:val="single" w:sz="4" w:space="0" w:color="auto"/>
              <w:bottom w:val="single" w:sz="4" w:space="0" w:color="auto"/>
              <w:right w:val="single" w:sz="4" w:space="0" w:color="auto"/>
            </w:tcBorders>
            <w:vAlign w:val="center"/>
          </w:tcPr>
          <w:p w14:paraId="1015C54F" w14:textId="4F0D59D6" w:rsidR="00D4732C" w:rsidRPr="00AE259F" w:rsidRDefault="002B664C" w:rsidP="00D4732C">
            <w:pPr>
              <w:rPr>
                <w:rFonts w:ascii="Times New Roman" w:hAnsi="Times New Roman" w:cs="Times New Roman"/>
              </w:rPr>
            </w:pPr>
            <w:r>
              <w:rPr>
                <w:rFonts w:ascii="Times New Roman" w:hAnsi="Times New Roman" w:cs="Times New Roman"/>
              </w:rPr>
              <w:t>0</w:t>
            </w:r>
          </w:p>
        </w:tc>
      </w:tr>
    </w:tbl>
    <w:p w14:paraId="453EE7D0" w14:textId="77777777" w:rsidR="00610E32" w:rsidRPr="006E5045" w:rsidRDefault="00610E32" w:rsidP="00AE259F">
      <w:pPr>
        <w:rPr>
          <w:rFonts w:ascii="Times New Roman" w:hAnsi="Times New Roman" w:cs="Times New Roman"/>
          <w:b/>
          <w:bCs/>
        </w:rPr>
      </w:pPr>
      <w:r w:rsidRPr="006E5045">
        <w:rPr>
          <w:rFonts w:ascii="Times New Roman" w:hAnsi="Times New Roman" w:cs="Times New Roman"/>
          <w:b/>
          <w:bCs/>
        </w:rPr>
        <w:t xml:space="preserve">4. Trẻ em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1417"/>
        <w:gridCol w:w="1276"/>
        <w:gridCol w:w="1276"/>
        <w:gridCol w:w="1275"/>
        <w:gridCol w:w="1276"/>
        <w:gridCol w:w="709"/>
      </w:tblGrid>
      <w:tr w:rsidR="00E92932" w:rsidRPr="00AE259F" w14:paraId="1F6862C0" w14:textId="77777777" w:rsidTr="0014415E">
        <w:tc>
          <w:tcPr>
            <w:tcW w:w="675" w:type="dxa"/>
            <w:vAlign w:val="center"/>
          </w:tcPr>
          <w:p w14:paraId="194FFBA5" w14:textId="77777777" w:rsidR="00E92932" w:rsidRPr="00AE259F" w:rsidRDefault="00E92932" w:rsidP="00E92932">
            <w:pPr>
              <w:rPr>
                <w:rFonts w:ascii="Times New Roman" w:hAnsi="Times New Roman" w:cs="Times New Roman"/>
              </w:rPr>
            </w:pPr>
            <w:r w:rsidRPr="00AE259F">
              <w:rPr>
                <w:rFonts w:ascii="Times New Roman" w:hAnsi="Times New Roman" w:cs="Times New Roman"/>
              </w:rPr>
              <w:t>TT</w:t>
            </w:r>
          </w:p>
        </w:tc>
        <w:tc>
          <w:tcPr>
            <w:tcW w:w="1560" w:type="dxa"/>
            <w:vAlign w:val="center"/>
          </w:tcPr>
          <w:p w14:paraId="2C759DB1" w14:textId="77777777" w:rsidR="00E92932" w:rsidRPr="00AE259F" w:rsidRDefault="00E92932" w:rsidP="00E92932">
            <w:pPr>
              <w:rPr>
                <w:rFonts w:ascii="Times New Roman" w:hAnsi="Times New Roman" w:cs="Times New Roman"/>
              </w:rPr>
            </w:pPr>
            <w:r w:rsidRPr="00AE259F">
              <w:rPr>
                <w:rFonts w:ascii="Times New Roman" w:hAnsi="Times New Roman" w:cs="Times New Roman"/>
              </w:rPr>
              <w:t>Số liệu</w:t>
            </w:r>
          </w:p>
        </w:tc>
        <w:tc>
          <w:tcPr>
            <w:tcW w:w="1417" w:type="dxa"/>
          </w:tcPr>
          <w:p w14:paraId="372F6458" w14:textId="6AF4CB72" w:rsidR="00E92932" w:rsidRPr="00AE259F" w:rsidRDefault="00E92932" w:rsidP="00E92932">
            <w:pPr>
              <w:rPr>
                <w:rFonts w:ascii="Times New Roman" w:hAnsi="Times New Roman" w:cs="Times New Roman"/>
              </w:rPr>
            </w:pPr>
            <w:r w:rsidRPr="00AE259F">
              <w:rPr>
                <w:rFonts w:ascii="Times New Roman" w:hAnsi="Times New Roman" w:cs="Times New Roman"/>
              </w:rPr>
              <w:t>Năm học 2021-2022</w:t>
            </w:r>
          </w:p>
        </w:tc>
        <w:tc>
          <w:tcPr>
            <w:tcW w:w="1276" w:type="dxa"/>
          </w:tcPr>
          <w:p w14:paraId="30296407" w14:textId="1137B1B5" w:rsidR="00E92932" w:rsidRPr="00AE259F" w:rsidRDefault="00E92932" w:rsidP="00E92932">
            <w:pPr>
              <w:rPr>
                <w:rFonts w:ascii="Times New Roman" w:hAnsi="Times New Roman" w:cs="Times New Roman"/>
              </w:rPr>
            </w:pPr>
            <w:r w:rsidRPr="00AE259F">
              <w:rPr>
                <w:rFonts w:ascii="Times New Roman" w:hAnsi="Times New Roman" w:cs="Times New Roman"/>
              </w:rPr>
              <w:t>Năm học 2022-2023</w:t>
            </w:r>
          </w:p>
        </w:tc>
        <w:tc>
          <w:tcPr>
            <w:tcW w:w="1276" w:type="dxa"/>
          </w:tcPr>
          <w:p w14:paraId="3EEF3523" w14:textId="125D7395" w:rsidR="00E92932" w:rsidRPr="00AE259F" w:rsidRDefault="00E92932" w:rsidP="00E92932">
            <w:pPr>
              <w:rPr>
                <w:rFonts w:ascii="Times New Roman" w:hAnsi="Times New Roman" w:cs="Times New Roman"/>
              </w:rPr>
            </w:pPr>
            <w:r w:rsidRPr="00AE259F">
              <w:rPr>
                <w:rFonts w:ascii="Times New Roman" w:hAnsi="Times New Roman" w:cs="Times New Roman"/>
              </w:rPr>
              <w:t>Năm học 202</w:t>
            </w:r>
            <w:r>
              <w:rPr>
                <w:rFonts w:ascii="Times New Roman" w:hAnsi="Times New Roman" w:cs="Times New Roman"/>
              </w:rPr>
              <w:t>3</w:t>
            </w:r>
            <w:r w:rsidRPr="00AE259F">
              <w:rPr>
                <w:rFonts w:ascii="Times New Roman" w:hAnsi="Times New Roman" w:cs="Times New Roman"/>
              </w:rPr>
              <w:t>-202</w:t>
            </w:r>
            <w:r>
              <w:rPr>
                <w:rFonts w:ascii="Times New Roman" w:hAnsi="Times New Roman" w:cs="Times New Roman"/>
              </w:rPr>
              <w:t>4</w:t>
            </w:r>
          </w:p>
        </w:tc>
        <w:tc>
          <w:tcPr>
            <w:tcW w:w="1275" w:type="dxa"/>
          </w:tcPr>
          <w:p w14:paraId="79D65C53" w14:textId="64249454" w:rsidR="00E92932" w:rsidRPr="00AE259F" w:rsidRDefault="00E92932" w:rsidP="00E92932">
            <w:pPr>
              <w:rPr>
                <w:rFonts w:ascii="Times New Roman" w:hAnsi="Times New Roman" w:cs="Times New Roman"/>
              </w:rPr>
            </w:pPr>
            <w:r w:rsidRPr="00AE259F">
              <w:rPr>
                <w:rFonts w:ascii="Times New Roman" w:hAnsi="Times New Roman" w:cs="Times New Roman"/>
              </w:rPr>
              <w:t>Năm học 202</w:t>
            </w:r>
            <w:r>
              <w:rPr>
                <w:rFonts w:ascii="Times New Roman" w:hAnsi="Times New Roman" w:cs="Times New Roman"/>
              </w:rPr>
              <w:t>4</w:t>
            </w:r>
            <w:r w:rsidRPr="00AE259F">
              <w:rPr>
                <w:rFonts w:ascii="Times New Roman" w:hAnsi="Times New Roman" w:cs="Times New Roman"/>
              </w:rPr>
              <w:t>-202</w:t>
            </w:r>
            <w:r>
              <w:rPr>
                <w:rFonts w:ascii="Times New Roman" w:hAnsi="Times New Roman" w:cs="Times New Roman"/>
              </w:rPr>
              <w:t>5</w:t>
            </w:r>
          </w:p>
        </w:tc>
        <w:tc>
          <w:tcPr>
            <w:tcW w:w="1276" w:type="dxa"/>
          </w:tcPr>
          <w:p w14:paraId="2FA0C979" w14:textId="6DDA495A" w:rsidR="00E92932" w:rsidRPr="00AE259F" w:rsidRDefault="00E92932" w:rsidP="00E92932">
            <w:pPr>
              <w:rPr>
                <w:rFonts w:ascii="Times New Roman" w:hAnsi="Times New Roman" w:cs="Times New Roman"/>
              </w:rPr>
            </w:pPr>
            <w:r w:rsidRPr="00AE259F">
              <w:rPr>
                <w:rFonts w:ascii="Times New Roman" w:hAnsi="Times New Roman" w:cs="Times New Roman"/>
              </w:rPr>
              <w:t>Năm học 202</w:t>
            </w:r>
            <w:r>
              <w:rPr>
                <w:rFonts w:ascii="Times New Roman" w:hAnsi="Times New Roman" w:cs="Times New Roman"/>
              </w:rPr>
              <w:t>4</w:t>
            </w:r>
            <w:r w:rsidRPr="00AE259F">
              <w:rPr>
                <w:rFonts w:ascii="Times New Roman" w:hAnsi="Times New Roman" w:cs="Times New Roman"/>
              </w:rPr>
              <w:t>-202</w:t>
            </w:r>
            <w:r>
              <w:rPr>
                <w:rFonts w:ascii="Times New Roman" w:hAnsi="Times New Roman" w:cs="Times New Roman"/>
              </w:rPr>
              <w:t>5</w:t>
            </w:r>
          </w:p>
        </w:tc>
        <w:tc>
          <w:tcPr>
            <w:tcW w:w="709" w:type="dxa"/>
            <w:vAlign w:val="center"/>
          </w:tcPr>
          <w:p w14:paraId="465E0165" w14:textId="77777777" w:rsidR="00E92932" w:rsidRPr="00AE259F" w:rsidRDefault="00E92932" w:rsidP="00E92932">
            <w:pPr>
              <w:rPr>
                <w:rFonts w:ascii="Times New Roman" w:hAnsi="Times New Roman" w:cs="Times New Roman"/>
              </w:rPr>
            </w:pPr>
            <w:r w:rsidRPr="00AE259F">
              <w:rPr>
                <w:rFonts w:ascii="Times New Roman" w:hAnsi="Times New Roman" w:cs="Times New Roman"/>
              </w:rPr>
              <w:t>Ghi chú</w:t>
            </w:r>
          </w:p>
        </w:tc>
      </w:tr>
      <w:tr w:rsidR="00E92932" w:rsidRPr="00AE259F" w14:paraId="4D5046D6" w14:textId="77777777" w:rsidTr="0014415E">
        <w:tc>
          <w:tcPr>
            <w:tcW w:w="675" w:type="dxa"/>
            <w:vMerge w:val="restart"/>
            <w:vAlign w:val="center"/>
          </w:tcPr>
          <w:p w14:paraId="02A1182D" w14:textId="77777777" w:rsidR="00E92932" w:rsidRPr="00AE259F" w:rsidRDefault="00E92932" w:rsidP="00E92932">
            <w:pPr>
              <w:rPr>
                <w:rFonts w:ascii="Times New Roman" w:hAnsi="Times New Roman" w:cs="Times New Roman"/>
              </w:rPr>
            </w:pPr>
            <w:r w:rsidRPr="00AE259F">
              <w:rPr>
                <w:rFonts w:ascii="Times New Roman" w:hAnsi="Times New Roman" w:cs="Times New Roman"/>
              </w:rPr>
              <w:t>1</w:t>
            </w:r>
          </w:p>
        </w:tc>
        <w:tc>
          <w:tcPr>
            <w:tcW w:w="1560" w:type="dxa"/>
            <w:vAlign w:val="center"/>
          </w:tcPr>
          <w:p w14:paraId="79292134" w14:textId="77777777" w:rsidR="00E92932" w:rsidRPr="00AE259F" w:rsidRDefault="00E92932" w:rsidP="00E92932">
            <w:pPr>
              <w:rPr>
                <w:rFonts w:ascii="Times New Roman" w:hAnsi="Times New Roman" w:cs="Times New Roman"/>
              </w:rPr>
            </w:pPr>
            <w:r w:rsidRPr="00AE259F">
              <w:rPr>
                <w:rFonts w:ascii="Times New Roman" w:hAnsi="Times New Roman" w:cs="Times New Roman"/>
              </w:rPr>
              <w:t>Tổng số trẻ em</w:t>
            </w:r>
          </w:p>
        </w:tc>
        <w:tc>
          <w:tcPr>
            <w:tcW w:w="1417" w:type="dxa"/>
            <w:vAlign w:val="center"/>
          </w:tcPr>
          <w:p w14:paraId="39EBC433" w14:textId="49DF7376" w:rsidR="00E92932" w:rsidRPr="00AE259F" w:rsidRDefault="00E92932" w:rsidP="00E92932">
            <w:pPr>
              <w:rPr>
                <w:rFonts w:ascii="Times New Roman" w:hAnsi="Times New Roman" w:cs="Times New Roman"/>
              </w:rPr>
            </w:pPr>
            <w:r>
              <w:rPr>
                <w:rFonts w:ascii="Times New Roman" w:hAnsi="Times New Roman" w:cs="Times New Roman"/>
              </w:rPr>
              <w:t>326</w:t>
            </w:r>
          </w:p>
        </w:tc>
        <w:tc>
          <w:tcPr>
            <w:tcW w:w="1276" w:type="dxa"/>
            <w:vAlign w:val="center"/>
          </w:tcPr>
          <w:p w14:paraId="24D2B01F" w14:textId="419FA8C0" w:rsidR="00E92932" w:rsidRPr="00AE259F" w:rsidRDefault="00E92932" w:rsidP="00E92932">
            <w:pPr>
              <w:rPr>
                <w:rFonts w:ascii="Times New Roman" w:hAnsi="Times New Roman" w:cs="Times New Roman"/>
              </w:rPr>
            </w:pPr>
            <w:r>
              <w:rPr>
                <w:rFonts w:ascii="Times New Roman" w:hAnsi="Times New Roman" w:cs="Times New Roman"/>
              </w:rPr>
              <w:t>399</w:t>
            </w:r>
          </w:p>
        </w:tc>
        <w:tc>
          <w:tcPr>
            <w:tcW w:w="1276" w:type="dxa"/>
            <w:vAlign w:val="center"/>
          </w:tcPr>
          <w:p w14:paraId="41BB55B3" w14:textId="6330E9AF" w:rsidR="00E92932" w:rsidRPr="00AE259F" w:rsidRDefault="00E92932" w:rsidP="00E92932">
            <w:pPr>
              <w:rPr>
                <w:rFonts w:ascii="Times New Roman" w:hAnsi="Times New Roman" w:cs="Times New Roman"/>
              </w:rPr>
            </w:pPr>
            <w:r w:rsidRPr="00AE259F">
              <w:rPr>
                <w:rFonts w:ascii="Times New Roman" w:hAnsi="Times New Roman" w:cs="Times New Roman"/>
              </w:rPr>
              <w:t>35</w:t>
            </w:r>
            <w:r>
              <w:rPr>
                <w:rFonts w:ascii="Times New Roman" w:hAnsi="Times New Roman" w:cs="Times New Roman"/>
              </w:rPr>
              <w:t>8</w:t>
            </w:r>
          </w:p>
        </w:tc>
        <w:tc>
          <w:tcPr>
            <w:tcW w:w="1275" w:type="dxa"/>
            <w:vAlign w:val="center"/>
          </w:tcPr>
          <w:p w14:paraId="4AD395F5" w14:textId="1A0B067E" w:rsidR="00E92932" w:rsidRPr="00AE259F" w:rsidRDefault="00E92932" w:rsidP="00E92932">
            <w:pPr>
              <w:rPr>
                <w:rFonts w:ascii="Times New Roman" w:hAnsi="Times New Roman" w:cs="Times New Roman"/>
              </w:rPr>
            </w:pPr>
            <w:r w:rsidRPr="00AE259F">
              <w:rPr>
                <w:rFonts w:ascii="Times New Roman" w:hAnsi="Times New Roman" w:cs="Times New Roman"/>
              </w:rPr>
              <w:t>3</w:t>
            </w:r>
            <w:r>
              <w:rPr>
                <w:rFonts w:ascii="Times New Roman" w:hAnsi="Times New Roman" w:cs="Times New Roman"/>
              </w:rPr>
              <w:t>66</w:t>
            </w:r>
          </w:p>
        </w:tc>
        <w:tc>
          <w:tcPr>
            <w:tcW w:w="1276" w:type="dxa"/>
            <w:vAlign w:val="center"/>
          </w:tcPr>
          <w:p w14:paraId="322CC15B" w14:textId="7FA08EEE" w:rsidR="00E92932" w:rsidRPr="00AE259F" w:rsidRDefault="00E92932" w:rsidP="00E92932">
            <w:pPr>
              <w:rPr>
                <w:rFonts w:ascii="Times New Roman" w:hAnsi="Times New Roman" w:cs="Times New Roman"/>
              </w:rPr>
            </w:pPr>
            <w:r w:rsidRPr="00AE259F">
              <w:rPr>
                <w:rFonts w:ascii="Times New Roman" w:hAnsi="Times New Roman" w:cs="Times New Roman"/>
              </w:rPr>
              <w:t>3</w:t>
            </w:r>
            <w:r>
              <w:rPr>
                <w:rFonts w:ascii="Times New Roman" w:hAnsi="Times New Roman" w:cs="Times New Roman"/>
              </w:rPr>
              <w:t>62</w:t>
            </w:r>
          </w:p>
        </w:tc>
        <w:tc>
          <w:tcPr>
            <w:tcW w:w="709" w:type="dxa"/>
            <w:vAlign w:val="center"/>
          </w:tcPr>
          <w:p w14:paraId="7A02825E" w14:textId="77777777" w:rsidR="00E92932" w:rsidRPr="00AE259F" w:rsidRDefault="00E92932" w:rsidP="00E92932">
            <w:pPr>
              <w:rPr>
                <w:rFonts w:ascii="Times New Roman" w:hAnsi="Times New Roman" w:cs="Times New Roman"/>
              </w:rPr>
            </w:pPr>
          </w:p>
        </w:tc>
      </w:tr>
      <w:tr w:rsidR="00E92932" w:rsidRPr="00AE259F" w14:paraId="71BDAD9D" w14:textId="77777777" w:rsidTr="0014415E">
        <w:tc>
          <w:tcPr>
            <w:tcW w:w="675" w:type="dxa"/>
            <w:vMerge/>
            <w:vAlign w:val="center"/>
          </w:tcPr>
          <w:p w14:paraId="1BBA4ECB" w14:textId="77777777" w:rsidR="00E92932" w:rsidRPr="00AE259F" w:rsidRDefault="00E92932" w:rsidP="00E92932">
            <w:pPr>
              <w:rPr>
                <w:rFonts w:ascii="Times New Roman" w:hAnsi="Times New Roman" w:cs="Times New Roman"/>
              </w:rPr>
            </w:pPr>
          </w:p>
        </w:tc>
        <w:tc>
          <w:tcPr>
            <w:tcW w:w="1560" w:type="dxa"/>
            <w:vAlign w:val="center"/>
          </w:tcPr>
          <w:p w14:paraId="556D8D6C" w14:textId="77777777" w:rsidR="00E92932" w:rsidRPr="00AE259F" w:rsidRDefault="00E92932" w:rsidP="00E92932">
            <w:pPr>
              <w:rPr>
                <w:rFonts w:ascii="Times New Roman" w:hAnsi="Times New Roman" w:cs="Times New Roman"/>
              </w:rPr>
            </w:pPr>
            <w:r w:rsidRPr="00AE259F">
              <w:rPr>
                <w:rFonts w:ascii="Times New Roman" w:hAnsi="Times New Roman" w:cs="Times New Roman"/>
              </w:rPr>
              <w:t>-  Nữ</w:t>
            </w:r>
          </w:p>
        </w:tc>
        <w:tc>
          <w:tcPr>
            <w:tcW w:w="1417" w:type="dxa"/>
            <w:vAlign w:val="center"/>
          </w:tcPr>
          <w:p w14:paraId="66D7539B" w14:textId="37446E98" w:rsidR="00E92932" w:rsidRPr="00AE259F" w:rsidRDefault="00E92932" w:rsidP="00E92932">
            <w:pPr>
              <w:rPr>
                <w:rFonts w:ascii="Times New Roman" w:hAnsi="Times New Roman" w:cs="Times New Roman"/>
              </w:rPr>
            </w:pPr>
            <w:r w:rsidRPr="00AE259F">
              <w:rPr>
                <w:rFonts w:ascii="Times New Roman" w:hAnsi="Times New Roman" w:cs="Times New Roman"/>
              </w:rPr>
              <w:t>180</w:t>
            </w:r>
          </w:p>
        </w:tc>
        <w:tc>
          <w:tcPr>
            <w:tcW w:w="1276" w:type="dxa"/>
            <w:vAlign w:val="center"/>
          </w:tcPr>
          <w:p w14:paraId="6DAF464F" w14:textId="3A810706" w:rsidR="00E92932" w:rsidRPr="00AE259F" w:rsidRDefault="00E92932" w:rsidP="00E92932">
            <w:pPr>
              <w:rPr>
                <w:rFonts w:ascii="Times New Roman" w:hAnsi="Times New Roman" w:cs="Times New Roman"/>
              </w:rPr>
            </w:pPr>
            <w:r w:rsidRPr="00AE259F">
              <w:rPr>
                <w:rFonts w:ascii="Times New Roman" w:hAnsi="Times New Roman" w:cs="Times New Roman"/>
              </w:rPr>
              <w:t>186</w:t>
            </w:r>
          </w:p>
        </w:tc>
        <w:tc>
          <w:tcPr>
            <w:tcW w:w="1276" w:type="dxa"/>
            <w:vAlign w:val="center"/>
          </w:tcPr>
          <w:p w14:paraId="78293F34" w14:textId="602EBCB7" w:rsidR="00E92932" w:rsidRPr="00AE259F" w:rsidRDefault="00E92932" w:rsidP="00E92932">
            <w:pPr>
              <w:rPr>
                <w:rFonts w:ascii="Times New Roman" w:hAnsi="Times New Roman" w:cs="Times New Roman"/>
              </w:rPr>
            </w:pPr>
            <w:r w:rsidRPr="00AE259F">
              <w:rPr>
                <w:rFonts w:ascii="Times New Roman" w:hAnsi="Times New Roman" w:cs="Times New Roman"/>
              </w:rPr>
              <w:t>174</w:t>
            </w:r>
          </w:p>
        </w:tc>
        <w:tc>
          <w:tcPr>
            <w:tcW w:w="1275" w:type="dxa"/>
            <w:vAlign w:val="center"/>
          </w:tcPr>
          <w:p w14:paraId="616AAD7E" w14:textId="40C98C5B" w:rsidR="00E92932" w:rsidRPr="00AE259F" w:rsidRDefault="00E92932" w:rsidP="00E92932">
            <w:pPr>
              <w:rPr>
                <w:rFonts w:ascii="Times New Roman" w:hAnsi="Times New Roman" w:cs="Times New Roman"/>
              </w:rPr>
            </w:pPr>
            <w:r w:rsidRPr="00AE259F">
              <w:rPr>
                <w:rFonts w:ascii="Times New Roman" w:hAnsi="Times New Roman" w:cs="Times New Roman"/>
              </w:rPr>
              <w:t>17</w:t>
            </w:r>
            <w:r>
              <w:rPr>
                <w:rFonts w:ascii="Times New Roman" w:hAnsi="Times New Roman" w:cs="Times New Roman"/>
              </w:rPr>
              <w:t>1</w:t>
            </w:r>
          </w:p>
        </w:tc>
        <w:tc>
          <w:tcPr>
            <w:tcW w:w="1276" w:type="dxa"/>
            <w:vAlign w:val="center"/>
          </w:tcPr>
          <w:p w14:paraId="548EA180" w14:textId="04625FC6" w:rsidR="00E92932" w:rsidRPr="00AE259F" w:rsidRDefault="00E92932" w:rsidP="00E92932">
            <w:pPr>
              <w:rPr>
                <w:rFonts w:ascii="Times New Roman" w:hAnsi="Times New Roman" w:cs="Times New Roman"/>
              </w:rPr>
            </w:pPr>
            <w:r w:rsidRPr="00AE259F">
              <w:rPr>
                <w:rFonts w:ascii="Times New Roman" w:hAnsi="Times New Roman" w:cs="Times New Roman"/>
              </w:rPr>
              <w:t>17</w:t>
            </w:r>
            <w:r>
              <w:rPr>
                <w:rFonts w:ascii="Times New Roman" w:hAnsi="Times New Roman" w:cs="Times New Roman"/>
              </w:rPr>
              <w:t>5</w:t>
            </w:r>
          </w:p>
        </w:tc>
        <w:tc>
          <w:tcPr>
            <w:tcW w:w="709" w:type="dxa"/>
            <w:vAlign w:val="center"/>
          </w:tcPr>
          <w:p w14:paraId="7ED68676" w14:textId="77777777" w:rsidR="00E92932" w:rsidRPr="00AE259F" w:rsidRDefault="00E92932" w:rsidP="00E92932">
            <w:pPr>
              <w:rPr>
                <w:rFonts w:ascii="Times New Roman" w:hAnsi="Times New Roman" w:cs="Times New Roman"/>
              </w:rPr>
            </w:pPr>
          </w:p>
          <w:p w14:paraId="06F14A57" w14:textId="77777777" w:rsidR="00E92932" w:rsidRPr="00AE259F" w:rsidRDefault="00E92932" w:rsidP="00E92932">
            <w:pPr>
              <w:rPr>
                <w:rFonts w:ascii="Times New Roman" w:hAnsi="Times New Roman" w:cs="Times New Roman"/>
              </w:rPr>
            </w:pPr>
          </w:p>
        </w:tc>
      </w:tr>
      <w:tr w:rsidR="002B664C" w:rsidRPr="00AE259F" w14:paraId="4D617C9F" w14:textId="77777777" w:rsidTr="0014415E">
        <w:tc>
          <w:tcPr>
            <w:tcW w:w="675" w:type="dxa"/>
            <w:vMerge/>
            <w:vAlign w:val="center"/>
          </w:tcPr>
          <w:p w14:paraId="14BA6137" w14:textId="77777777" w:rsidR="002B664C" w:rsidRPr="00AE259F" w:rsidRDefault="002B664C" w:rsidP="002B664C">
            <w:pPr>
              <w:rPr>
                <w:rFonts w:ascii="Times New Roman" w:hAnsi="Times New Roman" w:cs="Times New Roman"/>
              </w:rPr>
            </w:pPr>
          </w:p>
        </w:tc>
        <w:tc>
          <w:tcPr>
            <w:tcW w:w="1560" w:type="dxa"/>
            <w:vAlign w:val="center"/>
          </w:tcPr>
          <w:p w14:paraId="4D303426" w14:textId="77777777" w:rsidR="002B664C" w:rsidRPr="00AE259F" w:rsidRDefault="002B664C" w:rsidP="002B664C">
            <w:pPr>
              <w:rPr>
                <w:rFonts w:ascii="Times New Roman" w:hAnsi="Times New Roman" w:cs="Times New Roman"/>
              </w:rPr>
            </w:pPr>
            <w:r w:rsidRPr="00AE259F">
              <w:rPr>
                <w:rFonts w:ascii="Times New Roman" w:hAnsi="Times New Roman" w:cs="Times New Roman"/>
              </w:rPr>
              <w:t>- Dân tộc thiểu số</w:t>
            </w:r>
          </w:p>
        </w:tc>
        <w:tc>
          <w:tcPr>
            <w:tcW w:w="1417" w:type="dxa"/>
            <w:vAlign w:val="center"/>
          </w:tcPr>
          <w:p w14:paraId="4D4D8659" w14:textId="355FF89F" w:rsidR="002B664C" w:rsidRPr="00AE259F" w:rsidRDefault="002B664C" w:rsidP="002B664C">
            <w:pPr>
              <w:rPr>
                <w:rFonts w:ascii="Times New Roman" w:hAnsi="Times New Roman" w:cs="Times New Roman"/>
              </w:rPr>
            </w:pPr>
            <w:r w:rsidRPr="00AE259F">
              <w:rPr>
                <w:rFonts w:ascii="Times New Roman" w:hAnsi="Times New Roman" w:cs="Times New Roman"/>
              </w:rPr>
              <w:t>0</w:t>
            </w:r>
          </w:p>
        </w:tc>
        <w:tc>
          <w:tcPr>
            <w:tcW w:w="1276" w:type="dxa"/>
            <w:vAlign w:val="center"/>
          </w:tcPr>
          <w:p w14:paraId="3227D76E" w14:textId="33E9D2DE" w:rsidR="002B664C" w:rsidRPr="00AE259F" w:rsidRDefault="002B664C" w:rsidP="002B664C">
            <w:pPr>
              <w:rPr>
                <w:rFonts w:ascii="Times New Roman" w:hAnsi="Times New Roman" w:cs="Times New Roman"/>
              </w:rPr>
            </w:pPr>
            <w:r w:rsidRPr="00AE259F">
              <w:rPr>
                <w:rFonts w:ascii="Times New Roman" w:hAnsi="Times New Roman" w:cs="Times New Roman"/>
              </w:rPr>
              <w:t>0</w:t>
            </w:r>
          </w:p>
        </w:tc>
        <w:tc>
          <w:tcPr>
            <w:tcW w:w="1276" w:type="dxa"/>
            <w:vAlign w:val="center"/>
          </w:tcPr>
          <w:p w14:paraId="3D805B4C" w14:textId="63397D7D" w:rsidR="002B664C" w:rsidRPr="00AE259F" w:rsidRDefault="002B664C" w:rsidP="002B664C">
            <w:pPr>
              <w:rPr>
                <w:rFonts w:ascii="Times New Roman" w:hAnsi="Times New Roman" w:cs="Times New Roman"/>
              </w:rPr>
            </w:pPr>
            <w:r w:rsidRPr="00AE259F">
              <w:rPr>
                <w:rFonts w:ascii="Times New Roman" w:hAnsi="Times New Roman" w:cs="Times New Roman"/>
              </w:rPr>
              <w:t>0</w:t>
            </w:r>
          </w:p>
        </w:tc>
        <w:tc>
          <w:tcPr>
            <w:tcW w:w="1275" w:type="dxa"/>
            <w:vAlign w:val="center"/>
          </w:tcPr>
          <w:p w14:paraId="003B3F44" w14:textId="2127249E" w:rsidR="002B664C" w:rsidRPr="00AE259F" w:rsidRDefault="002B664C" w:rsidP="002B664C">
            <w:pPr>
              <w:rPr>
                <w:rFonts w:ascii="Times New Roman" w:hAnsi="Times New Roman" w:cs="Times New Roman"/>
              </w:rPr>
            </w:pPr>
            <w:r>
              <w:rPr>
                <w:rFonts w:ascii="Times New Roman" w:hAnsi="Times New Roman" w:cs="Times New Roman"/>
              </w:rPr>
              <w:t>0</w:t>
            </w:r>
          </w:p>
        </w:tc>
        <w:tc>
          <w:tcPr>
            <w:tcW w:w="1276" w:type="dxa"/>
            <w:vAlign w:val="center"/>
          </w:tcPr>
          <w:p w14:paraId="7BF6C035" w14:textId="3E406981" w:rsidR="002B664C" w:rsidRPr="00AE259F" w:rsidRDefault="002B664C" w:rsidP="002B664C">
            <w:pPr>
              <w:rPr>
                <w:rFonts w:ascii="Times New Roman" w:hAnsi="Times New Roman" w:cs="Times New Roman"/>
              </w:rPr>
            </w:pPr>
            <w:r>
              <w:rPr>
                <w:rFonts w:ascii="Times New Roman" w:hAnsi="Times New Roman" w:cs="Times New Roman"/>
              </w:rPr>
              <w:t>0</w:t>
            </w:r>
          </w:p>
        </w:tc>
        <w:tc>
          <w:tcPr>
            <w:tcW w:w="709" w:type="dxa"/>
            <w:vAlign w:val="center"/>
          </w:tcPr>
          <w:p w14:paraId="4438AD69" w14:textId="77777777" w:rsidR="002B664C" w:rsidRPr="00AE259F" w:rsidRDefault="002B664C" w:rsidP="002B664C">
            <w:pPr>
              <w:rPr>
                <w:rFonts w:ascii="Times New Roman" w:hAnsi="Times New Roman" w:cs="Times New Roman"/>
              </w:rPr>
            </w:pPr>
          </w:p>
        </w:tc>
      </w:tr>
      <w:tr w:rsidR="008D0810" w:rsidRPr="00AE259F" w14:paraId="5AF4EE49" w14:textId="77777777" w:rsidTr="0014415E">
        <w:tc>
          <w:tcPr>
            <w:tcW w:w="675" w:type="dxa"/>
            <w:vAlign w:val="center"/>
          </w:tcPr>
          <w:p w14:paraId="2FF6B3AF" w14:textId="77777777" w:rsidR="008D0810" w:rsidRPr="00AE259F" w:rsidRDefault="008D0810" w:rsidP="00AE259F">
            <w:pPr>
              <w:rPr>
                <w:rFonts w:ascii="Times New Roman" w:hAnsi="Times New Roman" w:cs="Times New Roman"/>
              </w:rPr>
            </w:pPr>
          </w:p>
        </w:tc>
        <w:tc>
          <w:tcPr>
            <w:tcW w:w="1560" w:type="dxa"/>
            <w:vAlign w:val="center"/>
          </w:tcPr>
          <w:p w14:paraId="265804D6" w14:textId="77777777" w:rsidR="008D0810" w:rsidRPr="00AE259F" w:rsidRDefault="008D0810" w:rsidP="00AE259F">
            <w:pPr>
              <w:rPr>
                <w:rFonts w:ascii="Times New Roman" w:hAnsi="Times New Roman" w:cs="Times New Roman"/>
              </w:rPr>
            </w:pPr>
          </w:p>
        </w:tc>
        <w:tc>
          <w:tcPr>
            <w:tcW w:w="1417" w:type="dxa"/>
            <w:vAlign w:val="center"/>
          </w:tcPr>
          <w:p w14:paraId="19BE4B6E" w14:textId="77777777" w:rsidR="008D0810" w:rsidRPr="00AE259F" w:rsidRDefault="008D0810" w:rsidP="00AE259F">
            <w:pPr>
              <w:rPr>
                <w:rFonts w:ascii="Times New Roman" w:hAnsi="Times New Roman" w:cs="Times New Roman"/>
              </w:rPr>
            </w:pPr>
          </w:p>
        </w:tc>
        <w:tc>
          <w:tcPr>
            <w:tcW w:w="1276" w:type="dxa"/>
            <w:vAlign w:val="center"/>
          </w:tcPr>
          <w:p w14:paraId="34606B97" w14:textId="77777777" w:rsidR="008D0810" w:rsidRPr="00AE259F" w:rsidRDefault="008D0810" w:rsidP="00AE259F">
            <w:pPr>
              <w:rPr>
                <w:rFonts w:ascii="Times New Roman" w:hAnsi="Times New Roman" w:cs="Times New Roman"/>
              </w:rPr>
            </w:pPr>
          </w:p>
        </w:tc>
        <w:tc>
          <w:tcPr>
            <w:tcW w:w="1276" w:type="dxa"/>
            <w:vAlign w:val="center"/>
          </w:tcPr>
          <w:p w14:paraId="720C5545" w14:textId="77777777" w:rsidR="008D0810" w:rsidRPr="00AE259F" w:rsidRDefault="008D0810" w:rsidP="00AE259F">
            <w:pPr>
              <w:rPr>
                <w:rFonts w:ascii="Times New Roman" w:hAnsi="Times New Roman" w:cs="Times New Roman"/>
              </w:rPr>
            </w:pPr>
          </w:p>
        </w:tc>
        <w:tc>
          <w:tcPr>
            <w:tcW w:w="1275" w:type="dxa"/>
            <w:vAlign w:val="center"/>
          </w:tcPr>
          <w:p w14:paraId="5E303AF7" w14:textId="77777777" w:rsidR="008D0810" w:rsidRPr="00AE259F" w:rsidRDefault="008D0810" w:rsidP="00AE259F">
            <w:pPr>
              <w:rPr>
                <w:rFonts w:ascii="Times New Roman" w:hAnsi="Times New Roman" w:cs="Times New Roman"/>
              </w:rPr>
            </w:pPr>
          </w:p>
        </w:tc>
        <w:tc>
          <w:tcPr>
            <w:tcW w:w="1276" w:type="dxa"/>
            <w:vAlign w:val="center"/>
          </w:tcPr>
          <w:p w14:paraId="7B52FC27" w14:textId="77777777" w:rsidR="008D0810" w:rsidRPr="00AE259F" w:rsidRDefault="008D0810" w:rsidP="00AE259F">
            <w:pPr>
              <w:rPr>
                <w:rFonts w:ascii="Times New Roman" w:hAnsi="Times New Roman" w:cs="Times New Roman"/>
              </w:rPr>
            </w:pPr>
          </w:p>
        </w:tc>
        <w:tc>
          <w:tcPr>
            <w:tcW w:w="709" w:type="dxa"/>
            <w:vAlign w:val="center"/>
          </w:tcPr>
          <w:p w14:paraId="39A06FFC" w14:textId="77777777" w:rsidR="008D0810" w:rsidRPr="00AE259F" w:rsidRDefault="008D0810" w:rsidP="00AE259F">
            <w:pPr>
              <w:rPr>
                <w:rFonts w:ascii="Times New Roman" w:hAnsi="Times New Roman" w:cs="Times New Roman"/>
              </w:rPr>
            </w:pPr>
          </w:p>
        </w:tc>
      </w:tr>
      <w:tr w:rsidR="00E92932" w:rsidRPr="00AE259F" w14:paraId="4EAB2F03" w14:textId="77777777" w:rsidTr="0014415E">
        <w:tc>
          <w:tcPr>
            <w:tcW w:w="675" w:type="dxa"/>
            <w:vAlign w:val="center"/>
          </w:tcPr>
          <w:p w14:paraId="01665B43" w14:textId="77777777" w:rsidR="00E92932" w:rsidRPr="00AE259F" w:rsidRDefault="00E92932" w:rsidP="00E92932">
            <w:pPr>
              <w:rPr>
                <w:rFonts w:ascii="Times New Roman" w:hAnsi="Times New Roman" w:cs="Times New Roman"/>
              </w:rPr>
            </w:pPr>
            <w:r w:rsidRPr="00AE259F">
              <w:rPr>
                <w:rFonts w:ascii="Times New Roman" w:hAnsi="Times New Roman" w:cs="Times New Roman"/>
              </w:rPr>
              <w:t>2</w:t>
            </w:r>
          </w:p>
        </w:tc>
        <w:tc>
          <w:tcPr>
            <w:tcW w:w="1560" w:type="dxa"/>
            <w:vAlign w:val="center"/>
          </w:tcPr>
          <w:p w14:paraId="4EC7CCAA" w14:textId="77777777" w:rsidR="00E92932" w:rsidRPr="00AE259F" w:rsidRDefault="00E92932" w:rsidP="00E92932">
            <w:pPr>
              <w:rPr>
                <w:rFonts w:ascii="Times New Roman" w:hAnsi="Times New Roman" w:cs="Times New Roman"/>
              </w:rPr>
            </w:pPr>
            <w:r w:rsidRPr="00AE259F">
              <w:rPr>
                <w:rFonts w:ascii="Times New Roman" w:hAnsi="Times New Roman" w:cs="Times New Roman"/>
              </w:rPr>
              <w:t>Đối tượng chính sách</w:t>
            </w:r>
          </w:p>
        </w:tc>
        <w:tc>
          <w:tcPr>
            <w:tcW w:w="1417" w:type="dxa"/>
            <w:vAlign w:val="center"/>
          </w:tcPr>
          <w:p w14:paraId="62037FDB" w14:textId="18028D1A" w:rsidR="00E92932" w:rsidRPr="00AE259F" w:rsidRDefault="00E92932" w:rsidP="00E92932">
            <w:pPr>
              <w:rPr>
                <w:rFonts w:ascii="Times New Roman" w:hAnsi="Times New Roman" w:cs="Times New Roman"/>
              </w:rPr>
            </w:pPr>
            <w:r w:rsidRPr="00AE259F">
              <w:rPr>
                <w:rFonts w:ascii="Times New Roman" w:hAnsi="Times New Roman" w:cs="Times New Roman"/>
              </w:rPr>
              <w:t>8</w:t>
            </w:r>
          </w:p>
        </w:tc>
        <w:tc>
          <w:tcPr>
            <w:tcW w:w="1276" w:type="dxa"/>
            <w:vAlign w:val="center"/>
          </w:tcPr>
          <w:p w14:paraId="3B4CE1A8" w14:textId="552EE46C" w:rsidR="00E92932" w:rsidRPr="00AE259F" w:rsidRDefault="00E92932" w:rsidP="00E92932">
            <w:pPr>
              <w:rPr>
                <w:rFonts w:ascii="Times New Roman" w:hAnsi="Times New Roman" w:cs="Times New Roman"/>
              </w:rPr>
            </w:pPr>
            <w:r w:rsidRPr="00AE259F">
              <w:rPr>
                <w:rFonts w:ascii="Times New Roman" w:hAnsi="Times New Roman" w:cs="Times New Roman"/>
              </w:rPr>
              <w:t>2</w:t>
            </w:r>
          </w:p>
        </w:tc>
        <w:tc>
          <w:tcPr>
            <w:tcW w:w="1276" w:type="dxa"/>
            <w:vAlign w:val="center"/>
          </w:tcPr>
          <w:p w14:paraId="0F79AF7E" w14:textId="63D148A3" w:rsidR="00E92932" w:rsidRPr="00AE259F" w:rsidRDefault="00E92932" w:rsidP="00E92932">
            <w:pPr>
              <w:rPr>
                <w:rFonts w:ascii="Times New Roman" w:hAnsi="Times New Roman" w:cs="Times New Roman"/>
              </w:rPr>
            </w:pPr>
            <w:r w:rsidRPr="00AE259F">
              <w:rPr>
                <w:rFonts w:ascii="Times New Roman" w:hAnsi="Times New Roman" w:cs="Times New Roman"/>
              </w:rPr>
              <w:t>1</w:t>
            </w:r>
          </w:p>
        </w:tc>
        <w:tc>
          <w:tcPr>
            <w:tcW w:w="1275" w:type="dxa"/>
            <w:vAlign w:val="center"/>
          </w:tcPr>
          <w:p w14:paraId="4A4E36DC" w14:textId="1B7A7F4C" w:rsidR="00E92932" w:rsidRPr="00AE259F" w:rsidRDefault="00E92932" w:rsidP="00E92932">
            <w:pPr>
              <w:rPr>
                <w:rFonts w:ascii="Times New Roman" w:hAnsi="Times New Roman" w:cs="Times New Roman"/>
              </w:rPr>
            </w:pPr>
            <w:r>
              <w:rPr>
                <w:rFonts w:ascii="Times New Roman" w:hAnsi="Times New Roman" w:cs="Times New Roman"/>
              </w:rPr>
              <w:t>1</w:t>
            </w:r>
          </w:p>
        </w:tc>
        <w:tc>
          <w:tcPr>
            <w:tcW w:w="1276" w:type="dxa"/>
            <w:vAlign w:val="center"/>
          </w:tcPr>
          <w:p w14:paraId="359B77B4" w14:textId="1A3D92F9" w:rsidR="00E92932" w:rsidRPr="00AE259F" w:rsidRDefault="00E92932" w:rsidP="00E92932">
            <w:pPr>
              <w:rPr>
                <w:rFonts w:ascii="Times New Roman" w:hAnsi="Times New Roman" w:cs="Times New Roman"/>
              </w:rPr>
            </w:pPr>
            <w:r>
              <w:rPr>
                <w:rFonts w:ascii="Times New Roman" w:hAnsi="Times New Roman" w:cs="Times New Roman"/>
              </w:rPr>
              <w:t>1</w:t>
            </w:r>
          </w:p>
        </w:tc>
        <w:tc>
          <w:tcPr>
            <w:tcW w:w="709" w:type="dxa"/>
            <w:vAlign w:val="center"/>
          </w:tcPr>
          <w:p w14:paraId="284C0FCE" w14:textId="77777777" w:rsidR="00E92932" w:rsidRPr="00AE259F" w:rsidRDefault="00E92932" w:rsidP="00E92932">
            <w:pPr>
              <w:rPr>
                <w:rFonts w:ascii="Times New Roman" w:hAnsi="Times New Roman" w:cs="Times New Roman"/>
              </w:rPr>
            </w:pPr>
          </w:p>
          <w:p w14:paraId="09071C65" w14:textId="77777777" w:rsidR="00E92932" w:rsidRPr="00AE259F" w:rsidRDefault="00E92932" w:rsidP="00E92932">
            <w:pPr>
              <w:rPr>
                <w:rFonts w:ascii="Times New Roman" w:hAnsi="Times New Roman" w:cs="Times New Roman"/>
              </w:rPr>
            </w:pPr>
          </w:p>
          <w:p w14:paraId="70D8F7E6" w14:textId="77777777" w:rsidR="00E92932" w:rsidRPr="00AE259F" w:rsidRDefault="00E92932" w:rsidP="00E92932">
            <w:pPr>
              <w:rPr>
                <w:rFonts w:ascii="Times New Roman" w:hAnsi="Times New Roman" w:cs="Times New Roman"/>
              </w:rPr>
            </w:pPr>
          </w:p>
        </w:tc>
      </w:tr>
      <w:tr w:rsidR="002B664C" w:rsidRPr="00AE259F" w14:paraId="7AA26687" w14:textId="77777777" w:rsidTr="0014415E">
        <w:tc>
          <w:tcPr>
            <w:tcW w:w="675" w:type="dxa"/>
            <w:vAlign w:val="center"/>
          </w:tcPr>
          <w:p w14:paraId="183754B1" w14:textId="77777777" w:rsidR="002B664C" w:rsidRPr="00AE259F" w:rsidRDefault="002B664C" w:rsidP="002B664C">
            <w:pPr>
              <w:rPr>
                <w:rFonts w:ascii="Times New Roman" w:hAnsi="Times New Roman" w:cs="Times New Roman"/>
              </w:rPr>
            </w:pPr>
            <w:r w:rsidRPr="00AE259F">
              <w:rPr>
                <w:rFonts w:ascii="Times New Roman" w:hAnsi="Times New Roman" w:cs="Times New Roman"/>
              </w:rPr>
              <w:t>3</w:t>
            </w:r>
          </w:p>
        </w:tc>
        <w:tc>
          <w:tcPr>
            <w:tcW w:w="1560" w:type="dxa"/>
            <w:vAlign w:val="center"/>
          </w:tcPr>
          <w:p w14:paraId="1DB8D289" w14:textId="77777777" w:rsidR="002B664C" w:rsidRPr="00AE259F" w:rsidRDefault="002B664C" w:rsidP="002B664C">
            <w:pPr>
              <w:rPr>
                <w:rFonts w:ascii="Times New Roman" w:hAnsi="Times New Roman" w:cs="Times New Roman"/>
              </w:rPr>
            </w:pPr>
            <w:r w:rsidRPr="00AE259F">
              <w:rPr>
                <w:rFonts w:ascii="Times New Roman" w:hAnsi="Times New Roman" w:cs="Times New Roman"/>
              </w:rPr>
              <w:t>Khuyết tật</w:t>
            </w:r>
          </w:p>
        </w:tc>
        <w:tc>
          <w:tcPr>
            <w:tcW w:w="1417" w:type="dxa"/>
            <w:vAlign w:val="center"/>
          </w:tcPr>
          <w:p w14:paraId="56718924" w14:textId="1563F16F" w:rsidR="002B664C" w:rsidRPr="00AE259F" w:rsidRDefault="002B664C" w:rsidP="002B664C">
            <w:pPr>
              <w:rPr>
                <w:rFonts w:ascii="Times New Roman" w:hAnsi="Times New Roman" w:cs="Times New Roman"/>
              </w:rPr>
            </w:pPr>
            <w:r w:rsidRPr="00AE259F">
              <w:rPr>
                <w:rFonts w:ascii="Times New Roman" w:hAnsi="Times New Roman" w:cs="Times New Roman"/>
              </w:rPr>
              <w:t>0</w:t>
            </w:r>
          </w:p>
        </w:tc>
        <w:tc>
          <w:tcPr>
            <w:tcW w:w="1276" w:type="dxa"/>
            <w:vAlign w:val="center"/>
          </w:tcPr>
          <w:p w14:paraId="5CA70CD5" w14:textId="3631F1A3" w:rsidR="002B664C" w:rsidRPr="00AE259F" w:rsidRDefault="002B664C" w:rsidP="002B664C">
            <w:pPr>
              <w:rPr>
                <w:rFonts w:ascii="Times New Roman" w:hAnsi="Times New Roman" w:cs="Times New Roman"/>
              </w:rPr>
            </w:pPr>
            <w:r w:rsidRPr="00AE259F">
              <w:rPr>
                <w:rFonts w:ascii="Times New Roman" w:hAnsi="Times New Roman" w:cs="Times New Roman"/>
              </w:rPr>
              <w:t>0</w:t>
            </w:r>
          </w:p>
        </w:tc>
        <w:tc>
          <w:tcPr>
            <w:tcW w:w="1276" w:type="dxa"/>
            <w:vAlign w:val="center"/>
          </w:tcPr>
          <w:p w14:paraId="0FA430A8" w14:textId="350FCA8A" w:rsidR="002B664C" w:rsidRPr="00AE259F" w:rsidRDefault="002B664C" w:rsidP="002B664C">
            <w:pPr>
              <w:rPr>
                <w:rFonts w:ascii="Times New Roman" w:hAnsi="Times New Roman" w:cs="Times New Roman"/>
              </w:rPr>
            </w:pPr>
            <w:r w:rsidRPr="00AE259F">
              <w:rPr>
                <w:rFonts w:ascii="Times New Roman" w:hAnsi="Times New Roman" w:cs="Times New Roman"/>
              </w:rPr>
              <w:t>0</w:t>
            </w:r>
          </w:p>
        </w:tc>
        <w:tc>
          <w:tcPr>
            <w:tcW w:w="1275" w:type="dxa"/>
            <w:vAlign w:val="center"/>
          </w:tcPr>
          <w:p w14:paraId="28EB5860" w14:textId="39D9DF2F" w:rsidR="002B664C" w:rsidRPr="00AE259F" w:rsidRDefault="002B664C" w:rsidP="002B664C">
            <w:pPr>
              <w:rPr>
                <w:rFonts w:ascii="Times New Roman" w:hAnsi="Times New Roman" w:cs="Times New Roman"/>
              </w:rPr>
            </w:pPr>
            <w:r w:rsidRPr="00AE259F">
              <w:rPr>
                <w:rFonts w:ascii="Times New Roman" w:hAnsi="Times New Roman" w:cs="Times New Roman"/>
              </w:rPr>
              <w:t>0</w:t>
            </w:r>
          </w:p>
        </w:tc>
        <w:tc>
          <w:tcPr>
            <w:tcW w:w="1276" w:type="dxa"/>
            <w:vAlign w:val="center"/>
          </w:tcPr>
          <w:p w14:paraId="67AA2F51" w14:textId="24A2D955" w:rsidR="002B664C" w:rsidRPr="00AE259F" w:rsidRDefault="00B34F4A" w:rsidP="002B664C">
            <w:pPr>
              <w:rPr>
                <w:rFonts w:ascii="Times New Roman" w:hAnsi="Times New Roman" w:cs="Times New Roman"/>
              </w:rPr>
            </w:pPr>
            <w:r>
              <w:rPr>
                <w:rFonts w:ascii="Times New Roman" w:hAnsi="Times New Roman" w:cs="Times New Roman"/>
              </w:rPr>
              <w:t>1</w:t>
            </w:r>
          </w:p>
        </w:tc>
        <w:tc>
          <w:tcPr>
            <w:tcW w:w="709" w:type="dxa"/>
            <w:vAlign w:val="center"/>
          </w:tcPr>
          <w:p w14:paraId="06E62B78" w14:textId="77777777" w:rsidR="002B664C" w:rsidRPr="00AE259F" w:rsidRDefault="002B664C" w:rsidP="002B664C">
            <w:pPr>
              <w:rPr>
                <w:rFonts w:ascii="Times New Roman" w:hAnsi="Times New Roman" w:cs="Times New Roman"/>
              </w:rPr>
            </w:pPr>
          </w:p>
          <w:p w14:paraId="471E436E" w14:textId="77777777" w:rsidR="002B664C" w:rsidRPr="00AE259F" w:rsidRDefault="002B664C" w:rsidP="002B664C">
            <w:pPr>
              <w:rPr>
                <w:rFonts w:ascii="Times New Roman" w:hAnsi="Times New Roman" w:cs="Times New Roman"/>
              </w:rPr>
            </w:pPr>
          </w:p>
          <w:p w14:paraId="6F0DAC93" w14:textId="77777777" w:rsidR="002B664C" w:rsidRPr="00AE259F" w:rsidRDefault="002B664C" w:rsidP="002B664C">
            <w:pPr>
              <w:rPr>
                <w:rFonts w:ascii="Times New Roman" w:hAnsi="Times New Roman" w:cs="Times New Roman"/>
              </w:rPr>
            </w:pPr>
          </w:p>
        </w:tc>
      </w:tr>
      <w:tr w:rsidR="00E92932" w:rsidRPr="00AE259F" w14:paraId="2FA5324D" w14:textId="77777777" w:rsidTr="0014415E">
        <w:tc>
          <w:tcPr>
            <w:tcW w:w="675" w:type="dxa"/>
            <w:vAlign w:val="center"/>
          </w:tcPr>
          <w:p w14:paraId="4344553C" w14:textId="77777777" w:rsidR="00E92932" w:rsidRPr="00AE259F" w:rsidRDefault="00E92932" w:rsidP="00E92932">
            <w:pPr>
              <w:rPr>
                <w:rFonts w:ascii="Times New Roman" w:hAnsi="Times New Roman" w:cs="Times New Roman"/>
              </w:rPr>
            </w:pPr>
            <w:r w:rsidRPr="00AE259F">
              <w:rPr>
                <w:rFonts w:ascii="Times New Roman" w:hAnsi="Times New Roman" w:cs="Times New Roman"/>
              </w:rPr>
              <w:t>4</w:t>
            </w:r>
          </w:p>
        </w:tc>
        <w:tc>
          <w:tcPr>
            <w:tcW w:w="1560" w:type="dxa"/>
            <w:vAlign w:val="center"/>
          </w:tcPr>
          <w:p w14:paraId="2F86B2F1" w14:textId="77777777" w:rsidR="00E92932" w:rsidRPr="00AE259F" w:rsidRDefault="00E92932" w:rsidP="00E92932">
            <w:pPr>
              <w:rPr>
                <w:rFonts w:ascii="Times New Roman" w:hAnsi="Times New Roman" w:cs="Times New Roman"/>
              </w:rPr>
            </w:pPr>
            <w:r w:rsidRPr="00AE259F">
              <w:rPr>
                <w:rFonts w:ascii="Times New Roman" w:hAnsi="Times New Roman" w:cs="Times New Roman"/>
              </w:rPr>
              <w:t>Tuyển mới</w:t>
            </w:r>
          </w:p>
        </w:tc>
        <w:tc>
          <w:tcPr>
            <w:tcW w:w="1417" w:type="dxa"/>
            <w:vAlign w:val="center"/>
          </w:tcPr>
          <w:p w14:paraId="5D8BA0B7" w14:textId="3DECB4A6" w:rsidR="00E92932" w:rsidRPr="00AE259F" w:rsidRDefault="00E92932" w:rsidP="00E92932">
            <w:pPr>
              <w:rPr>
                <w:rFonts w:ascii="Times New Roman" w:hAnsi="Times New Roman" w:cs="Times New Roman"/>
              </w:rPr>
            </w:pPr>
            <w:r w:rsidRPr="00AE259F">
              <w:rPr>
                <w:rFonts w:ascii="Times New Roman" w:hAnsi="Times New Roman" w:cs="Times New Roman"/>
              </w:rPr>
              <w:t>70</w:t>
            </w:r>
          </w:p>
        </w:tc>
        <w:tc>
          <w:tcPr>
            <w:tcW w:w="1276" w:type="dxa"/>
            <w:vAlign w:val="center"/>
          </w:tcPr>
          <w:p w14:paraId="50A16C2A" w14:textId="3E4B35AA" w:rsidR="00E92932" w:rsidRPr="00AE259F" w:rsidRDefault="00E92932" w:rsidP="00E92932">
            <w:pPr>
              <w:rPr>
                <w:rFonts w:ascii="Times New Roman" w:hAnsi="Times New Roman" w:cs="Times New Roman"/>
              </w:rPr>
            </w:pPr>
            <w:r w:rsidRPr="00AE259F">
              <w:rPr>
                <w:rFonts w:ascii="Times New Roman" w:hAnsi="Times New Roman" w:cs="Times New Roman"/>
              </w:rPr>
              <w:t>90</w:t>
            </w:r>
          </w:p>
        </w:tc>
        <w:tc>
          <w:tcPr>
            <w:tcW w:w="1276" w:type="dxa"/>
            <w:vAlign w:val="center"/>
          </w:tcPr>
          <w:p w14:paraId="5BBF5F5F" w14:textId="21814F6A" w:rsidR="00E92932" w:rsidRPr="00AE259F" w:rsidRDefault="00E92932" w:rsidP="00E92932">
            <w:pPr>
              <w:rPr>
                <w:rFonts w:ascii="Times New Roman" w:hAnsi="Times New Roman" w:cs="Times New Roman"/>
              </w:rPr>
            </w:pPr>
            <w:r w:rsidRPr="00AE259F">
              <w:rPr>
                <w:rFonts w:ascii="Times New Roman" w:hAnsi="Times New Roman" w:cs="Times New Roman"/>
              </w:rPr>
              <w:t>80</w:t>
            </w:r>
          </w:p>
        </w:tc>
        <w:tc>
          <w:tcPr>
            <w:tcW w:w="1275" w:type="dxa"/>
            <w:vAlign w:val="center"/>
          </w:tcPr>
          <w:p w14:paraId="57BAB0BA" w14:textId="6A0B3787" w:rsidR="00E92932" w:rsidRPr="00AE259F" w:rsidRDefault="00E92932" w:rsidP="00E92932">
            <w:pPr>
              <w:rPr>
                <w:rFonts w:ascii="Times New Roman" w:hAnsi="Times New Roman" w:cs="Times New Roman"/>
              </w:rPr>
            </w:pPr>
            <w:r>
              <w:rPr>
                <w:rFonts w:ascii="Times New Roman" w:hAnsi="Times New Roman" w:cs="Times New Roman"/>
              </w:rPr>
              <w:t>95</w:t>
            </w:r>
          </w:p>
        </w:tc>
        <w:tc>
          <w:tcPr>
            <w:tcW w:w="1276" w:type="dxa"/>
            <w:vAlign w:val="center"/>
          </w:tcPr>
          <w:p w14:paraId="301ABB05" w14:textId="4D6F2073" w:rsidR="00E92932" w:rsidRPr="00AE259F" w:rsidRDefault="00E92932" w:rsidP="00E92932">
            <w:pPr>
              <w:rPr>
                <w:rFonts w:ascii="Times New Roman" w:hAnsi="Times New Roman" w:cs="Times New Roman"/>
              </w:rPr>
            </w:pPr>
            <w:r>
              <w:rPr>
                <w:rFonts w:ascii="Times New Roman" w:hAnsi="Times New Roman" w:cs="Times New Roman"/>
              </w:rPr>
              <w:t>80</w:t>
            </w:r>
          </w:p>
        </w:tc>
        <w:tc>
          <w:tcPr>
            <w:tcW w:w="709" w:type="dxa"/>
            <w:vAlign w:val="center"/>
          </w:tcPr>
          <w:p w14:paraId="0C85746E" w14:textId="77777777" w:rsidR="00E92932" w:rsidRPr="00AE259F" w:rsidRDefault="00E92932" w:rsidP="00E92932">
            <w:pPr>
              <w:rPr>
                <w:rFonts w:ascii="Times New Roman" w:hAnsi="Times New Roman" w:cs="Times New Roman"/>
              </w:rPr>
            </w:pPr>
          </w:p>
          <w:p w14:paraId="76D0499E" w14:textId="77777777" w:rsidR="00E92932" w:rsidRPr="00AE259F" w:rsidRDefault="00E92932" w:rsidP="00E92932">
            <w:pPr>
              <w:rPr>
                <w:rFonts w:ascii="Times New Roman" w:hAnsi="Times New Roman" w:cs="Times New Roman"/>
              </w:rPr>
            </w:pPr>
          </w:p>
        </w:tc>
      </w:tr>
      <w:tr w:rsidR="00E92932" w:rsidRPr="00AE259F" w14:paraId="09E9D3AB" w14:textId="77777777" w:rsidTr="0014415E">
        <w:trPr>
          <w:trHeight w:val="539"/>
        </w:trPr>
        <w:tc>
          <w:tcPr>
            <w:tcW w:w="675" w:type="dxa"/>
            <w:vAlign w:val="center"/>
          </w:tcPr>
          <w:p w14:paraId="6F879035" w14:textId="77777777" w:rsidR="00E92932" w:rsidRPr="00AE259F" w:rsidRDefault="00E92932" w:rsidP="00E92932">
            <w:pPr>
              <w:rPr>
                <w:rFonts w:ascii="Times New Roman" w:hAnsi="Times New Roman" w:cs="Times New Roman"/>
              </w:rPr>
            </w:pPr>
            <w:r w:rsidRPr="00AE259F">
              <w:rPr>
                <w:rFonts w:ascii="Times New Roman" w:hAnsi="Times New Roman" w:cs="Times New Roman"/>
              </w:rPr>
              <w:t>5</w:t>
            </w:r>
          </w:p>
        </w:tc>
        <w:tc>
          <w:tcPr>
            <w:tcW w:w="1560" w:type="dxa"/>
            <w:vAlign w:val="center"/>
          </w:tcPr>
          <w:p w14:paraId="3EB43219" w14:textId="77777777" w:rsidR="00E92932" w:rsidRPr="00AE259F" w:rsidRDefault="00E92932" w:rsidP="00E92932">
            <w:pPr>
              <w:rPr>
                <w:rFonts w:ascii="Times New Roman" w:hAnsi="Times New Roman" w:cs="Times New Roman"/>
              </w:rPr>
            </w:pPr>
            <w:r w:rsidRPr="00AE259F">
              <w:rPr>
                <w:rFonts w:ascii="Times New Roman" w:hAnsi="Times New Roman" w:cs="Times New Roman"/>
              </w:rPr>
              <w:t>Học 2 buổi/ngày</w:t>
            </w:r>
          </w:p>
        </w:tc>
        <w:tc>
          <w:tcPr>
            <w:tcW w:w="1417" w:type="dxa"/>
            <w:vAlign w:val="center"/>
          </w:tcPr>
          <w:p w14:paraId="21F2B1D7" w14:textId="648FEBA9" w:rsidR="00E92932" w:rsidRPr="00AE259F" w:rsidRDefault="00E92932" w:rsidP="00E92932">
            <w:pPr>
              <w:rPr>
                <w:rFonts w:ascii="Times New Roman" w:hAnsi="Times New Roman" w:cs="Times New Roman"/>
              </w:rPr>
            </w:pPr>
            <w:r>
              <w:rPr>
                <w:rFonts w:ascii="Times New Roman" w:hAnsi="Times New Roman" w:cs="Times New Roman"/>
              </w:rPr>
              <w:t>326</w:t>
            </w:r>
          </w:p>
        </w:tc>
        <w:tc>
          <w:tcPr>
            <w:tcW w:w="1276" w:type="dxa"/>
            <w:vAlign w:val="center"/>
          </w:tcPr>
          <w:p w14:paraId="769D46E4" w14:textId="2E59FD60" w:rsidR="00E92932" w:rsidRPr="00AE259F" w:rsidRDefault="00E92932" w:rsidP="00E92932">
            <w:pPr>
              <w:rPr>
                <w:rFonts w:ascii="Times New Roman" w:hAnsi="Times New Roman" w:cs="Times New Roman"/>
              </w:rPr>
            </w:pPr>
            <w:r>
              <w:rPr>
                <w:rFonts w:ascii="Times New Roman" w:hAnsi="Times New Roman" w:cs="Times New Roman"/>
              </w:rPr>
              <w:t>399</w:t>
            </w:r>
          </w:p>
        </w:tc>
        <w:tc>
          <w:tcPr>
            <w:tcW w:w="1276" w:type="dxa"/>
            <w:vAlign w:val="center"/>
          </w:tcPr>
          <w:p w14:paraId="0AB5851A" w14:textId="12410D43" w:rsidR="00E92932" w:rsidRPr="00AE259F" w:rsidRDefault="00E92932" w:rsidP="00E92932">
            <w:pPr>
              <w:rPr>
                <w:rFonts w:ascii="Times New Roman" w:hAnsi="Times New Roman" w:cs="Times New Roman"/>
              </w:rPr>
            </w:pPr>
            <w:r w:rsidRPr="00AE259F">
              <w:rPr>
                <w:rFonts w:ascii="Times New Roman" w:hAnsi="Times New Roman" w:cs="Times New Roman"/>
              </w:rPr>
              <w:t>35</w:t>
            </w:r>
            <w:r>
              <w:rPr>
                <w:rFonts w:ascii="Times New Roman" w:hAnsi="Times New Roman" w:cs="Times New Roman"/>
              </w:rPr>
              <w:t>8</w:t>
            </w:r>
          </w:p>
        </w:tc>
        <w:tc>
          <w:tcPr>
            <w:tcW w:w="1275" w:type="dxa"/>
            <w:vAlign w:val="center"/>
          </w:tcPr>
          <w:p w14:paraId="70BFFC0D" w14:textId="640BC05C" w:rsidR="00E92932" w:rsidRPr="00AE259F" w:rsidRDefault="00E92932" w:rsidP="00E92932">
            <w:pPr>
              <w:rPr>
                <w:rFonts w:ascii="Times New Roman" w:hAnsi="Times New Roman" w:cs="Times New Roman"/>
              </w:rPr>
            </w:pPr>
            <w:r>
              <w:rPr>
                <w:rFonts w:ascii="Times New Roman" w:hAnsi="Times New Roman" w:cs="Times New Roman"/>
              </w:rPr>
              <w:t>366</w:t>
            </w:r>
          </w:p>
        </w:tc>
        <w:tc>
          <w:tcPr>
            <w:tcW w:w="1276" w:type="dxa"/>
            <w:vAlign w:val="center"/>
          </w:tcPr>
          <w:p w14:paraId="1035751D" w14:textId="642059CB" w:rsidR="00E92932" w:rsidRPr="00AE259F" w:rsidRDefault="00E92932" w:rsidP="00E92932">
            <w:pPr>
              <w:rPr>
                <w:rFonts w:ascii="Times New Roman" w:hAnsi="Times New Roman" w:cs="Times New Roman"/>
              </w:rPr>
            </w:pPr>
            <w:r>
              <w:rPr>
                <w:rFonts w:ascii="Times New Roman" w:hAnsi="Times New Roman" w:cs="Times New Roman"/>
              </w:rPr>
              <w:t>362</w:t>
            </w:r>
          </w:p>
        </w:tc>
        <w:tc>
          <w:tcPr>
            <w:tcW w:w="709" w:type="dxa"/>
            <w:vAlign w:val="center"/>
          </w:tcPr>
          <w:p w14:paraId="6DDA8CB5" w14:textId="77777777" w:rsidR="00E92932" w:rsidRPr="00AE259F" w:rsidRDefault="00E92932" w:rsidP="00E92932">
            <w:pPr>
              <w:rPr>
                <w:rFonts w:ascii="Times New Roman" w:hAnsi="Times New Roman" w:cs="Times New Roman"/>
              </w:rPr>
            </w:pPr>
          </w:p>
          <w:p w14:paraId="7454FE47" w14:textId="77777777" w:rsidR="00E92932" w:rsidRPr="00AE259F" w:rsidRDefault="00E92932" w:rsidP="00E92932">
            <w:pPr>
              <w:rPr>
                <w:rFonts w:ascii="Times New Roman" w:hAnsi="Times New Roman" w:cs="Times New Roman"/>
              </w:rPr>
            </w:pPr>
          </w:p>
          <w:p w14:paraId="7BABD3D0" w14:textId="77777777" w:rsidR="00E92932" w:rsidRPr="00AE259F" w:rsidRDefault="00E92932" w:rsidP="00E92932">
            <w:pPr>
              <w:rPr>
                <w:rFonts w:ascii="Times New Roman" w:hAnsi="Times New Roman" w:cs="Times New Roman"/>
              </w:rPr>
            </w:pPr>
          </w:p>
        </w:tc>
      </w:tr>
      <w:tr w:rsidR="00E92932" w:rsidRPr="00AE259F" w14:paraId="1CAC6B6B" w14:textId="77777777" w:rsidTr="0014415E">
        <w:trPr>
          <w:trHeight w:val="539"/>
        </w:trPr>
        <w:tc>
          <w:tcPr>
            <w:tcW w:w="675" w:type="dxa"/>
            <w:vAlign w:val="center"/>
          </w:tcPr>
          <w:p w14:paraId="6A69F965" w14:textId="77777777" w:rsidR="00E92932" w:rsidRPr="00AE259F" w:rsidRDefault="00E92932" w:rsidP="00E92932">
            <w:pPr>
              <w:rPr>
                <w:rFonts w:ascii="Times New Roman" w:hAnsi="Times New Roman" w:cs="Times New Roman"/>
              </w:rPr>
            </w:pPr>
            <w:r w:rsidRPr="00AE259F">
              <w:rPr>
                <w:rFonts w:ascii="Times New Roman" w:hAnsi="Times New Roman" w:cs="Times New Roman"/>
              </w:rPr>
              <w:t>6</w:t>
            </w:r>
          </w:p>
        </w:tc>
        <w:tc>
          <w:tcPr>
            <w:tcW w:w="1560" w:type="dxa"/>
            <w:vAlign w:val="center"/>
          </w:tcPr>
          <w:p w14:paraId="7E919352" w14:textId="77777777" w:rsidR="00E92932" w:rsidRPr="00AE259F" w:rsidRDefault="00E92932" w:rsidP="00E92932">
            <w:pPr>
              <w:rPr>
                <w:rFonts w:ascii="Times New Roman" w:hAnsi="Times New Roman" w:cs="Times New Roman"/>
              </w:rPr>
            </w:pPr>
            <w:r w:rsidRPr="00AE259F">
              <w:rPr>
                <w:rFonts w:ascii="Times New Roman" w:hAnsi="Times New Roman" w:cs="Times New Roman"/>
              </w:rPr>
              <w:t>Bán trú</w:t>
            </w:r>
          </w:p>
        </w:tc>
        <w:tc>
          <w:tcPr>
            <w:tcW w:w="1417" w:type="dxa"/>
            <w:vAlign w:val="center"/>
          </w:tcPr>
          <w:p w14:paraId="31CDA5C1" w14:textId="73E650DC" w:rsidR="00E92932" w:rsidRPr="00AE259F" w:rsidRDefault="00E92932" w:rsidP="00E92932">
            <w:pPr>
              <w:rPr>
                <w:rFonts w:ascii="Times New Roman" w:hAnsi="Times New Roman" w:cs="Times New Roman"/>
              </w:rPr>
            </w:pPr>
            <w:r>
              <w:rPr>
                <w:rFonts w:ascii="Times New Roman" w:hAnsi="Times New Roman" w:cs="Times New Roman"/>
              </w:rPr>
              <w:t>326</w:t>
            </w:r>
          </w:p>
        </w:tc>
        <w:tc>
          <w:tcPr>
            <w:tcW w:w="1276" w:type="dxa"/>
            <w:vAlign w:val="center"/>
          </w:tcPr>
          <w:p w14:paraId="395CA56B" w14:textId="04433EEE" w:rsidR="00E92932" w:rsidRPr="00AE259F" w:rsidRDefault="00E92932" w:rsidP="00E92932">
            <w:pPr>
              <w:rPr>
                <w:rFonts w:ascii="Times New Roman" w:hAnsi="Times New Roman" w:cs="Times New Roman"/>
              </w:rPr>
            </w:pPr>
            <w:r>
              <w:rPr>
                <w:rFonts w:ascii="Times New Roman" w:hAnsi="Times New Roman" w:cs="Times New Roman"/>
              </w:rPr>
              <w:t>399</w:t>
            </w:r>
          </w:p>
        </w:tc>
        <w:tc>
          <w:tcPr>
            <w:tcW w:w="1276" w:type="dxa"/>
            <w:vAlign w:val="center"/>
          </w:tcPr>
          <w:p w14:paraId="3242DE93" w14:textId="6656800F" w:rsidR="00E92932" w:rsidRPr="00AE259F" w:rsidRDefault="00E92932" w:rsidP="00E92932">
            <w:pPr>
              <w:rPr>
                <w:rFonts w:ascii="Times New Roman" w:hAnsi="Times New Roman" w:cs="Times New Roman"/>
              </w:rPr>
            </w:pPr>
            <w:r w:rsidRPr="00AE259F">
              <w:rPr>
                <w:rFonts w:ascii="Times New Roman" w:hAnsi="Times New Roman" w:cs="Times New Roman"/>
              </w:rPr>
              <w:t>35</w:t>
            </w:r>
            <w:r>
              <w:rPr>
                <w:rFonts w:ascii="Times New Roman" w:hAnsi="Times New Roman" w:cs="Times New Roman"/>
              </w:rPr>
              <w:t>8</w:t>
            </w:r>
          </w:p>
        </w:tc>
        <w:tc>
          <w:tcPr>
            <w:tcW w:w="1275" w:type="dxa"/>
            <w:vAlign w:val="center"/>
          </w:tcPr>
          <w:p w14:paraId="4A618C09" w14:textId="67F02CCC" w:rsidR="00E92932" w:rsidRPr="00AE259F" w:rsidRDefault="00E92932" w:rsidP="00E92932">
            <w:pPr>
              <w:rPr>
                <w:rFonts w:ascii="Times New Roman" w:hAnsi="Times New Roman" w:cs="Times New Roman"/>
              </w:rPr>
            </w:pPr>
            <w:r>
              <w:rPr>
                <w:rFonts w:ascii="Times New Roman" w:hAnsi="Times New Roman" w:cs="Times New Roman"/>
              </w:rPr>
              <w:t>366</w:t>
            </w:r>
          </w:p>
        </w:tc>
        <w:tc>
          <w:tcPr>
            <w:tcW w:w="1276" w:type="dxa"/>
            <w:vAlign w:val="center"/>
          </w:tcPr>
          <w:p w14:paraId="1B461EEC" w14:textId="2EB9267D" w:rsidR="00E92932" w:rsidRPr="00AE259F" w:rsidRDefault="00E92932" w:rsidP="00E92932">
            <w:pPr>
              <w:rPr>
                <w:rFonts w:ascii="Times New Roman" w:hAnsi="Times New Roman" w:cs="Times New Roman"/>
              </w:rPr>
            </w:pPr>
            <w:r>
              <w:rPr>
                <w:rFonts w:ascii="Times New Roman" w:hAnsi="Times New Roman" w:cs="Times New Roman"/>
              </w:rPr>
              <w:t>362</w:t>
            </w:r>
          </w:p>
        </w:tc>
        <w:tc>
          <w:tcPr>
            <w:tcW w:w="709" w:type="dxa"/>
            <w:vAlign w:val="center"/>
          </w:tcPr>
          <w:p w14:paraId="6C1CFB8E" w14:textId="77777777" w:rsidR="00E92932" w:rsidRPr="00AE259F" w:rsidRDefault="00E92932" w:rsidP="00E92932">
            <w:pPr>
              <w:rPr>
                <w:rFonts w:ascii="Times New Roman" w:hAnsi="Times New Roman" w:cs="Times New Roman"/>
              </w:rPr>
            </w:pPr>
          </w:p>
          <w:p w14:paraId="2EEB5CCA" w14:textId="77777777" w:rsidR="00E92932" w:rsidRPr="00AE259F" w:rsidRDefault="00E92932" w:rsidP="00E92932">
            <w:pPr>
              <w:rPr>
                <w:rFonts w:ascii="Times New Roman" w:hAnsi="Times New Roman" w:cs="Times New Roman"/>
              </w:rPr>
            </w:pPr>
          </w:p>
          <w:p w14:paraId="165381EF" w14:textId="77777777" w:rsidR="00E92932" w:rsidRPr="00AE259F" w:rsidRDefault="00E92932" w:rsidP="00E92932">
            <w:pPr>
              <w:rPr>
                <w:rFonts w:ascii="Times New Roman" w:hAnsi="Times New Roman" w:cs="Times New Roman"/>
              </w:rPr>
            </w:pPr>
          </w:p>
        </w:tc>
      </w:tr>
      <w:tr w:rsidR="00E92932" w:rsidRPr="00AE259F" w14:paraId="4153B3BB" w14:textId="77777777" w:rsidTr="0014415E">
        <w:trPr>
          <w:trHeight w:val="539"/>
        </w:trPr>
        <w:tc>
          <w:tcPr>
            <w:tcW w:w="675" w:type="dxa"/>
            <w:vAlign w:val="center"/>
          </w:tcPr>
          <w:p w14:paraId="1DA1A730" w14:textId="77777777" w:rsidR="00E92932" w:rsidRPr="00AE259F" w:rsidRDefault="00E92932" w:rsidP="00E92932">
            <w:pPr>
              <w:rPr>
                <w:rFonts w:ascii="Times New Roman" w:hAnsi="Times New Roman" w:cs="Times New Roman"/>
              </w:rPr>
            </w:pPr>
            <w:r w:rsidRPr="00AE259F">
              <w:rPr>
                <w:rFonts w:ascii="Times New Roman" w:hAnsi="Times New Roman" w:cs="Times New Roman"/>
              </w:rPr>
              <w:t>7</w:t>
            </w:r>
          </w:p>
        </w:tc>
        <w:tc>
          <w:tcPr>
            <w:tcW w:w="1560" w:type="dxa"/>
            <w:vAlign w:val="center"/>
          </w:tcPr>
          <w:p w14:paraId="5D97A292" w14:textId="77777777" w:rsidR="00E92932" w:rsidRPr="00AE259F" w:rsidRDefault="00E92932" w:rsidP="00E92932">
            <w:pPr>
              <w:rPr>
                <w:rFonts w:ascii="Times New Roman" w:hAnsi="Times New Roman" w:cs="Times New Roman"/>
              </w:rPr>
            </w:pPr>
            <w:r w:rsidRPr="00AE259F">
              <w:rPr>
                <w:rFonts w:ascii="Times New Roman" w:hAnsi="Times New Roman" w:cs="Times New Roman"/>
              </w:rPr>
              <w:t>Tỷ lệ trẻ em/lớp</w:t>
            </w:r>
          </w:p>
        </w:tc>
        <w:tc>
          <w:tcPr>
            <w:tcW w:w="1417" w:type="dxa"/>
            <w:vAlign w:val="center"/>
          </w:tcPr>
          <w:p w14:paraId="1D44957B" w14:textId="35C3998C" w:rsidR="00E92932" w:rsidRPr="00AE259F" w:rsidRDefault="00E92932" w:rsidP="00E92932">
            <w:pPr>
              <w:rPr>
                <w:rFonts w:ascii="Times New Roman" w:hAnsi="Times New Roman" w:cs="Times New Roman"/>
              </w:rPr>
            </w:pPr>
            <w:r>
              <w:rPr>
                <w:rFonts w:ascii="Times New Roman" w:hAnsi="Times New Roman" w:cs="Times New Roman"/>
              </w:rPr>
              <w:t>27,4</w:t>
            </w:r>
          </w:p>
        </w:tc>
        <w:tc>
          <w:tcPr>
            <w:tcW w:w="1276" w:type="dxa"/>
            <w:vAlign w:val="center"/>
          </w:tcPr>
          <w:p w14:paraId="6B274C60" w14:textId="3E2D5ACC" w:rsidR="00E92932" w:rsidRPr="00AE259F" w:rsidRDefault="00E92932" w:rsidP="00E92932">
            <w:pPr>
              <w:rPr>
                <w:rFonts w:ascii="Times New Roman" w:hAnsi="Times New Roman" w:cs="Times New Roman"/>
              </w:rPr>
            </w:pPr>
            <w:r>
              <w:rPr>
                <w:rFonts w:ascii="Times New Roman" w:hAnsi="Times New Roman" w:cs="Times New Roman"/>
              </w:rPr>
              <w:t>31</w:t>
            </w:r>
          </w:p>
        </w:tc>
        <w:tc>
          <w:tcPr>
            <w:tcW w:w="1276" w:type="dxa"/>
            <w:vAlign w:val="center"/>
          </w:tcPr>
          <w:p w14:paraId="5DA9DDA8" w14:textId="5F20425C" w:rsidR="00E92932" w:rsidRPr="00AE259F" w:rsidRDefault="00E92932" w:rsidP="00E92932">
            <w:pPr>
              <w:rPr>
                <w:rFonts w:ascii="Times New Roman" w:hAnsi="Times New Roman" w:cs="Times New Roman"/>
              </w:rPr>
            </w:pPr>
            <w:r w:rsidRPr="00AE259F">
              <w:rPr>
                <w:rFonts w:ascii="Times New Roman" w:hAnsi="Times New Roman" w:cs="Times New Roman"/>
              </w:rPr>
              <w:t>29,2</w:t>
            </w:r>
          </w:p>
        </w:tc>
        <w:tc>
          <w:tcPr>
            <w:tcW w:w="1275" w:type="dxa"/>
            <w:vAlign w:val="center"/>
          </w:tcPr>
          <w:p w14:paraId="58A96DB1" w14:textId="2BDDAD25" w:rsidR="00E92932" w:rsidRPr="00AE259F" w:rsidRDefault="00E92932" w:rsidP="00E92932">
            <w:pPr>
              <w:rPr>
                <w:rFonts w:ascii="Times New Roman" w:hAnsi="Times New Roman" w:cs="Times New Roman"/>
              </w:rPr>
            </w:pPr>
            <w:r>
              <w:rPr>
                <w:rFonts w:ascii="Times New Roman" w:hAnsi="Times New Roman" w:cs="Times New Roman"/>
              </w:rPr>
              <w:t>28,7</w:t>
            </w:r>
          </w:p>
        </w:tc>
        <w:tc>
          <w:tcPr>
            <w:tcW w:w="1276" w:type="dxa"/>
            <w:vAlign w:val="center"/>
          </w:tcPr>
          <w:p w14:paraId="76E1FC35" w14:textId="0AB89930" w:rsidR="00E92932" w:rsidRPr="00AE259F" w:rsidRDefault="00E92932" w:rsidP="00E92932">
            <w:pPr>
              <w:rPr>
                <w:rFonts w:ascii="Times New Roman" w:hAnsi="Times New Roman" w:cs="Times New Roman"/>
              </w:rPr>
            </w:pPr>
            <w:r>
              <w:rPr>
                <w:rFonts w:ascii="Times New Roman" w:hAnsi="Times New Roman" w:cs="Times New Roman"/>
              </w:rPr>
              <w:t>25,8</w:t>
            </w:r>
          </w:p>
        </w:tc>
        <w:tc>
          <w:tcPr>
            <w:tcW w:w="709" w:type="dxa"/>
            <w:vAlign w:val="center"/>
          </w:tcPr>
          <w:p w14:paraId="56958672" w14:textId="77777777" w:rsidR="00E92932" w:rsidRPr="00AE259F" w:rsidRDefault="00E92932" w:rsidP="00E92932">
            <w:pPr>
              <w:rPr>
                <w:rFonts w:ascii="Times New Roman" w:hAnsi="Times New Roman" w:cs="Times New Roman"/>
              </w:rPr>
            </w:pPr>
          </w:p>
        </w:tc>
      </w:tr>
      <w:tr w:rsidR="00E92932" w:rsidRPr="00AE259F" w14:paraId="6123DE99" w14:textId="77777777" w:rsidTr="0014415E">
        <w:trPr>
          <w:trHeight w:val="539"/>
        </w:trPr>
        <w:tc>
          <w:tcPr>
            <w:tcW w:w="675" w:type="dxa"/>
            <w:vAlign w:val="center"/>
          </w:tcPr>
          <w:p w14:paraId="4322F17D" w14:textId="77777777" w:rsidR="00E92932" w:rsidRPr="00AE259F" w:rsidRDefault="00E92932" w:rsidP="00E92932">
            <w:pPr>
              <w:rPr>
                <w:rFonts w:ascii="Times New Roman" w:hAnsi="Times New Roman" w:cs="Times New Roman"/>
              </w:rPr>
            </w:pPr>
            <w:r w:rsidRPr="00AE259F">
              <w:rPr>
                <w:rFonts w:ascii="Times New Roman" w:hAnsi="Times New Roman" w:cs="Times New Roman"/>
              </w:rPr>
              <w:t>8</w:t>
            </w:r>
          </w:p>
        </w:tc>
        <w:tc>
          <w:tcPr>
            <w:tcW w:w="1560" w:type="dxa"/>
            <w:vAlign w:val="center"/>
          </w:tcPr>
          <w:p w14:paraId="2E97191C" w14:textId="77777777" w:rsidR="00E92932" w:rsidRPr="00AE259F" w:rsidRDefault="00E92932" w:rsidP="00E92932">
            <w:pPr>
              <w:rPr>
                <w:rFonts w:ascii="Times New Roman" w:hAnsi="Times New Roman" w:cs="Times New Roman"/>
              </w:rPr>
            </w:pPr>
            <w:r w:rsidRPr="00AE259F">
              <w:rPr>
                <w:rFonts w:ascii="Times New Roman" w:hAnsi="Times New Roman" w:cs="Times New Roman"/>
              </w:rPr>
              <w:t>Tỷ lệ trẻ em/nhóm</w:t>
            </w:r>
          </w:p>
        </w:tc>
        <w:tc>
          <w:tcPr>
            <w:tcW w:w="1417" w:type="dxa"/>
            <w:vAlign w:val="center"/>
          </w:tcPr>
          <w:p w14:paraId="75AB12B2" w14:textId="383BF6EF" w:rsidR="00E92932" w:rsidRPr="00AE259F" w:rsidRDefault="00E92932" w:rsidP="00E92932">
            <w:pPr>
              <w:rPr>
                <w:rFonts w:ascii="Times New Roman" w:hAnsi="Times New Roman" w:cs="Times New Roman"/>
              </w:rPr>
            </w:pPr>
            <w:r>
              <w:rPr>
                <w:rFonts w:ascii="Times New Roman" w:hAnsi="Times New Roman" w:cs="Times New Roman"/>
              </w:rPr>
              <w:t>18</w:t>
            </w:r>
          </w:p>
        </w:tc>
        <w:tc>
          <w:tcPr>
            <w:tcW w:w="1276" w:type="dxa"/>
            <w:vAlign w:val="center"/>
          </w:tcPr>
          <w:p w14:paraId="3EF93A77" w14:textId="2C6BA04A" w:rsidR="00E92932" w:rsidRPr="00AE259F" w:rsidRDefault="00E92932" w:rsidP="00E92932">
            <w:pPr>
              <w:rPr>
                <w:rFonts w:ascii="Times New Roman" w:hAnsi="Times New Roman" w:cs="Times New Roman"/>
              </w:rPr>
            </w:pPr>
            <w:r>
              <w:rPr>
                <w:rFonts w:ascii="Times New Roman" w:hAnsi="Times New Roman" w:cs="Times New Roman"/>
              </w:rPr>
              <w:t>19</w:t>
            </w:r>
            <w:r w:rsidRPr="00AE259F">
              <w:rPr>
                <w:rFonts w:ascii="Times New Roman" w:hAnsi="Times New Roman" w:cs="Times New Roman"/>
              </w:rPr>
              <w:t>,</w:t>
            </w:r>
            <w:r>
              <w:rPr>
                <w:rFonts w:ascii="Times New Roman" w:hAnsi="Times New Roman" w:cs="Times New Roman"/>
              </w:rPr>
              <w:t>3</w:t>
            </w:r>
          </w:p>
        </w:tc>
        <w:tc>
          <w:tcPr>
            <w:tcW w:w="1276" w:type="dxa"/>
            <w:vAlign w:val="center"/>
          </w:tcPr>
          <w:p w14:paraId="7A44AE2F" w14:textId="36A554AC" w:rsidR="00E92932" w:rsidRPr="00AE259F" w:rsidRDefault="00E92932" w:rsidP="00E92932">
            <w:pPr>
              <w:rPr>
                <w:rFonts w:ascii="Times New Roman" w:hAnsi="Times New Roman" w:cs="Times New Roman"/>
              </w:rPr>
            </w:pPr>
            <w:r w:rsidRPr="00AE259F">
              <w:rPr>
                <w:rFonts w:ascii="Times New Roman" w:hAnsi="Times New Roman" w:cs="Times New Roman"/>
              </w:rPr>
              <w:t>12</w:t>
            </w:r>
          </w:p>
        </w:tc>
        <w:tc>
          <w:tcPr>
            <w:tcW w:w="1275" w:type="dxa"/>
            <w:vAlign w:val="center"/>
          </w:tcPr>
          <w:p w14:paraId="37DB41CD" w14:textId="55BD20F2" w:rsidR="00E92932" w:rsidRPr="00AE259F" w:rsidRDefault="00E92932" w:rsidP="00E92932">
            <w:pPr>
              <w:rPr>
                <w:rFonts w:ascii="Times New Roman" w:hAnsi="Times New Roman" w:cs="Times New Roman"/>
              </w:rPr>
            </w:pPr>
            <w:r>
              <w:rPr>
                <w:rFonts w:ascii="Times New Roman" w:hAnsi="Times New Roman" w:cs="Times New Roman"/>
              </w:rPr>
              <w:t>16,6</w:t>
            </w:r>
          </w:p>
        </w:tc>
        <w:tc>
          <w:tcPr>
            <w:tcW w:w="1276" w:type="dxa"/>
            <w:vAlign w:val="center"/>
          </w:tcPr>
          <w:p w14:paraId="717831B5" w14:textId="4B7E7711" w:rsidR="00E92932" w:rsidRPr="00AE259F" w:rsidRDefault="00E92932" w:rsidP="00E92932">
            <w:pPr>
              <w:rPr>
                <w:rFonts w:ascii="Times New Roman" w:hAnsi="Times New Roman" w:cs="Times New Roman"/>
              </w:rPr>
            </w:pPr>
            <w:r>
              <w:rPr>
                <w:rFonts w:ascii="Times New Roman" w:hAnsi="Times New Roman" w:cs="Times New Roman"/>
              </w:rPr>
              <w:t>13,3</w:t>
            </w:r>
          </w:p>
        </w:tc>
        <w:tc>
          <w:tcPr>
            <w:tcW w:w="709" w:type="dxa"/>
            <w:vAlign w:val="center"/>
          </w:tcPr>
          <w:p w14:paraId="2B17DD99" w14:textId="77777777" w:rsidR="00E92932" w:rsidRPr="00AE259F" w:rsidRDefault="00E92932" w:rsidP="00E92932">
            <w:pPr>
              <w:rPr>
                <w:rFonts w:ascii="Times New Roman" w:hAnsi="Times New Roman" w:cs="Times New Roman"/>
              </w:rPr>
            </w:pPr>
          </w:p>
          <w:p w14:paraId="4D9CFF56" w14:textId="77777777" w:rsidR="00E92932" w:rsidRPr="00AE259F" w:rsidRDefault="00E92932" w:rsidP="00E92932">
            <w:pPr>
              <w:rPr>
                <w:rFonts w:ascii="Times New Roman" w:hAnsi="Times New Roman" w:cs="Times New Roman"/>
              </w:rPr>
            </w:pPr>
          </w:p>
          <w:p w14:paraId="1AFC6E65" w14:textId="77777777" w:rsidR="00E92932" w:rsidRPr="00AE259F" w:rsidRDefault="00E92932" w:rsidP="00E92932">
            <w:pPr>
              <w:rPr>
                <w:rFonts w:ascii="Times New Roman" w:hAnsi="Times New Roman" w:cs="Times New Roman"/>
              </w:rPr>
            </w:pPr>
          </w:p>
        </w:tc>
      </w:tr>
      <w:tr w:rsidR="00B34F4A" w:rsidRPr="00AE259F" w14:paraId="4C220AB3" w14:textId="77777777" w:rsidTr="0014415E">
        <w:trPr>
          <w:trHeight w:val="539"/>
        </w:trPr>
        <w:tc>
          <w:tcPr>
            <w:tcW w:w="675" w:type="dxa"/>
            <w:vMerge w:val="restart"/>
            <w:vAlign w:val="center"/>
          </w:tcPr>
          <w:p w14:paraId="381F7F7B" w14:textId="77777777" w:rsidR="00B34F4A" w:rsidRPr="00AE259F" w:rsidRDefault="00B34F4A" w:rsidP="00B34F4A">
            <w:pPr>
              <w:rPr>
                <w:rFonts w:ascii="Times New Roman" w:hAnsi="Times New Roman" w:cs="Times New Roman"/>
              </w:rPr>
            </w:pPr>
          </w:p>
        </w:tc>
        <w:tc>
          <w:tcPr>
            <w:tcW w:w="1560" w:type="dxa"/>
            <w:vAlign w:val="center"/>
          </w:tcPr>
          <w:p w14:paraId="2B6A5ABE" w14:textId="77777777" w:rsidR="00B34F4A" w:rsidRPr="00AE259F" w:rsidRDefault="00B34F4A" w:rsidP="00B34F4A">
            <w:pPr>
              <w:rPr>
                <w:rFonts w:ascii="Times New Roman" w:hAnsi="Times New Roman" w:cs="Times New Roman"/>
              </w:rPr>
            </w:pPr>
            <w:r w:rsidRPr="00AE259F">
              <w:rPr>
                <w:rFonts w:ascii="Times New Roman" w:hAnsi="Times New Roman" w:cs="Times New Roman"/>
              </w:rPr>
              <w:t>- Trẻ em từ 03 đến 12 tháng tuổi</w:t>
            </w:r>
          </w:p>
        </w:tc>
        <w:tc>
          <w:tcPr>
            <w:tcW w:w="1417" w:type="dxa"/>
            <w:vAlign w:val="center"/>
          </w:tcPr>
          <w:p w14:paraId="2A27E252" w14:textId="66C39C95" w:rsidR="00B34F4A" w:rsidRPr="00AE259F" w:rsidRDefault="00B34F4A" w:rsidP="00B34F4A">
            <w:pPr>
              <w:rPr>
                <w:rFonts w:ascii="Times New Roman" w:hAnsi="Times New Roman" w:cs="Times New Roman"/>
              </w:rPr>
            </w:pPr>
            <w:r w:rsidRPr="00AE259F">
              <w:rPr>
                <w:rFonts w:ascii="Times New Roman" w:hAnsi="Times New Roman" w:cs="Times New Roman"/>
              </w:rPr>
              <w:t>0</w:t>
            </w:r>
          </w:p>
        </w:tc>
        <w:tc>
          <w:tcPr>
            <w:tcW w:w="1276" w:type="dxa"/>
            <w:vAlign w:val="center"/>
          </w:tcPr>
          <w:p w14:paraId="57223F93" w14:textId="795AE295" w:rsidR="00B34F4A" w:rsidRPr="00AE259F" w:rsidRDefault="00B34F4A" w:rsidP="00B34F4A">
            <w:pPr>
              <w:rPr>
                <w:rFonts w:ascii="Times New Roman" w:hAnsi="Times New Roman" w:cs="Times New Roman"/>
              </w:rPr>
            </w:pPr>
            <w:r w:rsidRPr="00AE259F">
              <w:rPr>
                <w:rFonts w:ascii="Times New Roman" w:hAnsi="Times New Roman" w:cs="Times New Roman"/>
              </w:rPr>
              <w:t>0</w:t>
            </w:r>
          </w:p>
        </w:tc>
        <w:tc>
          <w:tcPr>
            <w:tcW w:w="1276" w:type="dxa"/>
            <w:vAlign w:val="center"/>
          </w:tcPr>
          <w:p w14:paraId="57EDD7CC" w14:textId="2EB361E5" w:rsidR="00B34F4A" w:rsidRPr="00AE259F" w:rsidRDefault="00B34F4A" w:rsidP="00B34F4A">
            <w:pPr>
              <w:rPr>
                <w:rFonts w:ascii="Times New Roman" w:hAnsi="Times New Roman" w:cs="Times New Roman"/>
              </w:rPr>
            </w:pPr>
            <w:r w:rsidRPr="00AE259F">
              <w:rPr>
                <w:rFonts w:ascii="Times New Roman" w:hAnsi="Times New Roman" w:cs="Times New Roman"/>
              </w:rPr>
              <w:t>0</w:t>
            </w:r>
          </w:p>
        </w:tc>
        <w:tc>
          <w:tcPr>
            <w:tcW w:w="1275" w:type="dxa"/>
            <w:vAlign w:val="center"/>
          </w:tcPr>
          <w:p w14:paraId="5A7C8E71" w14:textId="32BF5A18" w:rsidR="00B34F4A" w:rsidRPr="00AE259F" w:rsidRDefault="00B34F4A" w:rsidP="00B34F4A">
            <w:pPr>
              <w:rPr>
                <w:rFonts w:ascii="Times New Roman" w:hAnsi="Times New Roman" w:cs="Times New Roman"/>
              </w:rPr>
            </w:pPr>
            <w:r w:rsidRPr="00AE259F">
              <w:rPr>
                <w:rFonts w:ascii="Times New Roman" w:hAnsi="Times New Roman" w:cs="Times New Roman"/>
              </w:rPr>
              <w:t>0</w:t>
            </w:r>
          </w:p>
        </w:tc>
        <w:tc>
          <w:tcPr>
            <w:tcW w:w="1276" w:type="dxa"/>
            <w:vAlign w:val="center"/>
          </w:tcPr>
          <w:p w14:paraId="77715D03" w14:textId="6799A012" w:rsidR="00B34F4A" w:rsidRPr="00AE259F" w:rsidRDefault="00B34F4A" w:rsidP="00B34F4A">
            <w:pPr>
              <w:rPr>
                <w:rFonts w:ascii="Times New Roman" w:hAnsi="Times New Roman" w:cs="Times New Roman"/>
              </w:rPr>
            </w:pPr>
            <w:r>
              <w:rPr>
                <w:rFonts w:ascii="Times New Roman" w:hAnsi="Times New Roman" w:cs="Times New Roman"/>
              </w:rPr>
              <w:t>0</w:t>
            </w:r>
          </w:p>
        </w:tc>
        <w:tc>
          <w:tcPr>
            <w:tcW w:w="709" w:type="dxa"/>
            <w:vAlign w:val="center"/>
          </w:tcPr>
          <w:p w14:paraId="530A45BB" w14:textId="77777777" w:rsidR="00B34F4A" w:rsidRPr="00AE259F" w:rsidRDefault="00B34F4A" w:rsidP="00B34F4A">
            <w:pPr>
              <w:rPr>
                <w:rFonts w:ascii="Times New Roman" w:hAnsi="Times New Roman" w:cs="Times New Roman"/>
              </w:rPr>
            </w:pPr>
          </w:p>
        </w:tc>
      </w:tr>
      <w:tr w:rsidR="00B34F4A" w:rsidRPr="00AE259F" w14:paraId="7BBAD1D8" w14:textId="77777777" w:rsidTr="0014415E">
        <w:trPr>
          <w:trHeight w:val="539"/>
        </w:trPr>
        <w:tc>
          <w:tcPr>
            <w:tcW w:w="675" w:type="dxa"/>
            <w:vMerge/>
            <w:vAlign w:val="center"/>
          </w:tcPr>
          <w:p w14:paraId="510140DB" w14:textId="77777777" w:rsidR="00B34F4A" w:rsidRPr="00AE259F" w:rsidRDefault="00B34F4A" w:rsidP="00B34F4A">
            <w:pPr>
              <w:rPr>
                <w:rFonts w:ascii="Times New Roman" w:hAnsi="Times New Roman" w:cs="Times New Roman"/>
              </w:rPr>
            </w:pPr>
          </w:p>
        </w:tc>
        <w:tc>
          <w:tcPr>
            <w:tcW w:w="1560" w:type="dxa"/>
            <w:vAlign w:val="center"/>
          </w:tcPr>
          <w:p w14:paraId="3821E481" w14:textId="77777777" w:rsidR="00B34F4A" w:rsidRPr="00AE259F" w:rsidRDefault="00B34F4A" w:rsidP="00B34F4A">
            <w:pPr>
              <w:rPr>
                <w:rFonts w:ascii="Times New Roman" w:hAnsi="Times New Roman" w:cs="Times New Roman"/>
              </w:rPr>
            </w:pPr>
            <w:r w:rsidRPr="00AE259F">
              <w:rPr>
                <w:rFonts w:ascii="Times New Roman" w:hAnsi="Times New Roman" w:cs="Times New Roman"/>
              </w:rPr>
              <w:t>- Trẻ em từ 13 đến 24 tháng tuổi</w:t>
            </w:r>
          </w:p>
        </w:tc>
        <w:tc>
          <w:tcPr>
            <w:tcW w:w="1417" w:type="dxa"/>
            <w:vAlign w:val="center"/>
          </w:tcPr>
          <w:p w14:paraId="074805A1" w14:textId="24BA337E" w:rsidR="00B34F4A" w:rsidRPr="00AE259F" w:rsidRDefault="00B34F4A" w:rsidP="00B34F4A">
            <w:pPr>
              <w:rPr>
                <w:rFonts w:ascii="Times New Roman" w:hAnsi="Times New Roman" w:cs="Times New Roman"/>
              </w:rPr>
            </w:pPr>
            <w:r w:rsidRPr="00AE259F">
              <w:rPr>
                <w:rFonts w:ascii="Times New Roman" w:hAnsi="Times New Roman" w:cs="Times New Roman"/>
              </w:rPr>
              <w:t>0</w:t>
            </w:r>
          </w:p>
        </w:tc>
        <w:tc>
          <w:tcPr>
            <w:tcW w:w="1276" w:type="dxa"/>
            <w:vAlign w:val="center"/>
          </w:tcPr>
          <w:p w14:paraId="710CA004" w14:textId="16563E1F" w:rsidR="00B34F4A" w:rsidRPr="00AE259F" w:rsidRDefault="00B34F4A" w:rsidP="00B34F4A">
            <w:pPr>
              <w:rPr>
                <w:rFonts w:ascii="Times New Roman" w:hAnsi="Times New Roman" w:cs="Times New Roman"/>
              </w:rPr>
            </w:pPr>
            <w:r w:rsidRPr="00AE259F">
              <w:rPr>
                <w:rFonts w:ascii="Times New Roman" w:hAnsi="Times New Roman" w:cs="Times New Roman"/>
              </w:rPr>
              <w:t>0</w:t>
            </w:r>
          </w:p>
        </w:tc>
        <w:tc>
          <w:tcPr>
            <w:tcW w:w="1276" w:type="dxa"/>
            <w:vAlign w:val="center"/>
          </w:tcPr>
          <w:p w14:paraId="0C63B1F1" w14:textId="0599DA78" w:rsidR="00B34F4A" w:rsidRPr="00AE259F" w:rsidRDefault="00B34F4A" w:rsidP="00B34F4A">
            <w:pPr>
              <w:rPr>
                <w:rFonts w:ascii="Times New Roman" w:hAnsi="Times New Roman" w:cs="Times New Roman"/>
              </w:rPr>
            </w:pPr>
            <w:r w:rsidRPr="00AE259F">
              <w:rPr>
                <w:rFonts w:ascii="Times New Roman" w:hAnsi="Times New Roman" w:cs="Times New Roman"/>
              </w:rPr>
              <w:t>0</w:t>
            </w:r>
          </w:p>
        </w:tc>
        <w:tc>
          <w:tcPr>
            <w:tcW w:w="1275" w:type="dxa"/>
            <w:vAlign w:val="center"/>
          </w:tcPr>
          <w:p w14:paraId="67AE2106" w14:textId="7A5EF1B3" w:rsidR="00B34F4A" w:rsidRPr="00AE259F" w:rsidRDefault="00B34F4A" w:rsidP="00B34F4A">
            <w:pPr>
              <w:rPr>
                <w:rFonts w:ascii="Times New Roman" w:hAnsi="Times New Roman" w:cs="Times New Roman"/>
              </w:rPr>
            </w:pPr>
            <w:r w:rsidRPr="00AE259F">
              <w:rPr>
                <w:rFonts w:ascii="Times New Roman" w:hAnsi="Times New Roman" w:cs="Times New Roman"/>
              </w:rPr>
              <w:t>0</w:t>
            </w:r>
          </w:p>
        </w:tc>
        <w:tc>
          <w:tcPr>
            <w:tcW w:w="1276" w:type="dxa"/>
            <w:vAlign w:val="center"/>
          </w:tcPr>
          <w:p w14:paraId="1E35BF0B" w14:textId="4ADB7F6D" w:rsidR="00B34F4A" w:rsidRPr="00AE259F" w:rsidRDefault="00B34F4A" w:rsidP="00B34F4A">
            <w:pPr>
              <w:rPr>
                <w:rFonts w:ascii="Times New Roman" w:hAnsi="Times New Roman" w:cs="Times New Roman"/>
              </w:rPr>
            </w:pPr>
            <w:r>
              <w:rPr>
                <w:rFonts w:ascii="Times New Roman" w:hAnsi="Times New Roman" w:cs="Times New Roman"/>
              </w:rPr>
              <w:t>0</w:t>
            </w:r>
          </w:p>
        </w:tc>
        <w:tc>
          <w:tcPr>
            <w:tcW w:w="709" w:type="dxa"/>
            <w:vAlign w:val="center"/>
          </w:tcPr>
          <w:p w14:paraId="0EEED700" w14:textId="77777777" w:rsidR="00B34F4A" w:rsidRPr="00AE259F" w:rsidRDefault="00B34F4A" w:rsidP="00B34F4A">
            <w:pPr>
              <w:rPr>
                <w:rFonts w:ascii="Times New Roman" w:hAnsi="Times New Roman" w:cs="Times New Roman"/>
              </w:rPr>
            </w:pPr>
          </w:p>
        </w:tc>
      </w:tr>
      <w:tr w:rsidR="00E92932" w:rsidRPr="00AE259F" w14:paraId="005E3491" w14:textId="77777777" w:rsidTr="0014415E">
        <w:trPr>
          <w:trHeight w:val="539"/>
        </w:trPr>
        <w:tc>
          <w:tcPr>
            <w:tcW w:w="675" w:type="dxa"/>
            <w:vMerge/>
            <w:vAlign w:val="center"/>
          </w:tcPr>
          <w:p w14:paraId="49114A2C" w14:textId="77777777" w:rsidR="00E92932" w:rsidRPr="00AE259F" w:rsidRDefault="00E92932" w:rsidP="00E92932">
            <w:pPr>
              <w:rPr>
                <w:rFonts w:ascii="Times New Roman" w:hAnsi="Times New Roman" w:cs="Times New Roman"/>
              </w:rPr>
            </w:pPr>
          </w:p>
        </w:tc>
        <w:tc>
          <w:tcPr>
            <w:tcW w:w="1560" w:type="dxa"/>
            <w:vAlign w:val="center"/>
          </w:tcPr>
          <w:p w14:paraId="375759D2" w14:textId="77777777" w:rsidR="00E92932" w:rsidRPr="00AE259F" w:rsidRDefault="00E92932" w:rsidP="00E92932">
            <w:pPr>
              <w:rPr>
                <w:rFonts w:ascii="Times New Roman" w:hAnsi="Times New Roman" w:cs="Times New Roman"/>
              </w:rPr>
            </w:pPr>
            <w:r w:rsidRPr="00AE259F">
              <w:rPr>
                <w:rFonts w:ascii="Times New Roman" w:hAnsi="Times New Roman" w:cs="Times New Roman"/>
              </w:rPr>
              <w:t>- Trẻ em từ 25 đến 36 tháng tuổi</w:t>
            </w:r>
          </w:p>
        </w:tc>
        <w:tc>
          <w:tcPr>
            <w:tcW w:w="1417" w:type="dxa"/>
            <w:vAlign w:val="center"/>
          </w:tcPr>
          <w:p w14:paraId="2D1D8CFB" w14:textId="5F6DA1C9" w:rsidR="00E92932" w:rsidRPr="00AE259F" w:rsidRDefault="00E92932" w:rsidP="00E92932">
            <w:pPr>
              <w:rPr>
                <w:rFonts w:ascii="Times New Roman" w:hAnsi="Times New Roman" w:cs="Times New Roman"/>
              </w:rPr>
            </w:pPr>
            <w:r w:rsidRPr="00AE259F">
              <w:rPr>
                <w:rFonts w:ascii="Times New Roman" w:hAnsi="Times New Roman" w:cs="Times New Roman"/>
              </w:rPr>
              <w:t>3</w:t>
            </w:r>
            <w:r>
              <w:rPr>
                <w:rFonts w:ascii="Times New Roman" w:hAnsi="Times New Roman" w:cs="Times New Roman"/>
              </w:rPr>
              <w:t>6</w:t>
            </w:r>
          </w:p>
        </w:tc>
        <w:tc>
          <w:tcPr>
            <w:tcW w:w="1276" w:type="dxa"/>
            <w:vAlign w:val="center"/>
          </w:tcPr>
          <w:p w14:paraId="61B63BCB" w14:textId="58A3D269" w:rsidR="00E92932" w:rsidRPr="00AE259F" w:rsidRDefault="00E92932" w:rsidP="00E92932">
            <w:pPr>
              <w:rPr>
                <w:rFonts w:ascii="Times New Roman" w:hAnsi="Times New Roman" w:cs="Times New Roman"/>
              </w:rPr>
            </w:pPr>
            <w:r>
              <w:rPr>
                <w:rFonts w:ascii="Times New Roman" w:hAnsi="Times New Roman" w:cs="Times New Roman"/>
              </w:rPr>
              <w:t>58</w:t>
            </w:r>
          </w:p>
        </w:tc>
        <w:tc>
          <w:tcPr>
            <w:tcW w:w="1276" w:type="dxa"/>
            <w:vAlign w:val="center"/>
          </w:tcPr>
          <w:p w14:paraId="2720C6F2" w14:textId="6AC9FED0" w:rsidR="00E92932" w:rsidRPr="00AE259F" w:rsidRDefault="00E92932" w:rsidP="00E92932">
            <w:pPr>
              <w:rPr>
                <w:rFonts w:ascii="Times New Roman" w:hAnsi="Times New Roman" w:cs="Times New Roman"/>
              </w:rPr>
            </w:pPr>
            <w:r w:rsidRPr="00AE259F">
              <w:rPr>
                <w:rFonts w:ascii="Times New Roman" w:hAnsi="Times New Roman" w:cs="Times New Roman"/>
              </w:rPr>
              <w:t>36</w:t>
            </w:r>
          </w:p>
        </w:tc>
        <w:tc>
          <w:tcPr>
            <w:tcW w:w="1275" w:type="dxa"/>
            <w:vAlign w:val="center"/>
          </w:tcPr>
          <w:p w14:paraId="2F7CF07B" w14:textId="00A58156" w:rsidR="00E92932" w:rsidRPr="00AE259F" w:rsidRDefault="00E92932" w:rsidP="00E92932">
            <w:pPr>
              <w:rPr>
                <w:rFonts w:ascii="Times New Roman" w:hAnsi="Times New Roman" w:cs="Times New Roman"/>
              </w:rPr>
            </w:pPr>
            <w:r>
              <w:rPr>
                <w:rFonts w:ascii="Times New Roman" w:hAnsi="Times New Roman" w:cs="Times New Roman"/>
              </w:rPr>
              <w:t>50</w:t>
            </w:r>
          </w:p>
        </w:tc>
        <w:tc>
          <w:tcPr>
            <w:tcW w:w="1276" w:type="dxa"/>
            <w:vAlign w:val="center"/>
          </w:tcPr>
          <w:p w14:paraId="67226BDC" w14:textId="1C1B0BDA" w:rsidR="00E92932" w:rsidRPr="00AE259F" w:rsidRDefault="00E92932" w:rsidP="00E92932">
            <w:pPr>
              <w:rPr>
                <w:rFonts w:ascii="Times New Roman" w:hAnsi="Times New Roman" w:cs="Times New Roman"/>
              </w:rPr>
            </w:pPr>
            <w:r>
              <w:rPr>
                <w:rFonts w:ascii="Times New Roman" w:hAnsi="Times New Roman" w:cs="Times New Roman"/>
              </w:rPr>
              <w:t>80</w:t>
            </w:r>
          </w:p>
        </w:tc>
        <w:tc>
          <w:tcPr>
            <w:tcW w:w="709" w:type="dxa"/>
            <w:vAlign w:val="center"/>
          </w:tcPr>
          <w:p w14:paraId="2E90B436" w14:textId="77777777" w:rsidR="00E92932" w:rsidRPr="00AE259F" w:rsidRDefault="00E92932" w:rsidP="00E92932">
            <w:pPr>
              <w:rPr>
                <w:rFonts w:ascii="Times New Roman" w:hAnsi="Times New Roman" w:cs="Times New Roman"/>
              </w:rPr>
            </w:pPr>
          </w:p>
        </w:tc>
      </w:tr>
      <w:tr w:rsidR="00E92932" w:rsidRPr="00AE259F" w14:paraId="372FB32A" w14:textId="77777777" w:rsidTr="0014415E">
        <w:trPr>
          <w:trHeight w:val="539"/>
        </w:trPr>
        <w:tc>
          <w:tcPr>
            <w:tcW w:w="675" w:type="dxa"/>
            <w:vMerge/>
            <w:vAlign w:val="center"/>
          </w:tcPr>
          <w:p w14:paraId="391353F3" w14:textId="77777777" w:rsidR="00E92932" w:rsidRPr="00AE259F" w:rsidRDefault="00E92932" w:rsidP="00E92932">
            <w:pPr>
              <w:rPr>
                <w:rFonts w:ascii="Times New Roman" w:hAnsi="Times New Roman" w:cs="Times New Roman"/>
              </w:rPr>
            </w:pPr>
          </w:p>
        </w:tc>
        <w:tc>
          <w:tcPr>
            <w:tcW w:w="1560" w:type="dxa"/>
            <w:vAlign w:val="center"/>
          </w:tcPr>
          <w:p w14:paraId="358870BD" w14:textId="77777777" w:rsidR="00E92932" w:rsidRPr="00AE259F" w:rsidRDefault="00E92932" w:rsidP="00E92932">
            <w:pPr>
              <w:rPr>
                <w:rFonts w:ascii="Times New Roman" w:hAnsi="Times New Roman" w:cs="Times New Roman"/>
              </w:rPr>
            </w:pPr>
            <w:r w:rsidRPr="00AE259F">
              <w:rPr>
                <w:rFonts w:ascii="Times New Roman" w:hAnsi="Times New Roman" w:cs="Times New Roman"/>
              </w:rPr>
              <w:t>- Trẻ em từ 3-4 tuổi</w:t>
            </w:r>
          </w:p>
        </w:tc>
        <w:tc>
          <w:tcPr>
            <w:tcW w:w="1417" w:type="dxa"/>
            <w:vAlign w:val="center"/>
          </w:tcPr>
          <w:p w14:paraId="4E59D442" w14:textId="029F448A" w:rsidR="00E92932" w:rsidRPr="00AE259F" w:rsidRDefault="00E92932" w:rsidP="00E92932">
            <w:pPr>
              <w:rPr>
                <w:rFonts w:ascii="Times New Roman" w:hAnsi="Times New Roman" w:cs="Times New Roman"/>
              </w:rPr>
            </w:pPr>
            <w:r w:rsidRPr="00AE259F">
              <w:rPr>
                <w:rFonts w:ascii="Times New Roman" w:hAnsi="Times New Roman" w:cs="Times New Roman"/>
              </w:rPr>
              <w:t>10</w:t>
            </w:r>
            <w:r>
              <w:rPr>
                <w:rFonts w:ascii="Times New Roman" w:hAnsi="Times New Roman" w:cs="Times New Roman"/>
              </w:rPr>
              <w:t>4</w:t>
            </w:r>
          </w:p>
        </w:tc>
        <w:tc>
          <w:tcPr>
            <w:tcW w:w="1276" w:type="dxa"/>
            <w:vAlign w:val="center"/>
          </w:tcPr>
          <w:p w14:paraId="6730BA65" w14:textId="49F67E57" w:rsidR="00E92932" w:rsidRPr="00AE259F" w:rsidRDefault="00E92932" w:rsidP="00E92932">
            <w:pPr>
              <w:rPr>
                <w:rFonts w:ascii="Times New Roman" w:hAnsi="Times New Roman" w:cs="Times New Roman"/>
              </w:rPr>
            </w:pPr>
            <w:r w:rsidRPr="00AE259F">
              <w:rPr>
                <w:rFonts w:ascii="Times New Roman" w:hAnsi="Times New Roman" w:cs="Times New Roman"/>
              </w:rPr>
              <w:t>9</w:t>
            </w:r>
            <w:r>
              <w:rPr>
                <w:rFonts w:ascii="Times New Roman" w:hAnsi="Times New Roman" w:cs="Times New Roman"/>
              </w:rPr>
              <w:t>1</w:t>
            </w:r>
          </w:p>
        </w:tc>
        <w:tc>
          <w:tcPr>
            <w:tcW w:w="1276" w:type="dxa"/>
            <w:vAlign w:val="center"/>
          </w:tcPr>
          <w:p w14:paraId="536BAD66" w14:textId="59285EB5" w:rsidR="00E92932" w:rsidRPr="00AE259F" w:rsidRDefault="00E92932" w:rsidP="00E92932">
            <w:pPr>
              <w:rPr>
                <w:rFonts w:ascii="Times New Roman" w:hAnsi="Times New Roman" w:cs="Times New Roman"/>
              </w:rPr>
            </w:pPr>
            <w:r w:rsidRPr="00AE259F">
              <w:rPr>
                <w:rFonts w:ascii="Times New Roman" w:hAnsi="Times New Roman" w:cs="Times New Roman"/>
              </w:rPr>
              <w:t>9</w:t>
            </w:r>
            <w:r>
              <w:rPr>
                <w:rFonts w:ascii="Times New Roman" w:hAnsi="Times New Roman" w:cs="Times New Roman"/>
              </w:rPr>
              <w:t>2</w:t>
            </w:r>
          </w:p>
        </w:tc>
        <w:tc>
          <w:tcPr>
            <w:tcW w:w="1275" w:type="dxa"/>
            <w:vAlign w:val="center"/>
          </w:tcPr>
          <w:p w14:paraId="64E813CB" w14:textId="5A577DA1" w:rsidR="00E92932" w:rsidRPr="00AE259F" w:rsidRDefault="00E92932" w:rsidP="00E92932">
            <w:pPr>
              <w:rPr>
                <w:rFonts w:ascii="Times New Roman" w:hAnsi="Times New Roman" w:cs="Times New Roman"/>
              </w:rPr>
            </w:pPr>
            <w:r>
              <w:rPr>
                <w:rFonts w:ascii="Times New Roman" w:hAnsi="Times New Roman" w:cs="Times New Roman"/>
              </w:rPr>
              <w:t>93</w:t>
            </w:r>
          </w:p>
        </w:tc>
        <w:tc>
          <w:tcPr>
            <w:tcW w:w="1276" w:type="dxa"/>
            <w:vAlign w:val="center"/>
          </w:tcPr>
          <w:p w14:paraId="364C489C" w14:textId="42CF1E23" w:rsidR="00E92932" w:rsidRPr="00AE259F" w:rsidRDefault="00E92932" w:rsidP="00E92932">
            <w:pPr>
              <w:rPr>
                <w:rFonts w:ascii="Times New Roman" w:hAnsi="Times New Roman" w:cs="Times New Roman"/>
              </w:rPr>
            </w:pPr>
            <w:r>
              <w:rPr>
                <w:rFonts w:ascii="Times New Roman" w:hAnsi="Times New Roman" w:cs="Times New Roman"/>
              </w:rPr>
              <w:t>69</w:t>
            </w:r>
          </w:p>
        </w:tc>
        <w:tc>
          <w:tcPr>
            <w:tcW w:w="709" w:type="dxa"/>
            <w:vAlign w:val="center"/>
          </w:tcPr>
          <w:p w14:paraId="278A57CC" w14:textId="77777777" w:rsidR="00E92932" w:rsidRPr="00AE259F" w:rsidRDefault="00E92932" w:rsidP="00E92932">
            <w:pPr>
              <w:rPr>
                <w:rFonts w:ascii="Times New Roman" w:hAnsi="Times New Roman" w:cs="Times New Roman"/>
              </w:rPr>
            </w:pPr>
          </w:p>
          <w:p w14:paraId="0156FFC2" w14:textId="77777777" w:rsidR="00E92932" w:rsidRPr="00AE259F" w:rsidRDefault="00E92932" w:rsidP="00E92932">
            <w:pPr>
              <w:rPr>
                <w:rFonts w:ascii="Times New Roman" w:hAnsi="Times New Roman" w:cs="Times New Roman"/>
              </w:rPr>
            </w:pPr>
          </w:p>
          <w:p w14:paraId="019E765E" w14:textId="77777777" w:rsidR="00E92932" w:rsidRPr="00AE259F" w:rsidRDefault="00E92932" w:rsidP="00E92932">
            <w:pPr>
              <w:rPr>
                <w:rFonts w:ascii="Times New Roman" w:hAnsi="Times New Roman" w:cs="Times New Roman"/>
              </w:rPr>
            </w:pPr>
          </w:p>
        </w:tc>
      </w:tr>
      <w:tr w:rsidR="00E92932" w:rsidRPr="00AE259F" w14:paraId="057FE711" w14:textId="77777777" w:rsidTr="0014415E">
        <w:trPr>
          <w:trHeight w:val="539"/>
        </w:trPr>
        <w:tc>
          <w:tcPr>
            <w:tcW w:w="675" w:type="dxa"/>
            <w:vMerge/>
            <w:vAlign w:val="center"/>
          </w:tcPr>
          <w:p w14:paraId="3BF92E61" w14:textId="77777777" w:rsidR="00E92932" w:rsidRPr="00AE259F" w:rsidRDefault="00E92932" w:rsidP="00E92932">
            <w:pPr>
              <w:rPr>
                <w:rFonts w:ascii="Times New Roman" w:hAnsi="Times New Roman" w:cs="Times New Roman"/>
              </w:rPr>
            </w:pPr>
          </w:p>
        </w:tc>
        <w:tc>
          <w:tcPr>
            <w:tcW w:w="1560" w:type="dxa"/>
            <w:vAlign w:val="center"/>
          </w:tcPr>
          <w:p w14:paraId="617521D8" w14:textId="77777777" w:rsidR="00E92932" w:rsidRPr="00AE259F" w:rsidRDefault="00E92932" w:rsidP="00E92932">
            <w:pPr>
              <w:rPr>
                <w:rFonts w:ascii="Times New Roman" w:hAnsi="Times New Roman" w:cs="Times New Roman"/>
              </w:rPr>
            </w:pPr>
            <w:r w:rsidRPr="00AE259F">
              <w:rPr>
                <w:rFonts w:ascii="Times New Roman" w:hAnsi="Times New Roman" w:cs="Times New Roman"/>
              </w:rPr>
              <w:t>- Trẻ em từ 4-5 tuổi</w:t>
            </w:r>
          </w:p>
        </w:tc>
        <w:tc>
          <w:tcPr>
            <w:tcW w:w="1417" w:type="dxa"/>
            <w:vAlign w:val="center"/>
          </w:tcPr>
          <w:p w14:paraId="65A036CE" w14:textId="64530FFA" w:rsidR="00E92932" w:rsidRPr="00AE259F" w:rsidRDefault="00E92932" w:rsidP="00E92932">
            <w:pPr>
              <w:rPr>
                <w:rFonts w:ascii="Times New Roman" w:hAnsi="Times New Roman" w:cs="Times New Roman"/>
              </w:rPr>
            </w:pPr>
            <w:r>
              <w:rPr>
                <w:rFonts w:ascii="Times New Roman" w:hAnsi="Times New Roman" w:cs="Times New Roman"/>
              </w:rPr>
              <w:t>108</w:t>
            </w:r>
          </w:p>
        </w:tc>
        <w:tc>
          <w:tcPr>
            <w:tcW w:w="1276" w:type="dxa"/>
            <w:vAlign w:val="center"/>
          </w:tcPr>
          <w:p w14:paraId="4E6366C9" w14:textId="419BE242" w:rsidR="00E92932" w:rsidRPr="00AE259F" w:rsidRDefault="00E92932" w:rsidP="00E92932">
            <w:pPr>
              <w:rPr>
                <w:rFonts w:ascii="Times New Roman" w:hAnsi="Times New Roman" w:cs="Times New Roman"/>
              </w:rPr>
            </w:pPr>
            <w:r w:rsidRPr="00AE259F">
              <w:rPr>
                <w:rFonts w:ascii="Times New Roman" w:hAnsi="Times New Roman" w:cs="Times New Roman"/>
              </w:rPr>
              <w:t>128</w:t>
            </w:r>
          </w:p>
        </w:tc>
        <w:tc>
          <w:tcPr>
            <w:tcW w:w="1276" w:type="dxa"/>
            <w:vAlign w:val="center"/>
          </w:tcPr>
          <w:p w14:paraId="566B00B7" w14:textId="0990208B" w:rsidR="00E92932" w:rsidRPr="00AE259F" w:rsidRDefault="00E92932" w:rsidP="00E92932">
            <w:pPr>
              <w:rPr>
                <w:rFonts w:ascii="Times New Roman" w:hAnsi="Times New Roman" w:cs="Times New Roman"/>
              </w:rPr>
            </w:pPr>
            <w:r w:rsidRPr="00AE259F">
              <w:rPr>
                <w:rFonts w:ascii="Times New Roman" w:hAnsi="Times New Roman" w:cs="Times New Roman"/>
              </w:rPr>
              <w:t>102</w:t>
            </w:r>
          </w:p>
        </w:tc>
        <w:tc>
          <w:tcPr>
            <w:tcW w:w="1275" w:type="dxa"/>
            <w:vAlign w:val="center"/>
          </w:tcPr>
          <w:p w14:paraId="62074232" w14:textId="37E607A4" w:rsidR="00E92932" w:rsidRPr="00AE259F" w:rsidRDefault="00E92932" w:rsidP="00E92932">
            <w:pPr>
              <w:rPr>
                <w:rFonts w:ascii="Times New Roman" w:hAnsi="Times New Roman" w:cs="Times New Roman"/>
              </w:rPr>
            </w:pPr>
            <w:r>
              <w:rPr>
                <w:rFonts w:ascii="Times New Roman" w:hAnsi="Times New Roman" w:cs="Times New Roman"/>
              </w:rPr>
              <w:t>108</w:t>
            </w:r>
          </w:p>
        </w:tc>
        <w:tc>
          <w:tcPr>
            <w:tcW w:w="1276" w:type="dxa"/>
            <w:vAlign w:val="center"/>
          </w:tcPr>
          <w:p w14:paraId="4B837093" w14:textId="75BB31C4" w:rsidR="00E92932" w:rsidRPr="00AE259F" w:rsidRDefault="00E92932" w:rsidP="00E92932">
            <w:pPr>
              <w:rPr>
                <w:rFonts w:ascii="Times New Roman" w:hAnsi="Times New Roman" w:cs="Times New Roman"/>
              </w:rPr>
            </w:pPr>
            <w:r>
              <w:rPr>
                <w:rFonts w:ascii="Times New Roman" w:hAnsi="Times New Roman" w:cs="Times New Roman"/>
              </w:rPr>
              <w:t>100</w:t>
            </w:r>
          </w:p>
        </w:tc>
        <w:tc>
          <w:tcPr>
            <w:tcW w:w="709" w:type="dxa"/>
            <w:vAlign w:val="center"/>
          </w:tcPr>
          <w:p w14:paraId="0C828D46" w14:textId="77777777" w:rsidR="00E92932" w:rsidRPr="00AE259F" w:rsidRDefault="00E92932" w:rsidP="00E92932">
            <w:pPr>
              <w:rPr>
                <w:rFonts w:ascii="Times New Roman" w:hAnsi="Times New Roman" w:cs="Times New Roman"/>
              </w:rPr>
            </w:pPr>
          </w:p>
          <w:p w14:paraId="0772700E" w14:textId="77777777" w:rsidR="00E92932" w:rsidRPr="00AE259F" w:rsidRDefault="00E92932" w:rsidP="00E92932">
            <w:pPr>
              <w:rPr>
                <w:rFonts w:ascii="Times New Roman" w:hAnsi="Times New Roman" w:cs="Times New Roman"/>
              </w:rPr>
            </w:pPr>
          </w:p>
          <w:p w14:paraId="4C417059" w14:textId="77777777" w:rsidR="00E92932" w:rsidRPr="00AE259F" w:rsidRDefault="00E92932" w:rsidP="00E92932">
            <w:pPr>
              <w:rPr>
                <w:rFonts w:ascii="Times New Roman" w:hAnsi="Times New Roman" w:cs="Times New Roman"/>
              </w:rPr>
            </w:pPr>
          </w:p>
        </w:tc>
      </w:tr>
      <w:tr w:rsidR="00E92932" w:rsidRPr="00AE259F" w14:paraId="27C04DA7" w14:textId="77777777" w:rsidTr="0014415E">
        <w:trPr>
          <w:trHeight w:val="539"/>
        </w:trPr>
        <w:tc>
          <w:tcPr>
            <w:tcW w:w="675" w:type="dxa"/>
            <w:vMerge/>
            <w:vAlign w:val="center"/>
          </w:tcPr>
          <w:p w14:paraId="16D03DC3" w14:textId="77777777" w:rsidR="00E92932" w:rsidRPr="00AE259F" w:rsidRDefault="00E92932" w:rsidP="00E92932">
            <w:pPr>
              <w:rPr>
                <w:rFonts w:ascii="Times New Roman" w:hAnsi="Times New Roman" w:cs="Times New Roman"/>
              </w:rPr>
            </w:pPr>
          </w:p>
        </w:tc>
        <w:tc>
          <w:tcPr>
            <w:tcW w:w="1560" w:type="dxa"/>
            <w:vAlign w:val="center"/>
          </w:tcPr>
          <w:p w14:paraId="4DDE195C" w14:textId="77777777" w:rsidR="00E92932" w:rsidRPr="00AE259F" w:rsidRDefault="00E92932" w:rsidP="00E92932">
            <w:pPr>
              <w:rPr>
                <w:rFonts w:ascii="Times New Roman" w:hAnsi="Times New Roman" w:cs="Times New Roman"/>
              </w:rPr>
            </w:pPr>
            <w:r w:rsidRPr="00AE259F">
              <w:rPr>
                <w:rFonts w:ascii="Times New Roman" w:hAnsi="Times New Roman" w:cs="Times New Roman"/>
              </w:rPr>
              <w:t>- Trẻ em từ 5-6 tuổi</w:t>
            </w:r>
          </w:p>
        </w:tc>
        <w:tc>
          <w:tcPr>
            <w:tcW w:w="1417" w:type="dxa"/>
            <w:vAlign w:val="center"/>
          </w:tcPr>
          <w:p w14:paraId="5C7FCF1D" w14:textId="57FD4138" w:rsidR="00E92932" w:rsidRPr="00AE259F" w:rsidRDefault="00E92932" w:rsidP="00E92932">
            <w:pPr>
              <w:rPr>
                <w:rFonts w:ascii="Times New Roman" w:hAnsi="Times New Roman" w:cs="Times New Roman"/>
              </w:rPr>
            </w:pPr>
            <w:r w:rsidRPr="00AE259F">
              <w:rPr>
                <w:rFonts w:ascii="Times New Roman" w:hAnsi="Times New Roman" w:cs="Times New Roman"/>
              </w:rPr>
              <w:t>12</w:t>
            </w:r>
            <w:r>
              <w:rPr>
                <w:rFonts w:ascii="Times New Roman" w:hAnsi="Times New Roman" w:cs="Times New Roman"/>
              </w:rPr>
              <w:t>2</w:t>
            </w:r>
          </w:p>
        </w:tc>
        <w:tc>
          <w:tcPr>
            <w:tcW w:w="1276" w:type="dxa"/>
            <w:vAlign w:val="center"/>
          </w:tcPr>
          <w:p w14:paraId="2E396C92" w14:textId="2AB13F42" w:rsidR="00E92932" w:rsidRPr="00AE259F" w:rsidRDefault="00E92932" w:rsidP="00E92932">
            <w:pPr>
              <w:rPr>
                <w:rFonts w:ascii="Times New Roman" w:hAnsi="Times New Roman" w:cs="Times New Roman"/>
              </w:rPr>
            </w:pPr>
            <w:r w:rsidRPr="00AE259F">
              <w:rPr>
                <w:rFonts w:ascii="Times New Roman" w:hAnsi="Times New Roman" w:cs="Times New Roman"/>
              </w:rPr>
              <w:t>128</w:t>
            </w:r>
          </w:p>
        </w:tc>
        <w:tc>
          <w:tcPr>
            <w:tcW w:w="1276" w:type="dxa"/>
            <w:vAlign w:val="center"/>
          </w:tcPr>
          <w:p w14:paraId="6C06D921" w14:textId="345E0145" w:rsidR="00E92932" w:rsidRPr="00AE259F" w:rsidRDefault="00E92932" w:rsidP="00E92932">
            <w:pPr>
              <w:rPr>
                <w:rFonts w:ascii="Times New Roman" w:hAnsi="Times New Roman" w:cs="Times New Roman"/>
              </w:rPr>
            </w:pPr>
            <w:r>
              <w:rPr>
                <w:rFonts w:ascii="Times New Roman" w:hAnsi="Times New Roman" w:cs="Times New Roman"/>
              </w:rPr>
              <w:t>115</w:t>
            </w:r>
          </w:p>
        </w:tc>
        <w:tc>
          <w:tcPr>
            <w:tcW w:w="1275" w:type="dxa"/>
            <w:vAlign w:val="center"/>
          </w:tcPr>
          <w:p w14:paraId="5DC4BAC0" w14:textId="27984B55" w:rsidR="00E92932" w:rsidRPr="00AE259F" w:rsidRDefault="00E92932" w:rsidP="00E92932">
            <w:pPr>
              <w:rPr>
                <w:rFonts w:ascii="Times New Roman" w:hAnsi="Times New Roman" w:cs="Times New Roman"/>
              </w:rPr>
            </w:pPr>
            <w:r>
              <w:rPr>
                <w:rFonts w:ascii="Times New Roman" w:hAnsi="Times New Roman" w:cs="Times New Roman"/>
              </w:rPr>
              <w:t>113</w:t>
            </w:r>
          </w:p>
        </w:tc>
        <w:tc>
          <w:tcPr>
            <w:tcW w:w="1276" w:type="dxa"/>
            <w:vAlign w:val="center"/>
          </w:tcPr>
          <w:p w14:paraId="5F3D4A04" w14:textId="3518DC86" w:rsidR="00E92932" w:rsidRPr="00AE259F" w:rsidRDefault="00E92932" w:rsidP="00E92932">
            <w:pPr>
              <w:rPr>
                <w:rFonts w:ascii="Times New Roman" w:hAnsi="Times New Roman" w:cs="Times New Roman"/>
              </w:rPr>
            </w:pPr>
            <w:r>
              <w:rPr>
                <w:rFonts w:ascii="Times New Roman" w:hAnsi="Times New Roman" w:cs="Times New Roman"/>
              </w:rPr>
              <w:t>113</w:t>
            </w:r>
          </w:p>
        </w:tc>
        <w:tc>
          <w:tcPr>
            <w:tcW w:w="709" w:type="dxa"/>
            <w:vAlign w:val="center"/>
          </w:tcPr>
          <w:p w14:paraId="4D4D555E" w14:textId="77777777" w:rsidR="00E92932" w:rsidRPr="00AE259F" w:rsidRDefault="00E92932" w:rsidP="00E92932">
            <w:pPr>
              <w:rPr>
                <w:rFonts w:ascii="Times New Roman" w:hAnsi="Times New Roman" w:cs="Times New Roman"/>
              </w:rPr>
            </w:pPr>
          </w:p>
          <w:p w14:paraId="2AD0CFCA" w14:textId="77777777" w:rsidR="00E92932" w:rsidRPr="00AE259F" w:rsidRDefault="00E92932" w:rsidP="00E92932">
            <w:pPr>
              <w:rPr>
                <w:rFonts w:ascii="Times New Roman" w:hAnsi="Times New Roman" w:cs="Times New Roman"/>
              </w:rPr>
            </w:pPr>
          </w:p>
        </w:tc>
      </w:tr>
    </w:tbl>
    <w:p w14:paraId="7E7C2F7D" w14:textId="77777777" w:rsidR="0014415E" w:rsidRDefault="0014415E" w:rsidP="00AE259F">
      <w:pPr>
        <w:rPr>
          <w:rFonts w:ascii="Times New Roman" w:hAnsi="Times New Roman" w:cs="Times New Roman"/>
        </w:rPr>
      </w:pPr>
    </w:p>
    <w:p w14:paraId="7D36C3BF" w14:textId="77777777" w:rsidR="0014415E" w:rsidRDefault="0014415E" w:rsidP="00AE259F">
      <w:pPr>
        <w:rPr>
          <w:rFonts w:ascii="Times New Roman" w:hAnsi="Times New Roman" w:cs="Times New Roman"/>
        </w:rPr>
      </w:pPr>
    </w:p>
    <w:p w14:paraId="3900619C" w14:textId="77777777" w:rsidR="0014415E" w:rsidRDefault="0014415E" w:rsidP="00AE259F">
      <w:pPr>
        <w:rPr>
          <w:rFonts w:ascii="Times New Roman" w:hAnsi="Times New Roman" w:cs="Times New Roman"/>
        </w:rPr>
      </w:pPr>
    </w:p>
    <w:p w14:paraId="5EAD74D0" w14:textId="77777777" w:rsidR="0014415E" w:rsidRDefault="0014415E" w:rsidP="00AE259F">
      <w:pPr>
        <w:rPr>
          <w:rFonts w:ascii="Times New Roman" w:hAnsi="Times New Roman" w:cs="Times New Roman"/>
        </w:rPr>
      </w:pPr>
    </w:p>
    <w:p w14:paraId="3F6732EB" w14:textId="77777777" w:rsidR="0014415E" w:rsidRDefault="0014415E" w:rsidP="00AE259F">
      <w:pPr>
        <w:rPr>
          <w:rFonts w:ascii="Times New Roman" w:hAnsi="Times New Roman" w:cs="Times New Roman"/>
        </w:rPr>
      </w:pPr>
    </w:p>
    <w:p w14:paraId="751935AA" w14:textId="77777777" w:rsidR="0014415E" w:rsidRDefault="0014415E" w:rsidP="00AE259F">
      <w:pPr>
        <w:rPr>
          <w:rFonts w:ascii="Times New Roman" w:hAnsi="Times New Roman" w:cs="Times New Roman"/>
        </w:rPr>
      </w:pPr>
    </w:p>
    <w:p w14:paraId="632CA1DB" w14:textId="77777777" w:rsidR="0014415E" w:rsidRDefault="0014415E" w:rsidP="00AE259F">
      <w:pPr>
        <w:rPr>
          <w:rFonts w:ascii="Times New Roman" w:hAnsi="Times New Roman" w:cs="Times New Roman"/>
        </w:rPr>
      </w:pPr>
    </w:p>
    <w:p w14:paraId="424A4C5D" w14:textId="77777777" w:rsidR="0014415E" w:rsidRDefault="0014415E" w:rsidP="00AE259F">
      <w:pPr>
        <w:rPr>
          <w:rFonts w:ascii="Times New Roman" w:hAnsi="Times New Roman" w:cs="Times New Roman"/>
        </w:rPr>
      </w:pPr>
    </w:p>
    <w:p w14:paraId="376064A7" w14:textId="77777777" w:rsidR="0014415E" w:rsidRDefault="0014415E" w:rsidP="00AE259F">
      <w:pPr>
        <w:rPr>
          <w:rFonts w:ascii="Times New Roman" w:hAnsi="Times New Roman" w:cs="Times New Roman"/>
        </w:rPr>
      </w:pPr>
    </w:p>
    <w:p w14:paraId="08021E7B" w14:textId="77777777" w:rsidR="0014415E" w:rsidRDefault="0014415E" w:rsidP="00AE259F">
      <w:pPr>
        <w:rPr>
          <w:rFonts w:ascii="Times New Roman" w:hAnsi="Times New Roman" w:cs="Times New Roman"/>
        </w:rPr>
      </w:pPr>
    </w:p>
    <w:p w14:paraId="545816EB" w14:textId="77777777" w:rsidR="0014415E" w:rsidRDefault="0014415E" w:rsidP="00AE259F">
      <w:pPr>
        <w:rPr>
          <w:rFonts w:ascii="Times New Roman" w:hAnsi="Times New Roman" w:cs="Times New Roman"/>
        </w:rPr>
      </w:pPr>
    </w:p>
    <w:p w14:paraId="52742517" w14:textId="77777777" w:rsidR="0014415E" w:rsidRDefault="0014415E" w:rsidP="00AE259F">
      <w:pPr>
        <w:rPr>
          <w:rFonts w:ascii="Times New Roman" w:hAnsi="Times New Roman" w:cs="Times New Roman"/>
        </w:rPr>
      </w:pPr>
    </w:p>
    <w:p w14:paraId="4CBFB687" w14:textId="77777777" w:rsidR="0014415E" w:rsidRDefault="0014415E" w:rsidP="00AE259F">
      <w:pPr>
        <w:rPr>
          <w:rFonts w:ascii="Times New Roman" w:hAnsi="Times New Roman" w:cs="Times New Roman"/>
        </w:rPr>
      </w:pPr>
    </w:p>
    <w:p w14:paraId="71CA2458" w14:textId="77777777" w:rsidR="0014415E" w:rsidRDefault="0014415E" w:rsidP="00AE259F">
      <w:pPr>
        <w:rPr>
          <w:rFonts w:ascii="Times New Roman" w:hAnsi="Times New Roman" w:cs="Times New Roman"/>
        </w:rPr>
      </w:pPr>
    </w:p>
    <w:p w14:paraId="72E132DC" w14:textId="77777777" w:rsidR="0014415E" w:rsidRDefault="0014415E" w:rsidP="00AE259F">
      <w:pPr>
        <w:rPr>
          <w:rFonts w:ascii="Times New Roman" w:hAnsi="Times New Roman" w:cs="Times New Roman"/>
        </w:rPr>
      </w:pPr>
    </w:p>
    <w:p w14:paraId="44691B88" w14:textId="77777777" w:rsidR="0014415E" w:rsidRDefault="0014415E" w:rsidP="00AE259F">
      <w:pPr>
        <w:rPr>
          <w:rFonts w:ascii="Times New Roman" w:hAnsi="Times New Roman" w:cs="Times New Roman"/>
        </w:rPr>
      </w:pPr>
    </w:p>
    <w:p w14:paraId="0F5202C1" w14:textId="77777777" w:rsidR="0014415E" w:rsidRDefault="0014415E" w:rsidP="00AE259F">
      <w:pPr>
        <w:rPr>
          <w:rFonts w:ascii="Times New Roman" w:hAnsi="Times New Roman" w:cs="Times New Roman"/>
        </w:rPr>
      </w:pPr>
    </w:p>
    <w:p w14:paraId="5840717D" w14:textId="77777777" w:rsidR="0014415E" w:rsidRDefault="0014415E" w:rsidP="00AE259F">
      <w:pPr>
        <w:rPr>
          <w:rFonts w:ascii="Times New Roman" w:hAnsi="Times New Roman" w:cs="Times New Roman"/>
        </w:rPr>
      </w:pPr>
    </w:p>
    <w:p w14:paraId="3B4EBE46" w14:textId="77777777" w:rsidR="0014415E" w:rsidRDefault="0014415E" w:rsidP="00AE259F">
      <w:pPr>
        <w:rPr>
          <w:rFonts w:ascii="Times New Roman" w:hAnsi="Times New Roman" w:cs="Times New Roman"/>
        </w:rPr>
      </w:pPr>
    </w:p>
    <w:p w14:paraId="56E6528E" w14:textId="77777777" w:rsidR="0014415E" w:rsidRDefault="0014415E" w:rsidP="00AE259F">
      <w:pPr>
        <w:rPr>
          <w:rFonts w:ascii="Times New Roman" w:hAnsi="Times New Roman" w:cs="Times New Roman"/>
        </w:rPr>
      </w:pPr>
    </w:p>
    <w:p w14:paraId="5CF9E43B" w14:textId="77777777" w:rsidR="0014415E" w:rsidRDefault="0014415E" w:rsidP="00AE259F">
      <w:pPr>
        <w:rPr>
          <w:rFonts w:ascii="Times New Roman" w:hAnsi="Times New Roman" w:cs="Times New Roman"/>
        </w:rPr>
      </w:pPr>
    </w:p>
    <w:p w14:paraId="79B592AE" w14:textId="77777777" w:rsidR="0014415E" w:rsidRDefault="0014415E" w:rsidP="00AE259F">
      <w:pPr>
        <w:rPr>
          <w:rFonts w:ascii="Times New Roman" w:hAnsi="Times New Roman" w:cs="Times New Roman"/>
        </w:rPr>
      </w:pPr>
    </w:p>
    <w:p w14:paraId="45C928F4" w14:textId="77777777" w:rsidR="0014415E" w:rsidRDefault="0014415E" w:rsidP="00AE259F">
      <w:pPr>
        <w:rPr>
          <w:rFonts w:ascii="Times New Roman" w:hAnsi="Times New Roman" w:cs="Times New Roman"/>
        </w:rPr>
      </w:pPr>
    </w:p>
    <w:p w14:paraId="5134E956" w14:textId="77777777" w:rsidR="0014415E" w:rsidRDefault="0014415E" w:rsidP="00AE259F">
      <w:pPr>
        <w:rPr>
          <w:rFonts w:ascii="Times New Roman" w:hAnsi="Times New Roman" w:cs="Times New Roman"/>
        </w:rPr>
      </w:pPr>
    </w:p>
    <w:p w14:paraId="75E87A21" w14:textId="77777777" w:rsidR="0014415E" w:rsidRDefault="0014415E" w:rsidP="00AE259F">
      <w:pPr>
        <w:rPr>
          <w:rFonts w:ascii="Times New Roman" w:hAnsi="Times New Roman" w:cs="Times New Roman"/>
        </w:rPr>
      </w:pPr>
    </w:p>
    <w:p w14:paraId="72A247C9" w14:textId="77777777" w:rsidR="0014415E" w:rsidRDefault="0014415E" w:rsidP="00AE259F">
      <w:pPr>
        <w:rPr>
          <w:rFonts w:ascii="Times New Roman" w:hAnsi="Times New Roman" w:cs="Times New Roman"/>
        </w:rPr>
      </w:pPr>
    </w:p>
    <w:p w14:paraId="56A8D757" w14:textId="77777777" w:rsidR="0014415E" w:rsidRDefault="0014415E" w:rsidP="00AE259F">
      <w:pPr>
        <w:rPr>
          <w:rFonts w:ascii="Times New Roman" w:hAnsi="Times New Roman" w:cs="Times New Roman"/>
        </w:rPr>
      </w:pPr>
    </w:p>
    <w:p w14:paraId="2659FF0C" w14:textId="77777777" w:rsidR="0014415E" w:rsidRDefault="0014415E" w:rsidP="00AE259F">
      <w:pPr>
        <w:rPr>
          <w:rFonts w:ascii="Times New Roman" w:hAnsi="Times New Roman" w:cs="Times New Roman"/>
        </w:rPr>
      </w:pPr>
    </w:p>
    <w:p w14:paraId="659A2C0D" w14:textId="77777777" w:rsidR="0014415E" w:rsidRDefault="0014415E" w:rsidP="00AE259F">
      <w:pPr>
        <w:rPr>
          <w:rFonts w:ascii="Times New Roman" w:hAnsi="Times New Roman" w:cs="Times New Roman"/>
        </w:rPr>
      </w:pPr>
    </w:p>
    <w:p w14:paraId="6698CD81" w14:textId="77777777" w:rsidR="0014415E" w:rsidRDefault="0014415E" w:rsidP="00AE259F">
      <w:pPr>
        <w:rPr>
          <w:rFonts w:ascii="Times New Roman" w:hAnsi="Times New Roman" w:cs="Times New Roman"/>
        </w:rPr>
      </w:pPr>
    </w:p>
    <w:p w14:paraId="0F10C574" w14:textId="77777777" w:rsidR="0014415E" w:rsidRDefault="0014415E" w:rsidP="00AE259F">
      <w:pPr>
        <w:rPr>
          <w:rFonts w:ascii="Times New Roman" w:hAnsi="Times New Roman" w:cs="Times New Roman"/>
        </w:rPr>
      </w:pPr>
    </w:p>
    <w:p w14:paraId="176FCE45" w14:textId="77777777" w:rsidR="002E11A9" w:rsidRPr="0014415E" w:rsidRDefault="002E11A9" w:rsidP="0014415E">
      <w:pPr>
        <w:jc w:val="center"/>
        <w:rPr>
          <w:rFonts w:ascii="Times New Roman" w:hAnsi="Times New Roman" w:cs="Times New Roman"/>
          <w:b/>
          <w:bCs/>
        </w:rPr>
      </w:pPr>
      <w:r w:rsidRPr="0014415E">
        <w:rPr>
          <w:rFonts w:ascii="Times New Roman" w:hAnsi="Times New Roman" w:cs="Times New Roman"/>
          <w:b/>
          <w:bCs/>
        </w:rPr>
        <w:lastRenderedPageBreak/>
        <w:t>Phần II</w:t>
      </w:r>
    </w:p>
    <w:p w14:paraId="3748F54C" w14:textId="77777777" w:rsidR="002E11A9" w:rsidRPr="0014415E" w:rsidRDefault="002E11A9" w:rsidP="0014415E">
      <w:pPr>
        <w:jc w:val="center"/>
        <w:rPr>
          <w:rFonts w:ascii="Times New Roman" w:hAnsi="Times New Roman" w:cs="Times New Roman"/>
          <w:b/>
          <w:bCs/>
        </w:rPr>
      </w:pPr>
      <w:r w:rsidRPr="0014415E">
        <w:rPr>
          <w:rFonts w:ascii="Times New Roman" w:hAnsi="Times New Roman" w:cs="Times New Roman"/>
          <w:b/>
          <w:bCs/>
        </w:rPr>
        <w:t>TỰ ĐÁNH GIÁ</w:t>
      </w:r>
    </w:p>
    <w:p w14:paraId="04F74259" w14:textId="01DD2882" w:rsidR="002E11A9" w:rsidRPr="0014415E" w:rsidRDefault="0014415E" w:rsidP="00AE259F">
      <w:pPr>
        <w:rPr>
          <w:rFonts w:ascii="Times New Roman" w:hAnsi="Times New Roman" w:cs="Times New Roman"/>
          <w:b/>
          <w:bCs/>
        </w:rPr>
      </w:pPr>
      <w:r>
        <w:rPr>
          <w:rFonts w:ascii="Times New Roman" w:hAnsi="Times New Roman" w:cs="Times New Roman"/>
          <w:b/>
          <w:bCs/>
        </w:rPr>
        <w:tab/>
      </w:r>
      <w:r w:rsidR="002E11A9" w:rsidRPr="0014415E">
        <w:rPr>
          <w:rFonts w:ascii="Times New Roman" w:hAnsi="Times New Roman" w:cs="Times New Roman"/>
          <w:b/>
          <w:bCs/>
        </w:rPr>
        <w:t>A. ĐẶT VẤN ĐỀ</w:t>
      </w:r>
    </w:p>
    <w:p w14:paraId="20149664" w14:textId="0301D1EA" w:rsidR="005F171F" w:rsidRPr="00AE259F" w:rsidRDefault="0014415E" w:rsidP="00BE7C2D">
      <w:pPr>
        <w:jc w:val="both"/>
        <w:rPr>
          <w:rFonts w:ascii="Times New Roman" w:hAnsi="Times New Roman" w:cs="Times New Roman"/>
        </w:rPr>
      </w:pPr>
      <w:r>
        <w:rPr>
          <w:rFonts w:ascii="Times New Roman" w:hAnsi="Times New Roman" w:cs="Times New Roman"/>
        </w:rPr>
        <w:tab/>
      </w:r>
      <w:r w:rsidR="000615E5" w:rsidRPr="00AE259F">
        <w:rPr>
          <w:rFonts w:ascii="Times New Roman" w:hAnsi="Times New Roman" w:cs="Times New Roman"/>
        </w:rPr>
        <w:t xml:space="preserve"> </w:t>
      </w:r>
      <w:r w:rsidR="00BE7C2D">
        <w:rPr>
          <w:rFonts w:ascii="Times New Roman" w:hAnsi="Times New Roman" w:cs="Times New Roman"/>
        </w:rPr>
        <w:t>Xã Giao Thuỷ được thành lập và chính thức hoạt động từ ngày 01/7/2025 theo Nghị quyết số 1674/NQ-UBTVQH của uỷ ban Thường vụ Quốc hội cơ sở sắp toàn bộ diện tích tự nhiên và quy mô dân số của thị trấn Giao Thuỷ, xã Bình Hoà. Sau sắp xếp đơn vị hành chính, xã Giao Thuỷ có diện tích tự nhiên 23,52 km</w:t>
      </w:r>
      <w:r w:rsidR="00BE7C2D">
        <w:rPr>
          <w:rFonts w:ascii="Times New Roman" w:hAnsi="Times New Roman" w:cs="Times New Roman"/>
          <w:vertAlign w:val="superscript"/>
        </w:rPr>
        <w:t xml:space="preserve">2 </w:t>
      </w:r>
      <w:r w:rsidR="00BE7C2D">
        <w:rPr>
          <w:rFonts w:ascii="Times New Roman" w:hAnsi="Times New Roman" w:cs="Times New Roman"/>
        </w:rPr>
        <w:t>(đạt 112,00% so với tiêu chuẩn), dân số 46.557 người</w:t>
      </w:r>
      <w:r w:rsidR="00183CA2">
        <w:rPr>
          <w:rFonts w:ascii="Times New Roman" w:hAnsi="Times New Roman" w:cs="Times New Roman"/>
        </w:rPr>
        <w:t xml:space="preserve"> </w:t>
      </w:r>
      <w:r w:rsidR="00BE7C2D">
        <w:rPr>
          <w:rFonts w:ascii="Times New Roman" w:hAnsi="Times New Roman" w:cs="Times New Roman"/>
        </w:rPr>
        <w:t>(đạt 290,98% so với tiêu chuẩn).</w:t>
      </w:r>
      <w:r w:rsidR="00183CA2">
        <w:rPr>
          <w:rFonts w:ascii="Times New Roman" w:hAnsi="Times New Roman" w:cs="Times New Roman"/>
        </w:rPr>
        <w:t xml:space="preserve"> Đảng bộ xã Giao Thuỷ được thành lập theo Quyết định số 1670-QĐ/TU ngày 23/6/2025 của Ban Chấp hành Đảng bộ tỉnh, chính thức hoạt động từ ngày 01/7/2025. Đảng bộ xã hiện nay có 70 tổ chức Đảng trực thuộc(01  Đảng bộ, 21 chi bộ cơ sở, 48 chi bộ trực thuộc) với 2.210 đảng viên.</w:t>
      </w:r>
    </w:p>
    <w:p w14:paraId="50DA4EC6" w14:textId="2282FBD8" w:rsidR="00690F2F" w:rsidRPr="00AE259F" w:rsidRDefault="005D172D" w:rsidP="0014415E">
      <w:pPr>
        <w:jc w:val="both"/>
        <w:rPr>
          <w:rFonts w:ascii="Times New Roman" w:hAnsi="Times New Roman" w:cs="Times New Roman"/>
        </w:rPr>
      </w:pPr>
      <w:r w:rsidRPr="00AE259F">
        <w:rPr>
          <w:rFonts w:ascii="Times New Roman" w:hAnsi="Times New Roman" w:cs="Times New Roman"/>
        </w:rPr>
        <w:t xml:space="preserve"> </w:t>
      </w:r>
      <w:r w:rsidR="003250AD" w:rsidRPr="00AE259F">
        <w:rPr>
          <w:rFonts w:ascii="Times New Roman" w:hAnsi="Times New Roman" w:cs="Times New Roman"/>
        </w:rPr>
        <w:tab/>
      </w:r>
      <w:r w:rsidR="000615E5" w:rsidRPr="00AE259F">
        <w:rPr>
          <w:rFonts w:ascii="Times New Roman" w:hAnsi="Times New Roman" w:cs="Times New Roman"/>
        </w:rPr>
        <w:t xml:space="preserve">Thực hiện công cuộc đổi mới của Đảng và Nhà nước. Phát huy truyền thống của quê hương </w:t>
      </w:r>
      <w:r w:rsidR="00183CA2">
        <w:rPr>
          <w:rFonts w:ascii="Times New Roman" w:hAnsi="Times New Roman" w:cs="Times New Roman"/>
        </w:rPr>
        <w:t>Ninh Bình</w:t>
      </w:r>
      <w:r w:rsidR="000615E5" w:rsidRPr="00AE259F">
        <w:rPr>
          <w:rFonts w:ascii="Times New Roman" w:hAnsi="Times New Roman" w:cs="Times New Roman"/>
        </w:rPr>
        <w:t xml:space="preserve">, Đảng bộ, chính quyền xã </w:t>
      </w:r>
      <w:r w:rsidR="00183CA2" w:rsidRPr="00AE259F">
        <w:rPr>
          <w:rFonts w:ascii="Times New Roman" w:hAnsi="Times New Roman" w:cs="Times New Roman"/>
        </w:rPr>
        <w:t xml:space="preserve">Giao Thủy </w:t>
      </w:r>
      <w:r w:rsidR="000615E5" w:rsidRPr="00AE259F">
        <w:rPr>
          <w:rFonts w:ascii="Times New Roman" w:hAnsi="Times New Roman" w:cs="Times New Roman"/>
        </w:rPr>
        <w:t xml:space="preserve">đã quán triệt sâu sắc và vận dụng sáng tạo các chính sách của Đảng, nhà nước vào thực tiễn, luôn coi phát triển kinh tế là nhiệm vụ trọng tâm, xây dựng Đảng là then chốt, gắn liền với những giá trị văn hóa truyền thống, tinh thần đại đoàn kết toàn dân để phát triển kinh tế - xã hội; bảo đảm an ninh quốc phòng; nâng cao đời sống vật chất và tinh thần cho nhân dân, xây dựng hệ thống chính trị trong sạch vững mạnh, đồng thời xây dựng cơ sở hạ tầng tạo bộ mặt nông thôn ngày một khang trang với những hướng đi tích cực có hiệu quả. </w:t>
      </w:r>
      <w:r w:rsidR="00690F2F" w:rsidRPr="00AE259F">
        <w:rPr>
          <w:rFonts w:ascii="Times New Roman" w:hAnsi="Times New Roman" w:cs="Times New Roman"/>
        </w:rPr>
        <w:t>Với những hướng đi tích cực có hiệu quả</w:t>
      </w:r>
      <w:r w:rsidR="00B34F4A">
        <w:rPr>
          <w:rFonts w:ascii="Times New Roman" w:hAnsi="Times New Roman" w:cs="Times New Roman"/>
        </w:rPr>
        <w:t>, năm 202</w:t>
      </w:r>
      <w:r w:rsidR="00183CA2">
        <w:rPr>
          <w:rFonts w:ascii="Times New Roman" w:hAnsi="Times New Roman" w:cs="Times New Roman"/>
        </w:rPr>
        <w:t>6</w:t>
      </w:r>
      <w:r w:rsidR="00B34F4A">
        <w:rPr>
          <w:rFonts w:ascii="Times New Roman" w:hAnsi="Times New Roman" w:cs="Times New Roman"/>
        </w:rPr>
        <w:t xml:space="preserve"> xã </w:t>
      </w:r>
      <w:r w:rsidR="00183CA2" w:rsidRPr="00AE259F">
        <w:rPr>
          <w:rFonts w:ascii="Times New Roman" w:hAnsi="Times New Roman" w:cs="Times New Roman"/>
        </w:rPr>
        <w:t xml:space="preserve">Giao Thủy </w:t>
      </w:r>
      <w:r w:rsidR="00690F2F" w:rsidRPr="00AE259F">
        <w:rPr>
          <w:rFonts w:ascii="Times New Roman" w:hAnsi="Times New Roman" w:cs="Times New Roman"/>
        </w:rPr>
        <w:t xml:space="preserve">được UBND </w:t>
      </w:r>
      <w:r w:rsidR="00183CA2">
        <w:rPr>
          <w:rFonts w:ascii="Times New Roman" w:hAnsi="Times New Roman" w:cs="Times New Roman"/>
        </w:rPr>
        <w:t>tỉnh Ninh Bình định hướng lên phường.</w:t>
      </w:r>
      <w:r w:rsidR="00690F2F" w:rsidRPr="00AE259F">
        <w:rPr>
          <w:rFonts w:ascii="Times New Roman" w:hAnsi="Times New Roman" w:cs="Times New Roman"/>
        </w:rPr>
        <w:t xml:space="preserve"> </w:t>
      </w:r>
    </w:p>
    <w:p w14:paraId="620CE79B" w14:textId="374F8382" w:rsidR="000615E5" w:rsidRPr="00AE259F" w:rsidRDefault="000615E5" w:rsidP="0014415E">
      <w:pPr>
        <w:jc w:val="both"/>
        <w:rPr>
          <w:rFonts w:ascii="Times New Roman" w:hAnsi="Times New Roman" w:cs="Times New Roman"/>
        </w:rPr>
      </w:pPr>
      <w:r w:rsidRPr="00AE259F">
        <w:rPr>
          <w:rFonts w:ascii="Times New Roman" w:hAnsi="Times New Roman" w:cs="Times New Roman"/>
        </w:rPr>
        <w:t xml:space="preserve">        Trong những năm qua Đảng bộ và nhân dân xã </w:t>
      </w:r>
      <w:r w:rsidR="00183CA2" w:rsidRPr="00AE259F">
        <w:rPr>
          <w:rFonts w:ascii="Times New Roman" w:hAnsi="Times New Roman" w:cs="Times New Roman"/>
        </w:rPr>
        <w:t xml:space="preserve">Giao Thủy </w:t>
      </w:r>
      <w:r w:rsidRPr="00AE259F">
        <w:rPr>
          <w:rFonts w:ascii="Times New Roman" w:hAnsi="Times New Roman" w:cs="Times New Roman"/>
        </w:rPr>
        <w:t xml:space="preserve">đã tập trung đầu tư xây dựng cơ sở vật chất cho các trường học, cơ bản đã đáp ứng được yêu cầu của sự nghiệp giáo dục hiện nay. Nhân dân </w:t>
      </w:r>
      <w:r w:rsidR="00183CA2" w:rsidRPr="00AE259F">
        <w:rPr>
          <w:rFonts w:ascii="Times New Roman" w:hAnsi="Times New Roman" w:cs="Times New Roman"/>
        </w:rPr>
        <w:t xml:space="preserve">Giao Thủy </w:t>
      </w:r>
      <w:r w:rsidRPr="00AE259F">
        <w:rPr>
          <w:rFonts w:ascii="Times New Roman" w:hAnsi="Times New Roman" w:cs="Times New Roman"/>
        </w:rPr>
        <w:t xml:space="preserve">có truyền thống văn hóa và truyền thống hiếu học từ lâu đời, luôn quan tâm tới sự nghiệp GD, sự nghiệp trồng người.       </w:t>
      </w:r>
      <w:r w:rsidRPr="00AE259F">
        <w:rPr>
          <w:rFonts w:ascii="Times New Roman" w:hAnsi="Times New Roman" w:cs="Times New Roman"/>
        </w:rPr>
        <w:tab/>
      </w:r>
    </w:p>
    <w:p w14:paraId="7A9FE4B7" w14:textId="11E82AEA" w:rsidR="00CE2083" w:rsidRPr="00AE259F" w:rsidRDefault="000615E5" w:rsidP="0014415E">
      <w:pPr>
        <w:jc w:val="both"/>
        <w:rPr>
          <w:rFonts w:ascii="Times New Roman" w:hAnsi="Times New Roman" w:cs="Times New Roman"/>
        </w:rPr>
      </w:pPr>
      <w:r w:rsidRPr="00AE259F">
        <w:rPr>
          <w:rFonts w:ascii="Times New Roman" w:hAnsi="Times New Roman" w:cs="Times New Roman"/>
        </w:rPr>
        <w:t xml:space="preserve">     </w:t>
      </w:r>
      <w:r w:rsidRPr="00AE259F">
        <w:rPr>
          <w:rFonts w:ascii="Times New Roman" w:hAnsi="Times New Roman" w:cs="Times New Roman"/>
        </w:rPr>
        <w:tab/>
        <w:t>Tuy nhiên</w:t>
      </w:r>
      <w:r w:rsidR="00183CA2">
        <w:rPr>
          <w:rFonts w:ascii="Times New Roman" w:hAnsi="Times New Roman" w:cs="Times New Roman"/>
        </w:rPr>
        <w:t>,</w:t>
      </w:r>
      <w:r w:rsidRPr="00AE259F">
        <w:rPr>
          <w:rFonts w:ascii="Times New Roman" w:hAnsi="Times New Roman" w:cs="Times New Roman"/>
        </w:rPr>
        <w:t xml:space="preserve"> </w:t>
      </w:r>
      <w:r w:rsidR="00183CA2">
        <w:rPr>
          <w:rFonts w:ascii="Times New Roman" w:hAnsi="Times New Roman" w:cs="Times New Roman"/>
        </w:rPr>
        <w:t>khu vực nơi trường mầm non Bình Hoà đặt địa điểm</w:t>
      </w:r>
      <w:r w:rsidRPr="00AE259F">
        <w:rPr>
          <w:rFonts w:ascii="Times New Roman" w:hAnsi="Times New Roman" w:cs="Times New Roman"/>
        </w:rPr>
        <w:t xml:space="preserve"> còn nhiều khó khăn. Nhân dân chủ yếu làm nghề thuần nông mức sống chưa cao; mặt bằng trình độ dân trí chưa đồng đều, nhận thức về công tác giáo dục ở một bộ phận nhỏ cha mẹ trẻ còn hạn chế, một số hộ gia đình phải đi làm ăn ở xa nên việc quan tâm chăm sóc GD của con em không được thường xuyên...</w:t>
      </w:r>
    </w:p>
    <w:p w14:paraId="309DE647" w14:textId="1BDDA89B"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w:t>
      </w:r>
      <w:r w:rsidR="0014415E">
        <w:rPr>
          <w:rFonts w:ascii="Times New Roman" w:hAnsi="Times New Roman" w:cs="Times New Roman"/>
        </w:rPr>
        <w:tab/>
      </w:r>
      <w:r w:rsidRPr="00AE259F">
        <w:rPr>
          <w:rFonts w:ascii="Times New Roman" w:hAnsi="Times New Roman" w:cs="Times New Roman"/>
        </w:rPr>
        <w:t>Tình hình chung của nhà trường</w:t>
      </w:r>
    </w:p>
    <w:p w14:paraId="3497EE7C" w14:textId="12C31373" w:rsidR="00690F2F" w:rsidRPr="00AE259F" w:rsidRDefault="0014415E" w:rsidP="0014415E">
      <w:pPr>
        <w:jc w:val="both"/>
        <w:rPr>
          <w:rFonts w:ascii="Times New Roman" w:hAnsi="Times New Roman" w:cs="Times New Roman"/>
        </w:rPr>
      </w:pPr>
      <w:r>
        <w:rPr>
          <w:rFonts w:ascii="Times New Roman" w:hAnsi="Times New Roman" w:cs="Times New Roman"/>
        </w:rPr>
        <w:lastRenderedPageBreak/>
        <w:tab/>
      </w:r>
      <w:r w:rsidR="00690F2F" w:rsidRPr="00AE259F">
        <w:rPr>
          <w:rFonts w:ascii="Times New Roman" w:hAnsi="Times New Roman" w:cs="Times New Roman"/>
        </w:rPr>
        <w:t xml:space="preserve">Trường mầm non Bình Hòa được thành lập từ năm 1989, tổng diện tích nhà trường là </w:t>
      </w:r>
      <w:r w:rsidR="00C74759" w:rsidRPr="00AE259F">
        <w:rPr>
          <w:rFonts w:ascii="Times New Roman" w:hAnsi="Times New Roman" w:cs="Times New Roman"/>
        </w:rPr>
        <w:t>4</w:t>
      </w:r>
      <w:r w:rsidR="00183CA2">
        <w:rPr>
          <w:rFonts w:ascii="Times New Roman" w:hAnsi="Times New Roman" w:cs="Times New Roman"/>
        </w:rPr>
        <w:t>.</w:t>
      </w:r>
      <w:r w:rsidR="00C74759" w:rsidRPr="00AE259F">
        <w:rPr>
          <w:rFonts w:ascii="Times New Roman" w:hAnsi="Times New Roman" w:cs="Times New Roman"/>
        </w:rPr>
        <w:t>958</w:t>
      </w:r>
      <w:r w:rsidR="00690F2F" w:rsidRPr="00AE259F">
        <w:rPr>
          <w:rFonts w:ascii="Times New Roman" w:hAnsi="Times New Roman" w:cs="Times New Roman"/>
        </w:rPr>
        <w:t>m2. Trường được xây dựng quy mô theo chuẩn Quốc gia mức độ I, đảm bảo diện tích theo quy định tại Điều lệ trường mầm non. Hệ thống tường bao, cổng trường đảm bảo an toàn, chắc chắn. Sân chơi, vườn trường rộng rãi, thoáng mát đang được quy hoạch, cải tạo theo các tiêu chí trường mầm non “Xanh- Sạch- Đẹ</w:t>
      </w:r>
      <w:r w:rsidR="00B657C5">
        <w:rPr>
          <w:rFonts w:ascii="Times New Roman" w:hAnsi="Times New Roman" w:cs="Times New Roman"/>
        </w:rPr>
        <w:t>p- An toàn”; “</w:t>
      </w:r>
      <w:r w:rsidR="00690F2F" w:rsidRPr="00AE259F">
        <w:rPr>
          <w:rFonts w:ascii="Times New Roman" w:hAnsi="Times New Roman" w:cs="Times New Roman"/>
        </w:rPr>
        <w:t>Xây dựng trường mầm non lấy trẻ làm trung tâm”.</w:t>
      </w:r>
    </w:p>
    <w:p w14:paraId="43A4E9D5" w14:textId="609F9AD6" w:rsidR="00690F2F" w:rsidRPr="00AE259F" w:rsidRDefault="00690F2F" w:rsidP="0014415E">
      <w:pPr>
        <w:jc w:val="both"/>
        <w:rPr>
          <w:rFonts w:ascii="Times New Roman" w:hAnsi="Times New Roman" w:cs="Times New Roman"/>
        </w:rPr>
      </w:pPr>
      <w:r w:rsidRPr="00AE259F">
        <w:rPr>
          <w:rFonts w:ascii="Times New Roman" w:hAnsi="Times New Roman" w:cs="Times New Roman"/>
        </w:rPr>
        <w:tab/>
        <w:t>Nhiều năm liên tục trường giữ vững danh hiệu tập thể Lao động tiên tiến cấp huyện, trường được UBND huyện tặng giấy khen, UBND Tỉnh tặng Bằng khen và nhiều giấy khen của các cấp. Đội ngũ CB,</w:t>
      </w:r>
      <w:r w:rsidR="00B34F4A">
        <w:rPr>
          <w:rFonts w:ascii="Times New Roman" w:hAnsi="Times New Roman" w:cs="Times New Roman"/>
        </w:rPr>
        <w:t xml:space="preserve"> </w:t>
      </w:r>
      <w:r w:rsidRPr="00AE259F">
        <w:rPr>
          <w:rFonts w:ascii="Times New Roman" w:hAnsi="Times New Roman" w:cs="Times New Roman"/>
        </w:rPr>
        <w:t>GV nhiệt tình hăng say công tác, yêu nghề mến trẻ, phấn đấu hết mình cho sự nghiệp giáo dục và hoàn thành xuất sắc mọi nhiệm vụ được giao. Trường được công nhận lại chuẩn quốc gia mức độ I và đạt kiểm định chất lượng giáo dục cấp độ III năm 20</w:t>
      </w:r>
      <w:r w:rsidR="003250AD" w:rsidRPr="00AE259F">
        <w:rPr>
          <w:rFonts w:ascii="Times New Roman" w:hAnsi="Times New Roman" w:cs="Times New Roman"/>
        </w:rPr>
        <w:t>21</w:t>
      </w:r>
      <w:r w:rsidRPr="00AE259F">
        <w:rPr>
          <w:rFonts w:ascii="Times New Roman" w:hAnsi="Times New Roman" w:cs="Times New Roman"/>
        </w:rPr>
        <w:t>; trường được công nhận đạt “Xanh – Sạch – Đẹp – An toàn giai đoạn 20</w:t>
      </w:r>
      <w:r w:rsidR="003250AD" w:rsidRPr="00AE259F">
        <w:rPr>
          <w:rFonts w:ascii="Times New Roman" w:hAnsi="Times New Roman" w:cs="Times New Roman"/>
        </w:rPr>
        <w:t>21</w:t>
      </w:r>
      <w:r w:rsidRPr="00AE259F">
        <w:rPr>
          <w:rFonts w:ascii="Times New Roman" w:hAnsi="Times New Roman" w:cs="Times New Roman"/>
        </w:rPr>
        <w:t>– 202</w:t>
      </w:r>
      <w:r w:rsidR="003250AD" w:rsidRPr="00AE259F">
        <w:rPr>
          <w:rFonts w:ascii="Times New Roman" w:hAnsi="Times New Roman" w:cs="Times New Roman"/>
        </w:rPr>
        <w:t>6</w:t>
      </w:r>
      <w:r w:rsidR="00B34F4A">
        <w:rPr>
          <w:rFonts w:ascii="Times New Roman" w:hAnsi="Times New Roman" w:cs="Times New Roman"/>
        </w:rPr>
        <w:t>”</w:t>
      </w:r>
      <w:r w:rsidRPr="00AE259F">
        <w:rPr>
          <w:rFonts w:ascii="Times New Roman" w:hAnsi="Times New Roman" w:cs="Times New Roman"/>
        </w:rPr>
        <w:t xml:space="preserve">; </w:t>
      </w:r>
    </w:p>
    <w:p w14:paraId="28AB619A" w14:textId="4EEF35AD" w:rsidR="00690F2F" w:rsidRPr="00AE259F" w:rsidRDefault="00690F2F" w:rsidP="00B34F4A">
      <w:pPr>
        <w:ind w:firstLine="720"/>
        <w:jc w:val="both"/>
        <w:rPr>
          <w:rFonts w:ascii="Times New Roman" w:hAnsi="Times New Roman" w:cs="Times New Roman"/>
        </w:rPr>
      </w:pPr>
      <w:r w:rsidRPr="00AE259F">
        <w:rPr>
          <w:rFonts w:ascii="Times New Roman" w:hAnsi="Times New Roman" w:cs="Times New Roman"/>
        </w:rPr>
        <w:t>Trong những năm qua, đặc biệt là trong giai đoạn từ năm 20</w:t>
      </w:r>
      <w:r w:rsidR="003250AD" w:rsidRPr="00AE259F">
        <w:rPr>
          <w:rFonts w:ascii="Times New Roman" w:hAnsi="Times New Roman" w:cs="Times New Roman"/>
        </w:rPr>
        <w:t>20</w:t>
      </w:r>
      <w:r w:rsidRPr="00AE259F">
        <w:rPr>
          <w:rFonts w:ascii="Times New Roman" w:hAnsi="Times New Roman" w:cs="Times New Roman"/>
        </w:rPr>
        <w:t xml:space="preserve"> đến nay, Đảng, nhà nước đã quan tâm, ban hành nhiều chủ trương, chính sách phát triển GDMN. Sở Giáo dục và Đào tạo, Thành ủy, HĐND, UBND, Phòng GD&amp;ĐT huyện Giao Thủy, Đảng ủy, HĐND, UBND </w:t>
      </w:r>
      <w:r w:rsidR="007B3787" w:rsidRPr="00AE259F">
        <w:rPr>
          <w:rFonts w:ascii="Times New Roman" w:hAnsi="Times New Roman" w:cs="Times New Roman"/>
        </w:rPr>
        <w:t>xã Bình Hòa</w:t>
      </w:r>
      <w:r w:rsidRPr="00AE259F">
        <w:rPr>
          <w:rFonts w:ascii="Times New Roman" w:hAnsi="Times New Roman" w:cs="Times New Roman"/>
        </w:rPr>
        <w:t xml:space="preserve"> đã chỉ đạo các ban, ngành triển khai thực hiện các chính sách, thực sự tạo ra bước chuyển biến cơ bản, vững chắc trong giáo dục mầm non. Chất lượng chăm sóc, giáo dục mầm non được nâng cao. Chương trình GDMN mới được triển khai trong toàn trường. Mạng lưới trường, lớp được phát triển, số trẻ đến trường tăng nhanh theo từng năm học. Đề án phổ cập Giáo dục mầm non cho trẻ em năm tuổi là cơ sở để các cấp đầu tư xây dựng trường lớp, mua sắm trang thiết bị phục vụ công tác chăm sóc, giáo dục trẻ, riêng trẻ em khó khăn được hỗ trợ ăn trưa nên tỷ lệ ra lớp cao, đảm bảo chuyên cần, chất lượng chăm sóc giáo dục được nâng lên rõ rệt; việc thực hiện công bằng trong giáo dục từng bước được đảm bảo. Nhờ tác động của chính sách, GDMN từng bước vượt qua khó khăn, đội ngũ giáo viên tăng nhanh về số lượng, từng bước nâng cao về chất lượng, yên tâm gắn bó với nghề hơn. Hàng năm</w:t>
      </w:r>
      <w:r w:rsidR="00183CA2">
        <w:rPr>
          <w:rFonts w:ascii="Times New Roman" w:hAnsi="Times New Roman" w:cs="Times New Roman"/>
        </w:rPr>
        <w:t>,</w:t>
      </w:r>
      <w:r w:rsidRPr="00AE259F">
        <w:rPr>
          <w:rFonts w:ascii="Times New Roman" w:hAnsi="Times New Roman" w:cs="Times New Roman"/>
        </w:rPr>
        <w:t xml:space="preserve"> nhà trường đều có giáo viên tham gia hội thi giáo viên dạy giỏi các cấp và đạt thành tích cao, có nhiều cán bộ, giáo viên được công nhận danh hiệu chiến sỹ thi đua cấp cơ sở. </w:t>
      </w:r>
    </w:p>
    <w:p w14:paraId="1FFCB96B" w14:textId="00B150A1" w:rsidR="00690F2F" w:rsidRPr="00AE259F" w:rsidRDefault="006E5045" w:rsidP="0014415E">
      <w:pPr>
        <w:jc w:val="both"/>
        <w:rPr>
          <w:rFonts w:ascii="Times New Roman" w:hAnsi="Times New Roman" w:cs="Times New Roman"/>
        </w:rPr>
      </w:pPr>
      <w:r>
        <w:rPr>
          <w:rFonts w:ascii="Times New Roman" w:hAnsi="Times New Roman" w:cs="Times New Roman"/>
        </w:rPr>
        <w:tab/>
      </w:r>
      <w:r w:rsidR="00690F2F" w:rsidRPr="00AE259F">
        <w:rPr>
          <w:rFonts w:ascii="Times New Roman" w:hAnsi="Times New Roman" w:cs="Times New Roman"/>
        </w:rPr>
        <w:t>Năm học 202</w:t>
      </w:r>
      <w:r w:rsidR="00C75011">
        <w:rPr>
          <w:rFonts w:ascii="Times New Roman" w:hAnsi="Times New Roman" w:cs="Times New Roman"/>
        </w:rPr>
        <w:t>5</w:t>
      </w:r>
      <w:r w:rsidR="00690F2F" w:rsidRPr="00AE259F">
        <w:rPr>
          <w:rFonts w:ascii="Times New Roman" w:hAnsi="Times New Roman" w:cs="Times New Roman"/>
        </w:rPr>
        <w:t>-202</w:t>
      </w:r>
      <w:r w:rsidR="00C75011">
        <w:rPr>
          <w:rFonts w:ascii="Times New Roman" w:hAnsi="Times New Roman" w:cs="Times New Roman"/>
        </w:rPr>
        <w:t>6</w:t>
      </w:r>
      <w:r w:rsidR="00690F2F" w:rsidRPr="00AE259F">
        <w:rPr>
          <w:rFonts w:ascii="Times New Roman" w:hAnsi="Times New Roman" w:cs="Times New Roman"/>
        </w:rPr>
        <w:t>, tổng số CBQL,</w:t>
      </w:r>
      <w:r w:rsidR="00B34F4A">
        <w:rPr>
          <w:rFonts w:ascii="Times New Roman" w:hAnsi="Times New Roman" w:cs="Times New Roman"/>
        </w:rPr>
        <w:t xml:space="preserve"> </w:t>
      </w:r>
      <w:r w:rsidR="00690F2F" w:rsidRPr="00AE259F">
        <w:rPr>
          <w:rFonts w:ascii="Times New Roman" w:hAnsi="Times New Roman" w:cs="Times New Roman"/>
        </w:rPr>
        <w:t>GV,</w:t>
      </w:r>
      <w:r w:rsidR="00B34F4A">
        <w:rPr>
          <w:rFonts w:ascii="Times New Roman" w:hAnsi="Times New Roman" w:cs="Times New Roman"/>
        </w:rPr>
        <w:t xml:space="preserve"> </w:t>
      </w:r>
      <w:r w:rsidR="00690F2F" w:rsidRPr="00AE259F">
        <w:rPr>
          <w:rFonts w:ascii="Times New Roman" w:hAnsi="Times New Roman" w:cs="Times New Roman"/>
        </w:rPr>
        <w:t xml:space="preserve">NV nhà trường có: </w:t>
      </w:r>
      <w:r w:rsidR="003250AD" w:rsidRPr="00AE259F">
        <w:rPr>
          <w:rFonts w:ascii="Times New Roman" w:hAnsi="Times New Roman" w:cs="Times New Roman"/>
        </w:rPr>
        <w:t>3</w:t>
      </w:r>
      <w:r w:rsidR="00B34F4A">
        <w:rPr>
          <w:rFonts w:ascii="Times New Roman" w:hAnsi="Times New Roman" w:cs="Times New Roman"/>
        </w:rPr>
        <w:t>8</w:t>
      </w:r>
      <w:r w:rsidR="00690F2F" w:rsidRPr="00AE259F">
        <w:rPr>
          <w:rFonts w:ascii="Times New Roman" w:hAnsi="Times New Roman" w:cs="Times New Roman"/>
        </w:rPr>
        <w:t xml:space="preserve"> đ/c. Trong đó biên chế: </w:t>
      </w:r>
      <w:r w:rsidR="00B34F4A">
        <w:rPr>
          <w:rFonts w:ascii="Times New Roman" w:hAnsi="Times New Roman" w:cs="Times New Roman"/>
        </w:rPr>
        <w:t>30</w:t>
      </w:r>
      <w:r w:rsidR="00690F2F" w:rsidRPr="00AE259F">
        <w:rPr>
          <w:rFonts w:ascii="Times New Roman" w:hAnsi="Times New Roman" w:cs="Times New Roman"/>
        </w:rPr>
        <w:t xml:space="preserve"> ngườ</w:t>
      </w:r>
      <w:r w:rsidR="003250AD" w:rsidRPr="00AE259F">
        <w:rPr>
          <w:rFonts w:ascii="Times New Roman" w:hAnsi="Times New Roman" w:cs="Times New Roman"/>
        </w:rPr>
        <w:t>i</w:t>
      </w:r>
      <w:r w:rsidR="00690F2F" w:rsidRPr="00AE259F">
        <w:rPr>
          <w:rFonts w:ascii="Times New Roman" w:hAnsi="Times New Roman" w:cs="Times New Roman"/>
        </w:rPr>
        <w:t xml:space="preserve">, NV hợp đồng: </w:t>
      </w:r>
      <w:r w:rsidR="00B34F4A">
        <w:rPr>
          <w:rFonts w:ascii="Times New Roman" w:hAnsi="Times New Roman" w:cs="Times New Roman"/>
        </w:rPr>
        <w:t>8</w:t>
      </w:r>
      <w:r w:rsidR="00690F2F" w:rsidRPr="00AE259F">
        <w:rPr>
          <w:rFonts w:ascii="Times New Roman" w:hAnsi="Times New Roman" w:cs="Times New Roman"/>
        </w:rPr>
        <w:t xml:space="preserve"> người (</w:t>
      </w:r>
      <w:r w:rsidR="00B34F4A">
        <w:rPr>
          <w:rFonts w:ascii="Times New Roman" w:hAnsi="Times New Roman" w:cs="Times New Roman"/>
        </w:rPr>
        <w:t>6</w:t>
      </w:r>
      <w:r w:rsidR="00CC79C1">
        <w:rPr>
          <w:rFonts w:ascii="Times New Roman" w:hAnsi="Times New Roman" w:cs="Times New Roman"/>
        </w:rPr>
        <w:t xml:space="preserve"> </w:t>
      </w:r>
      <w:r w:rsidR="00690F2F" w:rsidRPr="00AE259F">
        <w:rPr>
          <w:rFonts w:ascii="Times New Roman" w:hAnsi="Times New Roman" w:cs="Times New Roman"/>
        </w:rPr>
        <w:t xml:space="preserve">NV dinh dưỡng, 2 NV bảo vệ). Trình độ chuyên môn của cán bộ, giáo viên tỷ lệ đạt chuẩn và trên </w:t>
      </w:r>
      <w:r w:rsidR="00690F2F" w:rsidRPr="00AE259F">
        <w:rPr>
          <w:rFonts w:ascii="Times New Roman" w:hAnsi="Times New Roman" w:cs="Times New Roman"/>
        </w:rPr>
        <w:lastRenderedPageBreak/>
        <w:t xml:space="preserve">chuẩn </w:t>
      </w:r>
      <w:r w:rsidR="003250AD" w:rsidRPr="00AE259F">
        <w:rPr>
          <w:rFonts w:ascii="Times New Roman" w:hAnsi="Times New Roman" w:cs="Times New Roman"/>
        </w:rPr>
        <w:t>100</w:t>
      </w:r>
      <w:r w:rsidR="00690F2F" w:rsidRPr="00AE259F">
        <w:rPr>
          <w:rFonts w:ascii="Times New Roman" w:hAnsi="Times New Roman" w:cs="Times New Roman"/>
        </w:rPr>
        <w:t xml:space="preserve">%. Nhà trường tiếp tục thực hiện các văn bản và sự chỉ đạo của cấp trên về thực hiện lộ trình nâng chuẩn trình độ đào tạo của GV. </w:t>
      </w:r>
    </w:p>
    <w:p w14:paraId="3D620760" w14:textId="1FA9036C" w:rsidR="00690F2F" w:rsidRPr="00AE259F" w:rsidRDefault="006E5045" w:rsidP="0014415E">
      <w:pPr>
        <w:jc w:val="both"/>
        <w:rPr>
          <w:rFonts w:ascii="Times New Roman" w:hAnsi="Times New Roman" w:cs="Times New Roman"/>
        </w:rPr>
      </w:pPr>
      <w:r>
        <w:rPr>
          <w:rFonts w:ascii="Times New Roman" w:hAnsi="Times New Roman" w:cs="Times New Roman"/>
        </w:rPr>
        <w:tab/>
      </w:r>
      <w:r w:rsidR="00690F2F" w:rsidRPr="00AE259F">
        <w:rPr>
          <w:rFonts w:ascii="Times New Roman" w:hAnsi="Times New Roman" w:cs="Times New Roman"/>
        </w:rPr>
        <w:t>Trường có tổ chức Chi bộ Đảng gồm 1</w:t>
      </w:r>
      <w:r w:rsidR="001458AB">
        <w:rPr>
          <w:rFonts w:ascii="Times New Roman" w:hAnsi="Times New Roman" w:cs="Times New Roman"/>
        </w:rPr>
        <w:t>7</w:t>
      </w:r>
      <w:r w:rsidR="00690F2F" w:rsidRPr="00AE259F">
        <w:rPr>
          <w:rFonts w:ascii="Times New Roman" w:hAnsi="Times New Roman" w:cs="Times New Roman"/>
        </w:rPr>
        <w:t xml:space="preserve"> đảng viên trực thuộc Đảng bộ xã </w:t>
      </w:r>
      <w:r w:rsidR="00183CA2">
        <w:rPr>
          <w:rFonts w:ascii="Times New Roman" w:hAnsi="Times New Roman" w:cs="Times New Roman"/>
        </w:rPr>
        <w:t>Giao Thuỷ</w:t>
      </w:r>
      <w:r w:rsidR="00690F2F" w:rsidRPr="00AE259F">
        <w:rPr>
          <w:rFonts w:ascii="Times New Roman" w:hAnsi="Times New Roman" w:cs="Times New Roman"/>
        </w:rPr>
        <w:t>, Chi bộ liên tục đạt Chi bộ trong sạch vững mạnh và giữ vai trò nòng cốt của nhà trường. Các tổ chức như Ban ĐDCMHS, đều hoạt động tích cực, góp phần cùng nhà trường hoàn thành xuất sắc nhiệm vụ trong từng năm học. Nhiều năm liên tục đạt danh hiệu “Tập thể lao động tiên tiế</w:t>
      </w:r>
      <w:r w:rsidR="00B34F4A">
        <w:rPr>
          <w:rFonts w:ascii="Times New Roman" w:hAnsi="Times New Roman" w:cs="Times New Roman"/>
        </w:rPr>
        <w:t xml:space="preserve">n”; </w:t>
      </w:r>
      <w:r w:rsidR="00690F2F" w:rsidRPr="00AE259F">
        <w:rPr>
          <w:rFonts w:ascii="Times New Roman" w:hAnsi="Times New Roman" w:cs="Times New Roman"/>
        </w:rPr>
        <w:t xml:space="preserve">“Tập thể lao động xuất sắc”, Công đoàn được tặng nhiều giấy khen. Chi bộ nhà trường luôn được Đảng ủy xã </w:t>
      </w:r>
      <w:r w:rsidR="00183CA2">
        <w:rPr>
          <w:rFonts w:ascii="Times New Roman" w:hAnsi="Times New Roman" w:cs="Times New Roman"/>
        </w:rPr>
        <w:t>Giao Thuỷ</w:t>
      </w:r>
      <w:r w:rsidR="00183CA2" w:rsidRPr="00AE259F">
        <w:rPr>
          <w:rFonts w:ascii="Times New Roman" w:hAnsi="Times New Roman" w:cs="Times New Roman"/>
        </w:rPr>
        <w:t xml:space="preserve"> </w:t>
      </w:r>
      <w:r w:rsidR="00690F2F" w:rsidRPr="00AE259F">
        <w:rPr>
          <w:rFonts w:ascii="Times New Roman" w:hAnsi="Times New Roman" w:cs="Times New Roman"/>
        </w:rPr>
        <w:t>đánh giá cao và nhân dân tin tưởng về chất lượng chăm sóc giáo dục trẻ.</w:t>
      </w:r>
    </w:p>
    <w:p w14:paraId="74C1CEFB" w14:textId="01D0F66C" w:rsidR="00690F2F" w:rsidRPr="00AE259F" w:rsidRDefault="006E5045" w:rsidP="0014415E">
      <w:pPr>
        <w:jc w:val="both"/>
        <w:rPr>
          <w:rFonts w:ascii="Times New Roman" w:hAnsi="Times New Roman" w:cs="Times New Roman"/>
        </w:rPr>
      </w:pPr>
      <w:r>
        <w:rPr>
          <w:rFonts w:ascii="Times New Roman" w:hAnsi="Times New Roman" w:cs="Times New Roman"/>
        </w:rPr>
        <w:tab/>
      </w:r>
      <w:r w:rsidR="00690F2F" w:rsidRPr="00AE259F">
        <w:rPr>
          <w:rFonts w:ascii="Times New Roman" w:hAnsi="Times New Roman" w:cs="Times New Roman"/>
        </w:rPr>
        <w:t>Nhà trường tích cực hưởng ứng các cuộc vận động: “Hai không”, “Học tập và làm theo tư tưởng, đạo đức, phong cách Hồ Chí Minh”, “Mỗi thầy giáo, cô giáo là tấm gương đạo đức, tự học, tự sáng tạo”. Đi đôi với các cuộc vận động trọng tâm là đẩy mạnh phong trào thi đua “Xây dựng trường học thân thiện, học sinh tích cự</w:t>
      </w:r>
      <w:r w:rsidR="00B34F4A">
        <w:rPr>
          <w:rFonts w:ascii="Times New Roman" w:hAnsi="Times New Roman" w:cs="Times New Roman"/>
        </w:rPr>
        <w:t>c”. “</w:t>
      </w:r>
      <w:r w:rsidR="00690F2F" w:rsidRPr="00AE259F">
        <w:rPr>
          <w:rFonts w:ascii="Times New Roman" w:hAnsi="Times New Roman" w:cs="Times New Roman"/>
        </w:rPr>
        <w:t>Xây dựng môi trường giáo dục lấy trẻ làm trung tâm”.</w:t>
      </w:r>
    </w:p>
    <w:p w14:paraId="6FA39606" w14:textId="6E7E4E3C" w:rsidR="00690F2F" w:rsidRPr="00AE259F" w:rsidRDefault="006E5045" w:rsidP="0014415E">
      <w:pPr>
        <w:jc w:val="both"/>
        <w:rPr>
          <w:rFonts w:ascii="Times New Roman" w:hAnsi="Times New Roman" w:cs="Times New Roman"/>
        </w:rPr>
      </w:pPr>
      <w:r>
        <w:rPr>
          <w:rFonts w:ascii="Times New Roman" w:hAnsi="Times New Roman" w:cs="Times New Roman"/>
        </w:rPr>
        <w:tab/>
      </w:r>
      <w:r w:rsidR="00690F2F" w:rsidRPr="00AE259F">
        <w:rPr>
          <w:rFonts w:ascii="Times New Roman" w:hAnsi="Times New Roman" w:cs="Times New Roman"/>
        </w:rPr>
        <w:t>Nhà trường luôn chỉ đạo và thực hiện nghiêm túc chương trình, kế hoạch chăm sóc giáo dục trẻ, các hoạt động theo đúng yêu cầu chương trình GDMN của Bộ GD&amp;ĐT. Hàng năm, trẻ được theo dõi, đánh giá qua các lĩnh vực phát triển và đạt 90% - 97%, tỷ lệ trẻ được nuôi ăn bán trú đạ</w:t>
      </w:r>
      <w:r w:rsidR="00730E52">
        <w:rPr>
          <w:rFonts w:ascii="Times New Roman" w:hAnsi="Times New Roman" w:cs="Times New Roman"/>
        </w:rPr>
        <w:t xml:space="preserve">t 100%. </w:t>
      </w:r>
      <w:r>
        <w:rPr>
          <w:rFonts w:ascii="Times New Roman" w:hAnsi="Times New Roman" w:cs="Times New Roman"/>
        </w:rPr>
        <w:tab/>
      </w:r>
    </w:p>
    <w:p w14:paraId="71BF5DB6" w14:textId="75F00AC2" w:rsidR="00690F2F" w:rsidRPr="00730E52" w:rsidRDefault="001D0FC1" w:rsidP="0014415E">
      <w:pPr>
        <w:jc w:val="both"/>
        <w:rPr>
          <w:rFonts w:ascii="Times New Roman" w:hAnsi="Times New Roman" w:cs="Times New Roman"/>
          <w:b/>
          <w:bCs/>
        </w:rPr>
      </w:pPr>
      <w:r>
        <w:rPr>
          <w:rFonts w:ascii="Times New Roman" w:hAnsi="Times New Roman" w:cs="Times New Roman"/>
          <w:b/>
          <w:bCs/>
        </w:rPr>
        <w:tab/>
      </w:r>
      <w:r w:rsidR="00690F2F" w:rsidRPr="00730E52">
        <w:rPr>
          <w:rFonts w:ascii="Times New Roman" w:hAnsi="Times New Roman" w:cs="Times New Roman"/>
          <w:b/>
          <w:bCs/>
        </w:rPr>
        <w:t>Mục đích tự đánh giá:</w:t>
      </w:r>
    </w:p>
    <w:p w14:paraId="557B00EF" w14:textId="057AB144" w:rsidR="00690F2F" w:rsidRPr="00AE259F" w:rsidRDefault="00730E52" w:rsidP="0014415E">
      <w:pPr>
        <w:jc w:val="both"/>
        <w:rPr>
          <w:rFonts w:ascii="Times New Roman" w:hAnsi="Times New Roman" w:cs="Times New Roman"/>
        </w:rPr>
      </w:pPr>
      <w:r>
        <w:rPr>
          <w:rFonts w:ascii="Times New Roman" w:hAnsi="Times New Roman" w:cs="Times New Roman"/>
        </w:rPr>
        <w:tab/>
      </w:r>
      <w:r w:rsidR="00690F2F" w:rsidRPr="00AE259F">
        <w:rPr>
          <w:rFonts w:ascii="Times New Roman" w:hAnsi="Times New Roman" w:cs="Times New Roman"/>
        </w:rPr>
        <w:t xml:space="preserve">Thực hiện Thông tư số 19/2018/TT-BGDĐT ngày 28/12/2018 của Bộ trưởng Bộ Giáo dục &amp; Đào tạo; Hướng dẫn thực hiện nhiệm vụ kiểm định chất lượng của Phòng </w:t>
      </w:r>
      <w:r w:rsidR="00183CA2">
        <w:rPr>
          <w:rFonts w:ascii="Times New Roman" w:hAnsi="Times New Roman" w:cs="Times New Roman"/>
        </w:rPr>
        <w:t>VH-XH</w:t>
      </w:r>
      <w:r w:rsidR="00690F2F" w:rsidRPr="00AE259F">
        <w:rPr>
          <w:rFonts w:ascii="Times New Roman" w:hAnsi="Times New Roman" w:cs="Times New Roman"/>
        </w:rPr>
        <w:t xml:space="preserve"> </w:t>
      </w:r>
      <w:r w:rsidR="00183CA2">
        <w:rPr>
          <w:rFonts w:ascii="Times New Roman" w:hAnsi="Times New Roman" w:cs="Times New Roman"/>
        </w:rPr>
        <w:t>xã</w:t>
      </w:r>
      <w:r w:rsidR="00690F2F" w:rsidRPr="00AE259F">
        <w:rPr>
          <w:rFonts w:ascii="Times New Roman" w:hAnsi="Times New Roman" w:cs="Times New Roman"/>
        </w:rPr>
        <w:t xml:space="preserve"> Giao Thủy; Căn cứ tình hình thực tế của nhà trường, trường Mầm non </w:t>
      </w:r>
      <w:r w:rsidR="00901DD5" w:rsidRPr="00AE259F">
        <w:rPr>
          <w:rFonts w:ascii="Times New Roman" w:hAnsi="Times New Roman" w:cs="Times New Roman"/>
        </w:rPr>
        <w:t>Bình Hòa</w:t>
      </w:r>
      <w:r w:rsidR="00690F2F" w:rsidRPr="00AE259F">
        <w:rPr>
          <w:rFonts w:ascii="Times New Roman" w:hAnsi="Times New Roman" w:cs="Times New Roman"/>
        </w:rPr>
        <w:t xml:space="preserve"> tiến hành tự đánh giá chất lượng giáo dục của nhà trường để xác định rõ những tiêu chí đạt được, không đạt được trong từng tiêu chuẩn theo yêu cầu đánh giá của Bộ GD&amp;ĐT. Trên cơ sở đó, nhà trường xác định những điểm mạnh, điểm yếu để xây dựng kế hoạch cải tiến chất lượng, nhằm khắc phục những tồn tại, hạn chế và đẩy mạnh hơn nữa những kết quả đã đạt được với mong muốn chất lượng chăm sóc, nuôi dưỡng, giáo dục trẻ của nhà trường ngày càng phát triển đáp ứng yêu cầu giáo dục của giai đoạn hiện nay.</w:t>
      </w:r>
    </w:p>
    <w:p w14:paraId="6ADFA75D" w14:textId="661B115E" w:rsidR="00690F2F" w:rsidRPr="00AE259F" w:rsidRDefault="00730E52" w:rsidP="0014415E">
      <w:pPr>
        <w:jc w:val="both"/>
        <w:rPr>
          <w:rFonts w:ascii="Times New Roman" w:hAnsi="Times New Roman" w:cs="Times New Roman"/>
        </w:rPr>
      </w:pPr>
      <w:r>
        <w:rPr>
          <w:rFonts w:ascii="Times New Roman" w:hAnsi="Times New Roman" w:cs="Times New Roman"/>
        </w:rPr>
        <w:tab/>
      </w:r>
      <w:r w:rsidR="00690F2F" w:rsidRPr="00AE259F">
        <w:rPr>
          <w:rFonts w:ascii="Times New Roman" w:hAnsi="Times New Roman" w:cs="Times New Roman"/>
        </w:rPr>
        <w:t>Tóm tắt quá trình và những vấn đề nổi bật trong hoạt động TĐG</w:t>
      </w:r>
    </w:p>
    <w:p w14:paraId="2124931F" w14:textId="77777777" w:rsidR="00690F2F" w:rsidRPr="00AE259F" w:rsidRDefault="00690F2F" w:rsidP="0014415E">
      <w:pPr>
        <w:jc w:val="both"/>
        <w:rPr>
          <w:rFonts w:ascii="Times New Roman" w:hAnsi="Times New Roman" w:cs="Times New Roman"/>
        </w:rPr>
      </w:pPr>
      <w:r w:rsidRPr="00AE259F">
        <w:rPr>
          <w:rFonts w:ascii="Times New Roman" w:hAnsi="Times New Roman" w:cs="Times New Roman"/>
        </w:rPr>
        <w:tab/>
        <w:t xml:space="preserve">Nhận thức rõ được tầm quan trọng của tự đánh giá, hàng năm nhà trường đã tiến hành xây dựng kế hoạch tự đánh giá và tiến hành tự đánh giá một cách </w:t>
      </w:r>
      <w:r w:rsidRPr="00AE259F">
        <w:rPr>
          <w:rFonts w:ascii="Times New Roman" w:hAnsi="Times New Roman" w:cs="Times New Roman"/>
        </w:rPr>
        <w:lastRenderedPageBreak/>
        <w:t xml:space="preserve">nghiêm túc khách quan. Các thành viên của các bộ phận trong nhà trường đã chủ động, tích cực tham gia thực hiện quy trình tự đánh giá. </w:t>
      </w:r>
    </w:p>
    <w:p w14:paraId="132CDB50" w14:textId="77777777" w:rsidR="00690F2F" w:rsidRPr="00AE259F" w:rsidRDefault="00690F2F" w:rsidP="0014415E">
      <w:pPr>
        <w:jc w:val="both"/>
        <w:rPr>
          <w:rFonts w:ascii="Times New Roman" w:hAnsi="Times New Roman" w:cs="Times New Roman"/>
        </w:rPr>
      </w:pPr>
      <w:r w:rsidRPr="00AE259F">
        <w:rPr>
          <w:rFonts w:ascii="Times New Roman" w:hAnsi="Times New Roman" w:cs="Times New Roman"/>
        </w:rPr>
        <w:tab/>
        <w:t xml:space="preserve">Qua việc tự đánh giá hàng năm, những điểm yếu đã dần được khắc phục, đến nay nhà trường đã đạt các yêu cầu của kiểm định chất lượng giáo dục cấp độ </w:t>
      </w:r>
      <w:r w:rsidR="00901DD5" w:rsidRPr="00AE259F">
        <w:rPr>
          <w:rFonts w:ascii="Times New Roman" w:hAnsi="Times New Roman" w:cs="Times New Roman"/>
        </w:rPr>
        <w:t>2</w:t>
      </w:r>
      <w:r w:rsidRPr="00AE259F">
        <w:rPr>
          <w:rFonts w:ascii="Times New Roman" w:hAnsi="Times New Roman" w:cs="Times New Roman"/>
        </w:rPr>
        <w:t xml:space="preserve"> và chuẩn Quốc gia mức độ </w:t>
      </w:r>
      <w:r w:rsidR="00901DD5" w:rsidRPr="00AE259F">
        <w:rPr>
          <w:rFonts w:ascii="Times New Roman" w:hAnsi="Times New Roman" w:cs="Times New Roman"/>
        </w:rPr>
        <w:t>1</w:t>
      </w:r>
      <w:r w:rsidRPr="00AE259F">
        <w:rPr>
          <w:rFonts w:ascii="Times New Roman" w:hAnsi="Times New Roman" w:cs="Times New Roman"/>
        </w:rPr>
        <w:t>.</w:t>
      </w:r>
    </w:p>
    <w:p w14:paraId="3AE657BE" w14:textId="377625FB" w:rsidR="002E11A9" w:rsidRPr="00730E52" w:rsidRDefault="00730E52" w:rsidP="0014415E">
      <w:pPr>
        <w:jc w:val="both"/>
        <w:rPr>
          <w:rFonts w:ascii="Times New Roman" w:hAnsi="Times New Roman" w:cs="Times New Roman"/>
          <w:b/>
          <w:bCs/>
        </w:rPr>
      </w:pPr>
      <w:r>
        <w:rPr>
          <w:rFonts w:ascii="Times New Roman" w:hAnsi="Times New Roman" w:cs="Times New Roman"/>
          <w:b/>
          <w:bCs/>
        </w:rPr>
        <w:tab/>
      </w:r>
      <w:r w:rsidR="002E11A9" w:rsidRPr="00730E52">
        <w:rPr>
          <w:rFonts w:ascii="Times New Roman" w:hAnsi="Times New Roman" w:cs="Times New Roman"/>
          <w:b/>
          <w:bCs/>
        </w:rPr>
        <w:t xml:space="preserve">B. TỰ ĐÁNH GIÁ </w:t>
      </w:r>
    </w:p>
    <w:p w14:paraId="31C0D909" w14:textId="4A9BD810" w:rsidR="002E11A9" w:rsidRPr="00730E52" w:rsidRDefault="00730E52" w:rsidP="0014415E">
      <w:pPr>
        <w:jc w:val="both"/>
        <w:rPr>
          <w:rFonts w:ascii="Times New Roman" w:hAnsi="Times New Roman" w:cs="Times New Roman"/>
          <w:b/>
          <w:bCs/>
        </w:rPr>
      </w:pPr>
      <w:r>
        <w:rPr>
          <w:rFonts w:ascii="Times New Roman" w:hAnsi="Times New Roman" w:cs="Times New Roman"/>
          <w:b/>
          <w:bCs/>
        </w:rPr>
        <w:tab/>
      </w:r>
      <w:r w:rsidR="002E11A9" w:rsidRPr="00730E52">
        <w:rPr>
          <w:rFonts w:ascii="Times New Roman" w:hAnsi="Times New Roman" w:cs="Times New Roman"/>
          <w:b/>
          <w:bCs/>
        </w:rPr>
        <w:t>I. TỰ ĐÁNH GIÁ TIÊU CHÍ MỨC 1, 2 VÀ 3</w:t>
      </w:r>
    </w:p>
    <w:p w14:paraId="4E52ECE9" w14:textId="57BCBB66" w:rsidR="002E11A9" w:rsidRPr="00730E52" w:rsidRDefault="00730E52" w:rsidP="0014415E">
      <w:pPr>
        <w:jc w:val="both"/>
        <w:rPr>
          <w:rFonts w:ascii="Times New Roman" w:hAnsi="Times New Roman" w:cs="Times New Roman"/>
          <w:b/>
          <w:bCs/>
        </w:rPr>
      </w:pPr>
      <w:r>
        <w:rPr>
          <w:rFonts w:ascii="Times New Roman" w:hAnsi="Times New Roman" w:cs="Times New Roman"/>
        </w:rPr>
        <w:tab/>
      </w:r>
      <w:r w:rsidR="002E11A9" w:rsidRPr="00730E52">
        <w:rPr>
          <w:rFonts w:ascii="Times New Roman" w:hAnsi="Times New Roman" w:cs="Times New Roman"/>
          <w:b/>
          <w:bCs/>
        </w:rPr>
        <w:t>*Tiêu chuẩn 1: Tổ chức và quản lý nhà trường</w:t>
      </w:r>
    </w:p>
    <w:p w14:paraId="5E577ACA" w14:textId="1F05BB61" w:rsidR="00A05BAC" w:rsidRPr="00AE259F" w:rsidRDefault="00730E52" w:rsidP="0014415E">
      <w:pPr>
        <w:jc w:val="both"/>
        <w:rPr>
          <w:rFonts w:ascii="Times New Roman" w:hAnsi="Times New Roman" w:cs="Times New Roman"/>
        </w:rPr>
      </w:pPr>
      <w:r>
        <w:rPr>
          <w:rFonts w:ascii="Times New Roman" w:hAnsi="Times New Roman" w:cs="Times New Roman"/>
        </w:rPr>
        <w:tab/>
      </w:r>
      <w:r w:rsidR="00A05BAC" w:rsidRPr="00AE259F">
        <w:rPr>
          <w:rFonts w:ascii="Times New Roman" w:hAnsi="Times New Roman" w:cs="Times New Roman"/>
        </w:rPr>
        <w:t xml:space="preserve">Trường Mầm non Bình Hòa có cơ cấu tổ chức bộ máy theo quy định tại Điều lệ trường mầm non và được Phòng </w:t>
      </w:r>
      <w:r w:rsidR="00264D6A">
        <w:rPr>
          <w:rFonts w:ascii="Times New Roman" w:hAnsi="Times New Roman" w:cs="Times New Roman"/>
        </w:rPr>
        <w:t>VH-XH xã</w:t>
      </w:r>
      <w:r w:rsidR="00A05BAC" w:rsidRPr="00AE259F">
        <w:rPr>
          <w:rFonts w:ascii="Times New Roman" w:hAnsi="Times New Roman" w:cs="Times New Roman"/>
        </w:rPr>
        <w:t xml:space="preserve"> Giao Thủy trực tiếp quản lý. Nhà trường có phương hướng, chiến lược xây dựng, phát triển phù hợp với mục tiêu giáo dục mầm non và điều kiện thực tế địa phương. Hội đồng trường được thành lập theo quyết định của </w:t>
      </w:r>
      <w:r w:rsidR="00264D6A">
        <w:rPr>
          <w:rFonts w:ascii="Times New Roman" w:hAnsi="Times New Roman" w:cs="Times New Roman"/>
        </w:rPr>
        <w:t>UBND xã</w:t>
      </w:r>
      <w:r w:rsidR="00A05BAC" w:rsidRPr="00AE259F">
        <w:rPr>
          <w:rFonts w:ascii="Times New Roman" w:hAnsi="Times New Roman" w:cs="Times New Roman"/>
        </w:rPr>
        <w:t xml:space="preserve"> Giao Thủy, thực hiện chức năng, nhiệm vụ, quyền hạn theo quy định.</w:t>
      </w:r>
      <w:r w:rsidR="00B34F4A">
        <w:rPr>
          <w:rFonts w:ascii="Times New Roman" w:hAnsi="Times New Roman" w:cs="Times New Roman"/>
        </w:rPr>
        <w:t xml:space="preserve"> </w:t>
      </w:r>
      <w:r w:rsidR="00A05BAC" w:rsidRPr="00AE259F">
        <w:rPr>
          <w:rFonts w:ascii="Times New Roman" w:hAnsi="Times New Roman" w:cs="Times New Roman"/>
        </w:rPr>
        <w:t>Trường có có các tổ chức: Chi bộ Đảng gồm 1</w:t>
      </w:r>
      <w:r w:rsidR="001458AB">
        <w:rPr>
          <w:rFonts w:ascii="Times New Roman" w:hAnsi="Times New Roman" w:cs="Times New Roman"/>
        </w:rPr>
        <w:t>7</w:t>
      </w:r>
      <w:r w:rsidR="00A05BAC" w:rsidRPr="00AE259F">
        <w:rPr>
          <w:rFonts w:ascii="Times New Roman" w:hAnsi="Times New Roman" w:cs="Times New Roman"/>
        </w:rPr>
        <w:t xml:space="preserve"> đảng viên</w:t>
      </w:r>
      <w:r w:rsidR="0065168F">
        <w:rPr>
          <w:rFonts w:ascii="Times New Roman" w:hAnsi="Times New Roman" w:cs="Times New Roman"/>
        </w:rPr>
        <w:t>, các đồng chí đoàn viên</w:t>
      </w:r>
      <w:r w:rsidR="00A05BAC" w:rsidRPr="00AE259F">
        <w:rPr>
          <w:rFonts w:ascii="Times New Roman" w:hAnsi="Times New Roman" w:cs="Times New Roman"/>
        </w:rPr>
        <w:t xml:space="preserve"> đều có những đóng góp tích cực cho các hoạt động của nhà trường. Trường có 1 hiệu trưởng và </w:t>
      </w:r>
      <w:r w:rsidR="00B34F4A">
        <w:rPr>
          <w:rFonts w:ascii="Times New Roman" w:hAnsi="Times New Roman" w:cs="Times New Roman"/>
        </w:rPr>
        <w:t>2</w:t>
      </w:r>
      <w:r w:rsidR="00A05BAC" w:rsidRPr="00AE259F">
        <w:rPr>
          <w:rFonts w:ascii="Times New Roman" w:hAnsi="Times New Roman" w:cs="Times New Roman"/>
        </w:rPr>
        <w:t xml:space="preserve"> phó hiệu trưởng được bổ nhiệm theo đúng quy định, có </w:t>
      </w:r>
      <w:r w:rsidR="00B34F4A">
        <w:rPr>
          <w:rFonts w:ascii="Times New Roman" w:hAnsi="Times New Roman" w:cs="Times New Roman"/>
        </w:rPr>
        <w:t>2</w:t>
      </w:r>
      <w:r w:rsidR="00A05BAC" w:rsidRPr="00AE259F">
        <w:rPr>
          <w:rFonts w:ascii="Times New Roman" w:hAnsi="Times New Roman" w:cs="Times New Roman"/>
        </w:rPr>
        <w:t xml:space="preserve"> tổ chuyên môn</w:t>
      </w:r>
      <w:r w:rsidR="00264D6A">
        <w:rPr>
          <w:rFonts w:ascii="Times New Roman" w:hAnsi="Times New Roman" w:cs="Times New Roman"/>
        </w:rPr>
        <w:t xml:space="preserve"> </w:t>
      </w:r>
      <w:r w:rsidR="00A05BAC" w:rsidRPr="00AE259F">
        <w:rPr>
          <w:rFonts w:ascii="Times New Roman" w:hAnsi="Times New Roman" w:cs="Times New Roman"/>
        </w:rPr>
        <w:t>hoạt động tích cực, nền nếp sinh hoạt tốt, góp phần nâng cao chất lượng nuôi dưỡng, chăm sóc, giáo dục trẻ. Các nhóm /lớp của nhà trường được phân chia theo đúng độ tuổi, thực hiện Chương trình giáo dục mầm non của Bộ Giáo dục và Đào tạo ban hành, 100% số trẻ đến lớp được nuôi ăn bán trú tại trường. Công tác quản lý các hoạt động trong nhà trường được tiến hành nền nếp, khoa học đồng thời thực hiện tốt việc đảm bảo an ninh trật tự, an toàn trường học, phòng chống bạo lực học đường.</w:t>
      </w:r>
    </w:p>
    <w:p w14:paraId="5D0E708C" w14:textId="1D957F8F" w:rsidR="002E11A9" w:rsidRPr="00730E52" w:rsidRDefault="00730E52" w:rsidP="0014415E">
      <w:pPr>
        <w:jc w:val="both"/>
        <w:rPr>
          <w:rFonts w:ascii="Times New Roman" w:hAnsi="Times New Roman" w:cs="Times New Roman"/>
          <w:b/>
          <w:bCs/>
        </w:rPr>
      </w:pPr>
      <w:r>
        <w:rPr>
          <w:rFonts w:ascii="Times New Roman" w:hAnsi="Times New Roman" w:cs="Times New Roman"/>
          <w:b/>
          <w:bCs/>
        </w:rPr>
        <w:tab/>
      </w:r>
      <w:r w:rsidR="002E11A9" w:rsidRPr="00730E52">
        <w:rPr>
          <w:rFonts w:ascii="Times New Roman" w:hAnsi="Times New Roman" w:cs="Times New Roman"/>
          <w:b/>
          <w:bCs/>
        </w:rPr>
        <w:t>* Tiêu chí 1.1: Phương hướng, chiến lược xây dựng và phát triển nhà trường</w:t>
      </w:r>
    </w:p>
    <w:p w14:paraId="0E008A8C" w14:textId="0B4B4494" w:rsidR="002E11A9" w:rsidRPr="00730E52" w:rsidRDefault="00730E52" w:rsidP="0014415E">
      <w:pPr>
        <w:jc w:val="both"/>
        <w:rPr>
          <w:rFonts w:ascii="Times New Roman" w:hAnsi="Times New Roman" w:cs="Times New Roman"/>
          <w:b/>
          <w:bCs/>
        </w:rPr>
      </w:pPr>
      <w:r>
        <w:rPr>
          <w:rFonts w:ascii="Times New Roman" w:hAnsi="Times New Roman" w:cs="Times New Roman"/>
          <w:b/>
          <w:bCs/>
        </w:rPr>
        <w:tab/>
      </w:r>
      <w:r w:rsidR="002E11A9" w:rsidRPr="00730E52">
        <w:rPr>
          <w:rFonts w:ascii="Times New Roman" w:hAnsi="Times New Roman" w:cs="Times New Roman"/>
          <w:b/>
          <w:bCs/>
        </w:rPr>
        <w:t xml:space="preserve">Mức 1: </w:t>
      </w:r>
    </w:p>
    <w:p w14:paraId="45CFCE9D" w14:textId="61929B02" w:rsidR="002E11A9" w:rsidRPr="00AE259F" w:rsidRDefault="00730E5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a) Phù hợp với mục tiêu giáo dục được quy định Điều 99 mục 1 chương VII tại Luật giáo dục, định hướng phát triển kinh tế - xã hội của địa phương theo từng giai đoạn và các nguồn lực của nhà trường;</w:t>
      </w:r>
    </w:p>
    <w:p w14:paraId="503627E3" w14:textId="5051933D" w:rsidR="002E11A9" w:rsidRPr="00AE259F" w:rsidRDefault="00730E5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b) Được xác định bằng văn bản và cấp có thẩm quyền phê duyệt; </w:t>
      </w:r>
    </w:p>
    <w:p w14:paraId="48A51AE9" w14:textId="582CDFBA" w:rsidR="002E11A9" w:rsidRPr="00AE259F" w:rsidRDefault="00730E5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c) Được công bố công khai bằng hình thức niêm yết tại nhà trường hoặc đăng tải trên trang thông tin điện tử của nhà trường (nếu có) hoặc đăng tải trên các phương tiện thông tin đại chúng của địa phương, trang thông tin điện tử của P</w:t>
      </w:r>
      <w:r>
        <w:rPr>
          <w:rFonts w:ascii="Times New Roman" w:hAnsi="Times New Roman" w:cs="Times New Roman"/>
        </w:rPr>
        <w:t xml:space="preserve">hòng </w:t>
      </w:r>
      <w:r w:rsidR="002E11A9" w:rsidRPr="00AE259F">
        <w:rPr>
          <w:rFonts w:ascii="Times New Roman" w:hAnsi="Times New Roman" w:cs="Times New Roman"/>
        </w:rPr>
        <w:t>giáo dục và đào tạo, sở giáo dục và đào tạo.</w:t>
      </w:r>
    </w:p>
    <w:p w14:paraId="0106489F" w14:textId="4C8FC733" w:rsidR="002E11A9" w:rsidRPr="00AE259F" w:rsidRDefault="00730E5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Mức 2:</w:t>
      </w:r>
    </w:p>
    <w:p w14:paraId="691CA56B" w14:textId="42D9C732" w:rsidR="002E11A9" w:rsidRPr="00AE259F" w:rsidRDefault="00730E52" w:rsidP="0014415E">
      <w:pPr>
        <w:jc w:val="both"/>
        <w:rPr>
          <w:rFonts w:ascii="Times New Roman" w:hAnsi="Times New Roman" w:cs="Times New Roman"/>
        </w:rPr>
      </w:pPr>
      <w:r>
        <w:rPr>
          <w:rFonts w:ascii="Times New Roman" w:hAnsi="Times New Roman" w:cs="Times New Roman"/>
        </w:rPr>
        <w:lastRenderedPageBreak/>
        <w:tab/>
      </w:r>
      <w:r w:rsidR="002E11A9" w:rsidRPr="00AE259F">
        <w:rPr>
          <w:rFonts w:ascii="Times New Roman" w:hAnsi="Times New Roman" w:cs="Times New Roman"/>
        </w:rPr>
        <w:t>Nhà trường có các giải pháp giám sát việc thực hiện phương hướng chiến lược xây dựng và phát triển.</w:t>
      </w:r>
    </w:p>
    <w:p w14:paraId="0B02F9C7" w14:textId="37BB9092" w:rsidR="002E11A9" w:rsidRPr="00AE259F" w:rsidRDefault="00730E5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Mức 3:</w:t>
      </w:r>
    </w:p>
    <w:p w14:paraId="0C35088F" w14:textId="31A60EDA" w:rsidR="002E11A9" w:rsidRPr="00AE259F" w:rsidRDefault="00730E5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Định kỳ rà soát, bổ sung, điều chỉnh phương hướng, chiến lược xây dựng và phát triển. Tổ chức xây dựng phương hướng, chiến lược xây dựng và phát triển có sự tham gia của các thành viên trong Hội đồng trường (Hội đồng quản trị đối với trường tư thục), cán bộ quản lý, giáo viên, nhân viên, học sinh, CM trẻ và cộng đồng.</w:t>
      </w:r>
    </w:p>
    <w:p w14:paraId="3D27FE6F" w14:textId="4A94848E" w:rsidR="002E11A9" w:rsidRPr="00730E52" w:rsidRDefault="00730E52" w:rsidP="0014415E">
      <w:pPr>
        <w:jc w:val="both"/>
        <w:rPr>
          <w:rFonts w:ascii="Times New Roman" w:hAnsi="Times New Roman" w:cs="Times New Roman"/>
          <w:b/>
          <w:bCs/>
        </w:rPr>
      </w:pPr>
      <w:r>
        <w:rPr>
          <w:rFonts w:ascii="Times New Roman" w:hAnsi="Times New Roman" w:cs="Times New Roman"/>
          <w:b/>
          <w:bCs/>
        </w:rPr>
        <w:tab/>
      </w:r>
      <w:r w:rsidR="002E11A9" w:rsidRPr="00730E52">
        <w:rPr>
          <w:rFonts w:ascii="Times New Roman" w:hAnsi="Times New Roman" w:cs="Times New Roman"/>
          <w:b/>
          <w:bCs/>
        </w:rPr>
        <w:t>1. Mô tả hiện trạng:</w:t>
      </w:r>
    </w:p>
    <w:p w14:paraId="4258AEC2" w14:textId="3EAE20BD" w:rsidR="002E11A9" w:rsidRPr="00730E52" w:rsidRDefault="00730E52" w:rsidP="0014415E">
      <w:pPr>
        <w:jc w:val="both"/>
        <w:rPr>
          <w:rFonts w:ascii="Times New Roman" w:hAnsi="Times New Roman" w:cs="Times New Roman"/>
          <w:b/>
          <w:bCs/>
        </w:rPr>
      </w:pPr>
      <w:r>
        <w:rPr>
          <w:rFonts w:ascii="Times New Roman" w:hAnsi="Times New Roman" w:cs="Times New Roman"/>
          <w:b/>
          <w:bCs/>
        </w:rPr>
        <w:tab/>
      </w:r>
      <w:r w:rsidR="002E11A9" w:rsidRPr="00730E52">
        <w:rPr>
          <w:rFonts w:ascii="Times New Roman" w:hAnsi="Times New Roman" w:cs="Times New Roman"/>
          <w:b/>
          <w:bCs/>
        </w:rPr>
        <w:t xml:space="preserve">Mức 1: </w:t>
      </w:r>
    </w:p>
    <w:p w14:paraId="5F35186C" w14:textId="392AD4BE" w:rsidR="002E11A9" w:rsidRPr="00AE259F" w:rsidRDefault="00730E5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a, Trường mầm non </w:t>
      </w:r>
      <w:r w:rsidR="008637EF" w:rsidRPr="00AE259F">
        <w:rPr>
          <w:rFonts w:ascii="Times New Roman" w:hAnsi="Times New Roman" w:cs="Times New Roman"/>
        </w:rPr>
        <w:t>Bình Hòa</w:t>
      </w:r>
      <w:r w:rsidR="002E11A9" w:rsidRPr="00AE259F">
        <w:rPr>
          <w:rFonts w:ascii="Times New Roman" w:hAnsi="Times New Roman" w:cs="Times New Roman"/>
        </w:rPr>
        <w:t xml:space="preserve"> có phương hướng, chiến lược xây dựng và phát triển nhà trường giai đoạn 20</w:t>
      </w:r>
      <w:r w:rsidR="00A669DC" w:rsidRPr="00AE259F">
        <w:rPr>
          <w:rFonts w:ascii="Times New Roman" w:hAnsi="Times New Roman" w:cs="Times New Roman"/>
        </w:rPr>
        <w:t>21</w:t>
      </w:r>
      <w:r w:rsidR="002E11A9" w:rsidRPr="00AE259F">
        <w:rPr>
          <w:rFonts w:ascii="Times New Roman" w:hAnsi="Times New Roman" w:cs="Times New Roman"/>
        </w:rPr>
        <w:t xml:space="preserve"> </w:t>
      </w:r>
      <w:r w:rsidR="00A669DC" w:rsidRPr="00AE259F">
        <w:rPr>
          <w:rFonts w:ascii="Times New Roman" w:hAnsi="Times New Roman" w:cs="Times New Roman"/>
        </w:rPr>
        <w:t>-</w:t>
      </w:r>
      <w:r w:rsidR="002E11A9" w:rsidRPr="00AE259F">
        <w:rPr>
          <w:rFonts w:ascii="Times New Roman" w:hAnsi="Times New Roman" w:cs="Times New Roman"/>
        </w:rPr>
        <w:t xml:space="preserve"> 20</w:t>
      </w:r>
      <w:r w:rsidR="00A669DC" w:rsidRPr="00AE259F">
        <w:rPr>
          <w:rFonts w:ascii="Times New Roman" w:hAnsi="Times New Roman" w:cs="Times New Roman"/>
        </w:rPr>
        <w:t xml:space="preserve">26 và tầm nhìn đến năm </w:t>
      </w:r>
      <w:r w:rsidR="002E11A9" w:rsidRPr="00AE259F">
        <w:rPr>
          <w:rFonts w:ascii="Times New Roman" w:hAnsi="Times New Roman" w:cs="Times New Roman"/>
        </w:rPr>
        <w:t>2030. Trong đó chiến lược xây dựng và phát triển được xây dựng theo kế hoạch ngắn hạn cho từng năm học và dài hạn cho giai đoạn 5 năm, cụ thể như sau:</w:t>
      </w:r>
    </w:p>
    <w:p w14:paraId="12F6E02C" w14:textId="3B304DF2" w:rsidR="002E11A9" w:rsidRPr="00AE259F" w:rsidRDefault="00730E5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Mục tiêu chung: Xây dựng nhà trường có uy tín về chất lượng nuôi dưỡng, chăm sóc, giáo dục phù hợp với yêu cầu đổi mới, hội nhập và điều kiện kinh tế - xã hội của địa phương. Đa dạng hóa các phương thức, nâng cao chất lượng nuôi dưỡng, chăm sóc, giáo dục giúp trẻ em phát triển về thể chất, tình cảm, trí tuệ, thẩm mỹ, hình thành những yếu tố đầu tiên của nhân cách, chuẩn bị cho trẻ vào lớp một; hình thành và phát triển ở trẻ em những chức năng tâm sinh lí, năng lực và phẩm chất mang tính nền tảng, những kĩ năng sống cần thiết phù hợp với lứa tuổi, khơi dậy và phát triển tối đa những khả năng tiềm ẩn, đặt nền tảng cho việc học ở các cấp học tiếp theo và cho việc học tập suốt đời.</w:t>
      </w:r>
    </w:p>
    <w:p w14:paraId="2402B1E8" w14:textId="56C3F16E" w:rsidR="002E11A9" w:rsidRPr="00AE259F" w:rsidRDefault="002E11A9" w:rsidP="00CC79C1">
      <w:pPr>
        <w:ind w:firstLine="720"/>
        <w:jc w:val="both"/>
        <w:rPr>
          <w:rFonts w:ascii="Times New Roman" w:hAnsi="Times New Roman" w:cs="Times New Roman"/>
        </w:rPr>
      </w:pPr>
      <w:r w:rsidRPr="00AE259F">
        <w:rPr>
          <w:rFonts w:ascii="Times New Roman" w:hAnsi="Times New Roman" w:cs="Times New Roman"/>
        </w:rPr>
        <w:t xml:space="preserve">Duy trì ổn định về quy mô trường lớp, từng bước cải thiện môi trường giáo dục, nâng cao hiệu quả giáo dục chất lượng chăm sóc, nuôi dưỡng, giáo dục để được đánh giá và công nhận lại: đạt KĐCLGD </w:t>
      </w:r>
      <w:r w:rsidR="0065168F">
        <w:rPr>
          <w:rFonts w:ascii="Times New Roman" w:hAnsi="Times New Roman" w:cs="Times New Roman"/>
        </w:rPr>
        <w:t>cấp</w:t>
      </w:r>
      <w:r w:rsidRPr="00AE259F">
        <w:rPr>
          <w:rFonts w:ascii="Times New Roman" w:hAnsi="Times New Roman" w:cs="Times New Roman"/>
        </w:rPr>
        <w:t xml:space="preserve"> độ 2, trường CQG mức độ 1 và trường mầm non XSĐAT.</w:t>
      </w:r>
      <w:r w:rsidR="0065168F">
        <w:rPr>
          <w:rFonts w:ascii="Times New Roman" w:hAnsi="Times New Roman" w:cs="Times New Roman"/>
        </w:rPr>
        <w:t xml:space="preserve"> Phấn đấu đạt trường chuẩn Quốc gia mức độ 2, đạt KĐCLGD cấp độ 3, trường Xanh - </w:t>
      </w:r>
      <w:r w:rsidR="00183CA2">
        <w:rPr>
          <w:rFonts w:ascii="Times New Roman" w:hAnsi="Times New Roman" w:cs="Times New Roman"/>
        </w:rPr>
        <w:t>S</w:t>
      </w:r>
      <w:r w:rsidR="0065168F">
        <w:rPr>
          <w:rFonts w:ascii="Times New Roman" w:hAnsi="Times New Roman" w:cs="Times New Roman"/>
        </w:rPr>
        <w:t>ạch - Đẹp - An toàn.</w:t>
      </w:r>
    </w:p>
    <w:p w14:paraId="166FD46B" w14:textId="472B1D59" w:rsidR="002E11A9" w:rsidRPr="00AE259F" w:rsidRDefault="00730E5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Mục tiêu cụ thể:</w:t>
      </w:r>
    </w:p>
    <w:p w14:paraId="5B34DD1E" w14:textId="6565A09F" w:rsidR="002E11A9" w:rsidRPr="00AE259F" w:rsidRDefault="00730E5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Tiếp tục duy trì ổn định về quy mô, số lượng các nhóm/lớp. Hàng năm, huy động được 4</w:t>
      </w:r>
      <w:r w:rsidR="0065168F">
        <w:rPr>
          <w:rFonts w:ascii="Times New Roman" w:hAnsi="Times New Roman" w:cs="Times New Roman"/>
        </w:rPr>
        <w:t>2</w:t>
      </w:r>
      <w:r w:rsidR="002E11A9" w:rsidRPr="00AE259F">
        <w:rPr>
          <w:rFonts w:ascii="Times New Roman" w:hAnsi="Times New Roman" w:cs="Times New Roman"/>
        </w:rPr>
        <w:t>-</w:t>
      </w:r>
      <w:r w:rsidR="0065168F">
        <w:rPr>
          <w:rFonts w:ascii="Times New Roman" w:hAnsi="Times New Roman" w:cs="Times New Roman"/>
        </w:rPr>
        <w:t>45</w:t>
      </w:r>
      <w:r w:rsidR="002E11A9" w:rsidRPr="00AE259F">
        <w:rPr>
          <w:rFonts w:ascii="Times New Roman" w:hAnsi="Times New Roman" w:cs="Times New Roman"/>
        </w:rPr>
        <w:t>% trẻ em trong độ tuổi nhà trẻ, 100% trẻ em trong độ tuổi mẫu giáo đến trường.</w:t>
      </w:r>
    </w:p>
    <w:p w14:paraId="1613B658" w14:textId="633D2314" w:rsidR="002E11A9" w:rsidRPr="00AE259F" w:rsidRDefault="00730E5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Trẻ được đảm bảo an toàn tuyệt đối về mọi mặt. Hàng năm được khám sức khỏe định kỳ theo quy định, tỉ lệ trẻ suy dinh dưỡng thể thấp còi, tỉ lệ trẻ suy dinh dưỡng thể nhẹ cân, tỉ lệ trẻ em thừa cân - béo phì đã giảm so với đầu năm.</w:t>
      </w:r>
      <w:r w:rsidR="00B34F4A">
        <w:rPr>
          <w:rFonts w:ascii="Times New Roman" w:hAnsi="Times New Roman" w:cs="Times New Roman"/>
        </w:rPr>
        <w:t xml:space="preserve"> </w:t>
      </w:r>
      <w:r w:rsidR="002E11A9" w:rsidRPr="00AE259F">
        <w:rPr>
          <w:rFonts w:ascii="Times New Roman" w:hAnsi="Times New Roman" w:cs="Times New Roman"/>
        </w:rPr>
        <w:lastRenderedPageBreak/>
        <w:t>Thực hiện Chương trình GDMN do Bộ</w:t>
      </w:r>
      <w:r w:rsidR="00B34F4A">
        <w:rPr>
          <w:rFonts w:ascii="Times New Roman" w:hAnsi="Times New Roman" w:cs="Times New Roman"/>
        </w:rPr>
        <w:t xml:space="preserve"> GD&amp;ĐT ban hành (</w:t>
      </w:r>
      <w:r w:rsidR="002E11A9" w:rsidRPr="00AE259F">
        <w:rPr>
          <w:rFonts w:ascii="Times New Roman" w:hAnsi="Times New Roman" w:cs="Times New Roman"/>
        </w:rPr>
        <w:t xml:space="preserve">theo Thông tư </w:t>
      </w:r>
      <w:r>
        <w:rPr>
          <w:rFonts w:ascii="Times New Roman" w:hAnsi="Times New Roman" w:cs="Times New Roman"/>
        </w:rPr>
        <w:t>51</w:t>
      </w:r>
      <w:r w:rsidR="002E11A9" w:rsidRPr="00AE259F">
        <w:rPr>
          <w:rFonts w:ascii="Times New Roman" w:hAnsi="Times New Roman" w:cs="Times New Roman"/>
        </w:rPr>
        <w:t>/20</w:t>
      </w:r>
      <w:r>
        <w:rPr>
          <w:rFonts w:ascii="Times New Roman" w:hAnsi="Times New Roman" w:cs="Times New Roman"/>
        </w:rPr>
        <w:t>20</w:t>
      </w:r>
      <w:r w:rsidR="002E11A9" w:rsidRPr="00AE259F">
        <w:rPr>
          <w:rFonts w:ascii="Times New Roman" w:hAnsi="Times New Roman" w:cs="Times New Roman"/>
        </w:rPr>
        <w:t>/TT-BGDĐT ngày 3</w:t>
      </w:r>
      <w:r>
        <w:rPr>
          <w:rFonts w:ascii="Times New Roman" w:hAnsi="Times New Roman" w:cs="Times New Roman"/>
        </w:rPr>
        <w:t>1</w:t>
      </w:r>
      <w:r w:rsidR="002E11A9" w:rsidRPr="00AE259F">
        <w:rPr>
          <w:rFonts w:ascii="Times New Roman" w:hAnsi="Times New Roman" w:cs="Times New Roman"/>
        </w:rPr>
        <w:t xml:space="preserve"> tháng 12 năm 20</w:t>
      </w:r>
      <w:r>
        <w:rPr>
          <w:rFonts w:ascii="Times New Roman" w:hAnsi="Times New Roman" w:cs="Times New Roman"/>
        </w:rPr>
        <w:t>20</w:t>
      </w:r>
      <w:r w:rsidR="002E11A9" w:rsidRPr="00AE259F">
        <w:rPr>
          <w:rFonts w:ascii="Times New Roman" w:hAnsi="Times New Roman" w:cs="Times New Roman"/>
        </w:rPr>
        <w:t>) và thực hiện tốt các chuyên đề: “Xây dựng trường mầm non lấy trẻ làm trung tâm”, “Nâng cao chất lượng giáo dục phát triển vận động cho trẻ trong trường mầm non”; đẩy mạnh phòng chống bạ</w:t>
      </w:r>
      <w:r w:rsidR="00B657C5">
        <w:rPr>
          <w:rFonts w:ascii="Times New Roman" w:hAnsi="Times New Roman" w:cs="Times New Roman"/>
        </w:rPr>
        <w:t>o hành</w:t>
      </w:r>
      <w:r w:rsidR="002E11A9" w:rsidRPr="00AE259F">
        <w:rPr>
          <w:rFonts w:ascii="Times New Roman" w:hAnsi="Times New Roman" w:cs="Times New Roman"/>
        </w:rPr>
        <w:t>....</w:t>
      </w:r>
      <w:r w:rsidR="00B657C5">
        <w:rPr>
          <w:rFonts w:ascii="Times New Roman" w:hAnsi="Times New Roman" w:cs="Times New Roman"/>
        </w:rPr>
        <w:t>,</w:t>
      </w:r>
      <w:r w:rsidR="002E11A9" w:rsidRPr="00AE259F">
        <w:rPr>
          <w:rFonts w:ascii="Times New Roman" w:hAnsi="Times New Roman" w:cs="Times New Roman"/>
        </w:rPr>
        <w:t xml:space="preserve"> Đổi mới phương pháp, hình thức các hoạt động theo hướng phát huy tính tích cực, chủ động, sáng tạo của trẻ, lấy trẻ làm trung tâm trang bị cho trẻ đầy đủ các kiến thức, kỹ năng bước đầu hình thành nhân cách cho trẻ.</w:t>
      </w:r>
    </w:p>
    <w:p w14:paraId="0D471DC5" w14:textId="64E426B0" w:rsidR="002E11A9" w:rsidRPr="00AE259F" w:rsidRDefault="002E11A9" w:rsidP="0014415E">
      <w:pPr>
        <w:jc w:val="both"/>
        <w:rPr>
          <w:rFonts w:ascii="Times New Roman" w:hAnsi="Times New Roman" w:cs="Times New Roman"/>
        </w:rPr>
      </w:pPr>
      <w:r w:rsidRPr="00AE259F">
        <w:rPr>
          <w:rFonts w:ascii="Times New Roman" w:hAnsi="Times New Roman" w:cs="Times New Roman"/>
        </w:rPr>
        <w:t>Phấn đấu có trên 90% cán bộ, giáo viên được đánh giá khá, giỏi về năng lực chuyên môn. 100% cán bộ giáo viên được xếp loại khá, tốt theo đánh giá chuẩn nghề nghiệp hàng năm.</w:t>
      </w:r>
      <w:r w:rsidR="00B34F4A">
        <w:rPr>
          <w:rFonts w:ascii="Times New Roman" w:hAnsi="Times New Roman" w:cs="Times New Roman"/>
        </w:rPr>
        <w:t xml:space="preserve"> </w:t>
      </w:r>
      <w:r w:rsidRPr="00AE259F">
        <w:rPr>
          <w:rFonts w:ascii="Times New Roman" w:hAnsi="Times New Roman" w:cs="Times New Roman"/>
        </w:rPr>
        <w:t xml:space="preserve">Tỷ lệ giáo viên giỏi cấp trường trên 90%, cấp huyện trên 20%, cấp tỉnh trên 10% tỷ lệ giáo viên đứng lớp. 100% giáo viên sử dụng thành thạo máy tính. Số hoạt động dạy sử dụng công nghệ thông tin trên </w:t>
      </w:r>
      <w:r w:rsidR="00A12468" w:rsidRPr="00AE259F">
        <w:rPr>
          <w:rFonts w:ascii="Times New Roman" w:hAnsi="Times New Roman" w:cs="Times New Roman"/>
        </w:rPr>
        <w:t>80</w:t>
      </w:r>
      <w:r w:rsidRPr="00AE259F">
        <w:rPr>
          <w:rFonts w:ascii="Times New Roman" w:hAnsi="Times New Roman" w:cs="Times New Roman"/>
        </w:rPr>
        <w:t>%. Hàng năm đạt các danh hiệu thi đua: Chiến sĩ thi đua cấp cơ sở 15%. Hiệu trưởng, phó hiệu trưởng được đánh giá chuẩn đạt tốt.100% đảng viên được đánh giá đảng viên đủ tư cách hoàn thành tốt nhiệm vụ trong đó có 1</w:t>
      </w:r>
      <w:r w:rsidR="00A12468" w:rsidRPr="00AE259F">
        <w:rPr>
          <w:rFonts w:ascii="Times New Roman" w:hAnsi="Times New Roman" w:cs="Times New Roman"/>
        </w:rPr>
        <w:t>8</w:t>
      </w:r>
      <w:r w:rsidRPr="00AE259F">
        <w:rPr>
          <w:rFonts w:ascii="Times New Roman" w:hAnsi="Times New Roman" w:cs="Times New Roman"/>
        </w:rPr>
        <w:t>% đạt đảng viên đủ tư cách hoàn thành xuất sắc nhiệm vụ.</w:t>
      </w:r>
    </w:p>
    <w:p w14:paraId="7C4DD333" w14:textId="7E9197AE" w:rsidR="002E11A9" w:rsidRPr="00AE259F" w:rsidRDefault="00730E5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Hàng năm, nhà trường có kế hoạch bảo quản, tu sửa CSVC, trang thiết bị giáo dục theo hướng chuẩn hoá, hiện đại hoá. Cải tạo, tu sửa sân vườn, sân vui chơi, tạo cảnh quan môi trường, bổ sung thêm đồ dùng đồ chơi, trồng thêm cây xanh, bổ sung các thiết bị hiện đại trong các phòng học và các phòng chứ</w:t>
      </w:r>
      <w:r w:rsidR="00B657C5">
        <w:rPr>
          <w:rFonts w:ascii="Times New Roman" w:hAnsi="Times New Roman" w:cs="Times New Roman"/>
        </w:rPr>
        <w:t>c năng</w:t>
      </w:r>
      <w:r w:rsidR="00B34F4A">
        <w:rPr>
          <w:rFonts w:ascii="Times New Roman" w:hAnsi="Times New Roman" w:cs="Times New Roman"/>
        </w:rPr>
        <w:t>…</w:t>
      </w:r>
      <w:r w:rsidR="002E11A9" w:rsidRPr="00AE259F">
        <w:rPr>
          <w:rFonts w:ascii="Times New Roman" w:hAnsi="Times New Roman" w:cs="Times New Roman"/>
        </w:rPr>
        <w:t xml:space="preserve"> cho trẻ được hoạt động tích cực, góp phần nâng cao chất lượng chăm sóc, nuôi dưỡng, giáo dục trẻ.</w:t>
      </w:r>
    </w:p>
    <w:p w14:paraId="50AC340D" w14:textId="5A8AB097" w:rsidR="002E11A9" w:rsidRPr="00AE259F" w:rsidRDefault="00730E5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Duy trì kết quả phổ cập giáo dục mầm non cho trẻ 5 tuổi, 100% trẻ 5 tuổi hoàn thành chương trình giáo dục mầm non đáp ứng chuẩn kiến thức, kỹ năng theo độ tuổi.</w:t>
      </w:r>
    </w:p>
    <w:p w14:paraId="7955BF8B" w14:textId="08C56FEC" w:rsidR="002E11A9" w:rsidRPr="00AE259F" w:rsidRDefault="00730E5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Là 1 địa phương có địa hình khá rộng, dân cư đông đúc, trong những năm qua, nguồn lực kinh tế nhân dân xã </w:t>
      </w:r>
      <w:r w:rsidR="00A05BAC" w:rsidRPr="00AE259F">
        <w:rPr>
          <w:rFonts w:ascii="Times New Roman" w:hAnsi="Times New Roman" w:cs="Times New Roman"/>
        </w:rPr>
        <w:t>Bình Hòa</w:t>
      </w:r>
      <w:r w:rsidR="002E11A9" w:rsidRPr="00AE259F">
        <w:rPr>
          <w:rFonts w:ascii="Times New Roman" w:hAnsi="Times New Roman" w:cs="Times New Roman"/>
        </w:rPr>
        <w:t xml:space="preserve"> phát triển mạ</w:t>
      </w:r>
      <w:r w:rsidR="00B34F4A">
        <w:rPr>
          <w:rFonts w:ascii="Times New Roman" w:hAnsi="Times New Roman" w:cs="Times New Roman"/>
        </w:rPr>
        <w:t xml:space="preserve">nh </w:t>
      </w:r>
      <w:r w:rsidR="002E11A9" w:rsidRPr="00AE259F">
        <w:rPr>
          <w:rFonts w:ascii="Times New Roman" w:hAnsi="Times New Roman" w:cs="Times New Roman"/>
        </w:rPr>
        <w:t xml:space="preserve">đời sống vật chất, tinh thần của nhân dân được đổi mới từng ngày, văn hóa xã hội được nâng lên một tầm cao, coi đây là 1 luồng gió mới thúc đẩy sự phát triển GD trong tương lai. </w:t>
      </w:r>
    </w:p>
    <w:p w14:paraId="69A23C1E" w14:textId="05B60372" w:rsidR="002E11A9" w:rsidRPr="00AE259F" w:rsidRDefault="00730E5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 Các nguồn nhân lực của nhà trường: Nhà trường có đội ngũ giáo viên giàu kinh nghiệm, có tinh thần đoàn kết, luôn trau dồi đạo đức và tự học để nâng cao trình độ chuyên môn nghiệp vụ sư phạm để đáp ứng với thời kỳ mới. Bên cạnh đó nhà trường luôn nhận được sự quan tâm, giúp đỡ của các ban ngành đoàn thể chính trị, xã hội trong và ngoài nhà trường. [H1-1.1- 01]</w:t>
      </w:r>
    </w:p>
    <w:p w14:paraId="0FE93839" w14:textId="1FA323D5" w:rsidR="002E11A9" w:rsidRPr="00AE259F" w:rsidRDefault="00730E52" w:rsidP="0014415E">
      <w:pPr>
        <w:jc w:val="both"/>
        <w:rPr>
          <w:rFonts w:ascii="Times New Roman" w:hAnsi="Times New Roman" w:cs="Times New Roman"/>
        </w:rPr>
      </w:pPr>
      <w:r>
        <w:rPr>
          <w:rFonts w:ascii="Times New Roman" w:hAnsi="Times New Roman" w:cs="Times New Roman"/>
        </w:rPr>
        <w:lastRenderedPageBreak/>
        <w:tab/>
      </w:r>
      <w:r w:rsidR="002E11A9" w:rsidRPr="00AE259F">
        <w:rPr>
          <w:rFonts w:ascii="Times New Roman" w:hAnsi="Times New Roman" w:cs="Times New Roman"/>
        </w:rPr>
        <w:t xml:space="preserve">b) Căn cứ vào đặc điểm thực tế của địa phương và nhà trường, điều kiện phát triển kinh tế xã hội và các nguồn nhân lực, nhà trường đã XD kế hoạch Phương hướng, chiến lược phát triển trong giai đoạn </w:t>
      </w:r>
      <w:r w:rsidR="00C70BD0" w:rsidRPr="00AE259F">
        <w:rPr>
          <w:rFonts w:ascii="Times New Roman" w:hAnsi="Times New Roman" w:cs="Times New Roman"/>
        </w:rPr>
        <w:t>2021</w:t>
      </w:r>
      <w:r w:rsidR="002E11A9" w:rsidRPr="00AE259F">
        <w:rPr>
          <w:rFonts w:ascii="Times New Roman" w:hAnsi="Times New Roman" w:cs="Times New Roman"/>
        </w:rPr>
        <w:t>-20</w:t>
      </w:r>
      <w:r w:rsidR="00C70BD0" w:rsidRPr="00AE259F">
        <w:rPr>
          <w:rFonts w:ascii="Times New Roman" w:hAnsi="Times New Roman" w:cs="Times New Roman"/>
        </w:rPr>
        <w:t xml:space="preserve">26 và tầm nhìn đến năm </w:t>
      </w:r>
      <w:r w:rsidR="002E11A9" w:rsidRPr="00AE259F">
        <w:rPr>
          <w:rFonts w:ascii="Times New Roman" w:hAnsi="Times New Roman" w:cs="Times New Roman"/>
        </w:rPr>
        <w:t>203</w:t>
      </w:r>
      <w:r w:rsidR="00183CA2">
        <w:rPr>
          <w:rFonts w:ascii="Times New Roman" w:hAnsi="Times New Roman" w:cs="Times New Roman"/>
        </w:rPr>
        <w:t>5</w:t>
      </w:r>
      <w:r w:rsidR="002E11A9" w:rsidRPr="00AE259F">
        <w:rPr>
          <w:rFonts w:ascii="Times New Roman" w:hAnsi="Times New Roman" w:cs="Times New Roman"/>
        </w:rPr>
        <w:t xml:space="preserve"> đã được trưởng </w:t>
      </w:r>
      <w:r w:rsidR="00183CA2">
        <w:rPr>
          <w:rFonts w:ascii="Times New Roman" w:hAnsi="Times New Roman" w:cs="Times New Roman"/>
        </w:rPr>
        <w:t>phòng VH-XH xã</w:t>
      </w:r>
      <w:r w:rsidR="002E11A9" w:rsidRPr="00AE259F">
        <w:rPr>
          <w:rFonts w:ascii="Times New Roman" w:hAnsi="Times New Roman" w:cs="Times New Roman"/>
        </w:rPr>
        <w:t xml:space="preserve"> Giao Thủy phê duyệt. [H1-1.1- 01]</w:t>
      </w:r>
    </w:p>
    <w:p w14:paraId="011E96B6" w14:textId="24B8C949" w:rsidR="002E11A9" w:rsidRPr="00AE259F" w:rsidRDefault="00730E5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c) Phương hướng, chiến lược phát triển của nhà trường được công bố công khai bằng hình thức niêm yết tại bảng tin nhà trường và tại phòng Hội đồng nhà trường, lấy ý kiến, thông qua tại Hội nghị </w:t>
      </w:r>
      <w:r w:rsidR="00BF2C91" w:rsidRPr="00AE259F">
        <w:rPr>
          <w:rFonts w:ascii="Times New Roman" w:hAnsi="Times New Roman" w:cs="Times New Roman"/>
        </w:rPr>
        <w:t>CB</w:t>
      </w:r>
      <w:r w:rsidR="00B34F4A">
        <w:rPr>
          <w:rFonts w:ascii="Times New Roman" w:hAnsi="Times New Roman" w:cs="Times New Roman"/>
        </w:rPr>
        <w:t xml:space="preserve">, </w:t>
      </w:r>
      <w:r w:rsidR="00BF2C91" w:rsidRPr="00AE259F">
        <w:rPr>
          <w:rFonts w:ascii="Times New Roman" w:hAnsi="Times New Roman" w:cs="Times New Roman"/>
        </w:rPr>
        <w:t>CC,</w:t>
      </w:r>
      <w:r w:rsidR="00B34F4A">
        <w:rPr>
          <w:rFonts w:ascii="Times New Roman" w:hAnsi="Times New Roman" w:cs="Times New Roman"/>
        </w:rPr>
        <w:t xml:space="preserve"> </w:t>
      </w:r>
      <w:r w:rsidR="00BF2C91" w:rsidRPr="00AE259F">
        <w:rPr>
          <w:rFonts w:ascii="Times New Roman" w:hAnsi="Times New Roman" w:cs="Times New Roman"/>
        </w:rPr>
        <w:t>VC</w:t>
      </w:r>
      <w:r w:rsidR="002E11A9" w:rsidRPr="00AE259F">
        <w:rPr>
          <w:rFonts w:ascii="Times New Roman" w:hAnsi="Times New Roman" w:cs="Times New Roman"/>
        </w:rPr>
        <w:t>, Hội nghị nhà giáo, CBQL giáo dục và người lao động hàng năm. [H1-1.1- 01]</w:t>
      </w:r>
    </w:p>
    <w:p w14:paraId="0D8879D8" w14:textId="77777777" w:rsidR="002E11A9" w:rsidRPr="00730E52" w:rsidRDefault="002E11A9" w:rsidP="0014415E">
      <w:pPr>
        <w:jc w:val="both"/>
        <w:rPr>
          <w:rFonts w:ascii="Times New Roman" w:hAnsi="Times New Roman" w:cs="Times New Roman"/>
          <w:b/>
          <w:bCs/>
        </w:rPr>
      </w:pPr>
      <w:r w:rsidRPr="00730E52">
        <w:rPr>
          <w:rFonts w:ascii="Times New Roman" w:hAnsi="Times New Roman" w:cs="Times New Roman"/>
          <w:b/>
          <w:bCs/>
        </w:rPr>
        <w:t xml:space="preserve">Mức 2: </w:t>
      </w:r>
    </w:p>
    <w:p w14:paraId="47B71003" w14:textId="7E3F68FB" w:rsidR="002E11A9" w:rsidRPr="00AE259F" w:rsidRDefault="00730E5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Nhà trường đã kết hợp với các tổ chức trong và ngoài nhà trường như: Ban kiểm tra nội bộ,</w:t>
      </w:r>
      <w:r w:rsidR="00B34F4A">
        <w:rPr>
          <w:rFonts w:ascii="Times New Roman" w:hAnsi="Times New Roman" w:cs="Times New Roman"/>
        </w:rPr>
        <w:t xml:space="preserve"> </w:t>
      </w:r>
      <w:r w:rsidR="002E11A9" w:rsidRPr="00AE259F">
        <w:rPr>
          <w:rFonts w:ascii="Times New Roman" w:hAnsi="Times New Roman" w:cs="Times New Roman"/>
        </w:rPr>
        <w:t>các tổ chuyên môn, CMT trong việc giám sát thực hiện phương hướng, chiến lược xây dựng và phát triển của nhà trường. Năm học 202</w:t>
      </w:r>
      <w:r w:rsidR="0065168F">
        <w:rPr>
          <w:rFonts w:ascii="Times New Roman" w:hAnsi="Times New Roman" w:cs="Times New Roman"/>
        </w:rPr>
        <w:t>5</w:t>
      </w:r>
      <w:r w:rsidR="002E11A9" w:rsidRPr="00AE259F">
        <w:rPr>
          <w:rFonts w:ascii="Times New Roman" w:hAnsi="Times New Roman" w:cs="Times New Roman"/>
        </w:rPr>
        <w:t>-202</w:t>
      </w:r>
      <w:r w:rsidR="0065168F">
        <w:rPr>
          <w:rFonts w:ascii="Times New Roman" w:hAnsi="Times New Roman" w:cs="Times New Roman"/>
        </w:rPr>
        <w:t>6</w:t>
      </w:r>
      <w:r w:rsidR="002E11A9" w:rsidRPr="00AE259F">
        <w:rPr>
          <w:rFonts w:ascii="Times New Roman" w:hAnsi="Times New Roman" w:cs="Times New Roman"/>
        </w:rPr>
        <w:t xml:space="preserve"> đã giám sát việc thực hiện các mục tiêu về chăm sóc giáo dục, việc cải tạo cảnh quan môi trường, rèn nề nếp thói quen, các hoạt động về kỹ năng sống cho các cháu, giám sát việc thực hiện quy chế chuyên môn của giáo viên và kết quả chăm sóc giáo dục. </w:t>
      </w:r>
    </w:p>
    <w:p w14:paraId="4AFB58DD" w14:textId="63162CE6" w:rsidR="00091655" w:rsidRPr="00AE259F" w:rsidRDefault="002E11A9" w:rsidP="00B34F4A">
      <w:pPr>
        <w:ind w:firstLine="720"/>
        <w:jc w:val="both"/>
        <w:rPr>
          <w:rFonts w:ascii="Times New Roman" w:hAnsi="Times New Roman" w:cs="Times New Roman"/>
        </w:rPr>
      </w:pPr>
      <w:r w:rsidRPr="00AE259F">
        <w:rPr>
          <w:rFonts w:ascii="Times New Roman" w:hAnsi="Times New Roman" w:cs="Times New Roman"/>
        </w:rPr>
        <w:t>Hội đồng trường thường xuyên giám sát kiểm tra việc thực hiện, có các giải pháp hữu hiệu để kịp thời điều chỉnh bổ sung cho phù hợp chiến lược xây dựng và phát triển. [H1-1.1- 01]</w:t>
      </w:r>
    </w:p>
    <w:p w14:paraId="4E38F3D6" w14:textId="77777777" w:rsidR="002E11A9" w:rsidRPr="00730E52" w:rsidRDefault="002E11A9" w:rsidP="0014415E">
      <w:pPr>
        <w:jc w:val="both"/>
        <w:rPr>
          <w:rFonts w:ascii="Times New Roman" w:hAnsi="Times New Roman" w:cs="Times New Roman"/>
          <w:b/>
          <w:bCs/>
        </w:rPr>
      </w:pPr>
      <w:r w:rsidRPr="00730E52">
        <w:rPr>
          <w:rFonts w:ascii="Times New Roman" w:hAnsi="Times New Roman" w:cs="Times New Roman"/>
          <w:b/>
          <w:bCs/>
        </w:rPr>
        <w:t xml:space="preserve">Mức 3: </w:t>
      </w:r>
    </w:p>
    <w:p w14:paraId="79EF4503" w14:textId="200B9FA1" w:rsidR="002E11A9" w:rsidRPr="00AE259F" w:rsidRDefault="00730E52" w:rsidP="0014415E">
      <w:pPr>
        <w:jc w:val="both"/>
        <w:rPr>
          <w:rFonts w:ascii="Times New Roman" w:hAnsi="Times New Roman" w:cs="Times New Roman"/>
        </w:rPr>
      </w:pPr>
      <w:r>
        <w:rPr>
          <w:rFonts w:ascii="Times New Roman" w:hAnsi="Times New Roman" w:cs="Times New Roman"/>
        </w:rPr>
        <w:tab/>
      </w:r>
      <w:r w:rsidR="00183CA2">
        <w:rPr>
          <w:rFonts w:ascii="Times New Roman" w:hAnsi="Times New Roman" w:cs="Times New Roman"/>
        </w:rPr>
        <w:t>Năm 2026</w:t>
      </w:r>
      <w:r w:rsidR="002E11A9" w:rsidRPr="00AE259F">
        <w:rPr>
          <w:rFonts w:ascii="Times New Roman" w:hAnsi="Times New Roman" w:cs="Times New Roman"/>
        </w:rPr>
        <w:t xml:space="preserve">, Hội đồng trường tiến hành rà soát, </w:t>
      </w:r>
      <w:r w:rsidR="00183CA2">
        <w:rPr>
          <w:rFonts w:ascii="Times New Roman" w:hAnsi="Times New Roman" w:cs="Times New Roman"/>
        </w:rPr>
        <w:t>báo cáo</w:t>
      </w:r>
      <w:r w:rsidR="002E11A9" w:rsidRPr="00AE259F">
        <w:rPr>
          <w:rFonts w:ascii="Times New Roman" w:hAnsi="Times New Roman" w:cs="Times New Roman"/>
        </w:rPr>
        <w:t xml:space="preserve"> đánh giá việc </w:t>
      </w:r>
      <w:r w:rsidR="00183CA2">
        <w:rPr>
          <w:rFonts w:ascii="Times New Roman" w:hAnsi="Times New Roman" w:cs="Times New Roman"/>
        </w:rPr>
        <w:t xml:space="preserve">kết thúc hoạt động với Phòng VH-XH theo nghị quyết số 71. </w:t>
      </w:r>
      <w:r w:rsidR="002E11A9" w:rsidRPr="00AE259F">
        <w:rPr>
          <w:rFonts w:ascii="Times New Roman" w:hAnsi="Times New Roman" w:cs="Times New Roman"/>
        </w:rPr>
        <w:t>thực hiện phương hướng chiến lược của nhà trường. Qua kết quả thực hiện nhiệm vụ năm học, hội đồng thi đua khen thưởng đề xuất khen thưởng các giáo viên đã hoàn thành xuất sắc nhiệm vụ, đồng thời rà soát, bổ sung, điều chỉnh một số nội dung như: Xây dựng trường CQG mức độ</w:t>
      </w:r>
      <w:r w:rsidR="003060EF">
        <w:rPr>
          <w:rFonts w:ascii="Times New Roman" w:hAnsi="Times New Roman" w:cs="Times New Roman"/>
        </w:rPr>
        <w:t xml:space="preserve"> </w:t>
      </w:r>
      <w:r w:rsidR="002E11A9" w:rsidRPr="00AE259F">
        <w:rPr>
          <w:rFonts w:ascii="Times New Roman" w:hAnsi="Times New Roman" w:cs="Times New Roman"/>
        </w:rPr>
        <w:t>1, KĐCLGD cấp độ 2 theo thông tư 19/2018/TT-BGDĐT ngày 28/12/2018 của Bộ trưởng Bộ GD&amp;ĐT; tỷ lệ huy động trẻ nhà trẻ ra lớp hoàn thành theo kế hoạch. Nội dung phương hướng chiến lược xây dựng và phát triển nhà trường có sự tham gia của các thành viên trong hội đồng sư phạm nhà trường và BĐDCMT. [H1-1.1- 01]</w:t>
      </w:r>
    </w:p>
    <w:p w14:paraId="6B376FFC" w14:textId="6C35EFCA" w:rsidR="002E11A9" w:rsidRPr="00730E52" w:rsidRDefault="00730E52" w:rsidP="0014415E">
      <w:pPr>
        <w:jc w:val="both"/>
        <w:rPr>
          <w:rFonts w:ascii="Times New Roman" w:hAnsi="Times New Roman" w:cs="Times New Roman"/>
          <w:b/>
          <w:bCs/>
        </w:rPr>
      </w:pPr>
      <w:r>
        <w:rPr>
          <w:rFonts w:ascii="Times New Roman" w:hAnsi="Times New Roman" w:cs="Times New Roman"/>
          <w:b/>
          <w:bCs/>
        </w:rPr>
        <w:tab/>
      </w:r>
      <w:r w:rsidR="002E11A9" w:rsidRPr="00730E52">
        <w:rPr>
          <w:rFonts w:ascii="Times New Roman" w:hAnsi="Times New Roman" w:cs="Times New Roman"/>
          <w:b/>
          <w:bCs/>
        </w:rPr>
        <w:t>2. Điểm mạnh</w:t>
      </w:r>
    </w:p>
    <w:p w14:paraId="48D005F7" w14:textId="30F89396" w:rsidR="002E11A9" w:rsidRPr="00AE259F" w:rsidRDefault="00730E5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Chiến lược của nhà trường phù hợp với mục tiêu giáo dục mầm non được quy định tại Luật giáo dục (điều 23, Luật Giáo dục số 43/2019/QH14 ngày 14/6/2019) và định hướng phát triển kinh tế - xã hội của Đảng Ủy, hội đồng nhân dân xã </w:t>
      </w:r>
      <w:r w:rsidR="00183CA2">
        <w:rPr>
          <w:rFonts w:ascii="Times New Roman" w:hAnsi="Times New Roman" w:cs="Times New Roman"/>
        </w:rPr>
        <w:t>Giao Thuỷ</w:t>
      </w:r>
      <w:r w:rsidR="002E11A9" w:rsidRPr="00AE259F">
        <w:rPr>
          <w:rFonts w:ascii="Times New Roman" w:hAnsi="Times New Roman" w:cs="Times New Roman"/>
        </w:rPr>
        <w:t xml:space="preserve"> giai đoạn 20</w:t>
      </w:r>
      <w:r w:rsidR="00B34F4A">
        <w:rPr>
          <w:rFonts w:ascii="Times New Roman" w:hAnsi="Times New Roman" w:cs="Times New Roman"/>
        </w:rPr>
        <w:t>2</w:t>
      </w:r>
      <w:r w:rsidR="00183CA2">
        <w:rPr>
          <w:rFonts w:ascii="Times New Roman" w:hAnsi="Times New Roman" w:cs="Times New Roman"/>
        </w:rPr>
        <w:t>5</w:t>
      </w:r>
      <w:r w:rsidR="002E11A9" w:rsidRPr="00AE259F">
        <w:rPr>
          <w:rFonts w:ascii="Times New Roman" w:hAnsi="Times New Roman" w:cs="Times New Roman"/>
        </w:rPr>
        <w:t xml:space="preserve"> - 20</w:t>
      </w:r>
      <w:r w:rsidR="00183CA2">
        <w:rPr>
          <w:rFonts w:ascii="Times New Roman" w:hAnsi="Times New Roman" w:cs="Times New Roman"/>
        </w:rPr>
        <w:t>30</w:t>
      </w:r>
      <w:r w:rsidR="002E11A9" w:rsidRPr="00AE259F">
        <w:rPr>
          <w:rFonts w:ascii="Times New Roman" w:hAnsi="Times New Roman" w:cs="Times New Roman"/>
        </w:rPr>
        <w:t xml:space="preserve">; được phòng </w:t>
      </w:r>
      <w:r w:rsidR="00183CA2">
        <w:rPr>
          <w:rFonts w:ascii="Times New Roman" w:hAnsi="Times New Roman" w:cs="Times New Roman"/>
        </w:rPr>
        <w:t xml:space="preserve">VH-XH xã </w:t>
      </w:r>
      <w:r w:rsidR="002E11A9" w:rsidRPr="00AE259F">
        <w:rPr>
          <w:rFonts w:ascii="Times New Roman" w:hAnsi="Times New Roman" w:cs="Times New Roman"/>
        </w:rPr>
        <w:t xml:space="preserve">Giao </w:t>
      </w:r>
      <w:r w:rsidR="002E11A9" w:rsidRPr="00AE259F">
        <w:rPr>
          <w:rFonts w:ascii="Times New Roman" w:hAnsi="Times New Roman" w:cs="Times New Roman"/>
        </w:rPr>
        <w:lastRenderedPageBreak/>
        <w:t>Thủy phê duyệt, chiến lược rõ ràng, định hướng lâu dài, có quy hoạch tổng thể; nhà trường có đầy đủ các nguồn lực phù hợp về đội ngũ, cơ sở vật chất, nhận thức đúng đắn của tập thể hội đồng sư phạm, CMT và cộng đồng trong việc nâng cao chất lượng chăm sóc, giáo dục toàn diện cho trẻ.</w:t>
      </w:r>
    </w:p>
    <w:p w14:paraId="6F81B277" w14:textId="7D91D37F" w:rsidR="002E11A9" w:rsidRPr="00AE259F" w:rsidRDefault="00730E5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Chiến lược của nhà trường được cấp Ủy, chính quyền địa phương nhất trí, được cấp trên phê duyệt, nhà trường đã công khai theo đúng quy định và đã nhận được sự ủng hộ nhiệt tình, trách nhiệm tâm huyết của các ban ngành, các tổ chức, cá nhân trong nhà trường. </w:t>
      </w:r>
    </w:p>
    <w:p w14:paraId="5DA861F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 xml:space="preserve">Những tổ chức (Hội Cựu chiến binh, CMHS, Hội Liên hiệp phụ nữ xã, Đoàn thanh niên, mặt trận Tổ quốc, hội khuyến học…) và cá nhân đã giúp cho việc thực hiện chiến lược của nhà trường được công khai minh bạch, phát huy cao tính dân chủ mở rộng đem lại hiệu quả thiết thực. </w:t>
      </w:r>
    </w:p>
    <w:p w14:paraId="1FC3E9F9" w14:textId="5E6BA97E" w:rsidR="002E11A9" w:rsidRPr="00AE259F" w:rsidRDefault="00730E5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Việc định kỳ rà soát, bổ sung, điều chỉnh kịp thời là một trong những yếu tố then chốt, quyết định sự thành công của chiến lược, đảm bảo đúng tiến độ và phù hợp với thực tế của trường, của địa phương.</w:t>
      </w:r>
    </w:p>
    <w:p w14:paraId="39F3BEBD" w14:textId="63523870" w:rsidR="002E11A9" w:rsidRPr="00730E52" w:rsidRDefault="00730E52" w:rsidP="0014415E">
      <w:pPr>
        <w:jc w:val="both"/>
        <w:rPr>
          <w:rFonts w:ascii="Times New Roman" w:hAnsi="Times New Roman" w:cs="Times New Roman"/>
          <w:b/>
          <w:bCs/>
        </w:rPr>
      </w:pPr>
      <w:r>
        <w:rPr>
          <w:rFonts w:ascii="Times New Roman" w:hAnsi="Times New Roman" w:cs="Times New Roman"/>
          <w:b/>
          <w:bCs/>
        </w:rPr>
        <w:tab/>
      </w:r>
      <w:r w:rsidR="002E11A9" w:rsidRPr="00730E52">
        <w:rPr>
          <w:rFonts w:ascii="Times New Roman" w:hAnsi="Times New Roman" w:cs="Times New Roman"/>
          <w:b/>
          <w:bCs/>
        </w:rPr>
        <w:t>3. Điểm yếu</w:t>
      </w:r>
    </w:p>
    <w:p w14:paraId="130B712B" w14:textId="46752725" w:rsidR="00091655" w:rsidRPr="00AE259F" w:rsidRDefault="00730E5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Việc công khai chiến lược phát triển chưa nhận được nhiều ý kiến đóng góp của các tổ chức và cá nhân ngoài nhà trường</w:t>
      </w:r>
      <w:r>
        <w:rPr>
          <w:rFonts w:ascii="Times New Roman" w:hAnsi="Times New Roman" w:cs="Times New Roman"/>
        </w:rPr>
        <w:t>.</w:t>
      </w:r>
    </w:p>
    <w:p w14:paraId="493801B5" w14:textId="176BA138" w:rsidR="002E11A9" w:rsidRPr="00730E52" w:rsidRDefault="00730E52" w:rsidP="0014415E">
      <w:pPr>
        <w:jc w:val="both"/>
        <w:rPr>
          <w:rFonts w:ascii="Times New Roman" w:hAnsi="Times New Roman" w:cs="Times New Roman"/>
          <w:b/>
          <w:bCs/>
        </w:rPr>
      </w:pPr>
      <w:r>
        <w:rPr>
          <w:rFonts w:ascii="Times New Roman" w:hAnsi="Times New Roman" w:cs="Times New Roman"/>
          <w:b/>
          <w:bCs/>
        </w:rPr>
        <w:tab/>
      </w:r>
      <w:r w:rsidR="002E11A9" w:rsidRPr="00730E52">
        <w:rPr>
          <w:rFonts w:ascii="Times New Roman" w:hAnsi="Times New Roman" w:cs="Times New Roman"/>
          <w:b/>
          <w:bCs/>
        </w:rPr>
        <w:t>Kế hoạch cải tiến chất lượng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8"/>
        <w:gridCol w:w="1638"/>
        <w:gridCol w:w="2214"/>
        <w:gridCol w:w="1417"/>
        <w:gridCol w:w="992"/>
      </w:tblGrid>
      <w:tr w:rsidR="002E11A9" w:rsidRPr="00AE259F" w14:paraId="42C84BCB" w14:textId="77777777" w:rsidTr="00BF2C91">
        <w:trPr>
          <w:trHeight w:val="1998"/>
        </w:trPr>
        <w:tc>
          <w:tcPr>
            <w:tcW w:w="3378" w:type="dxa"/>
            <w:vAlign w:val="center"/>
          </w:tcPr>
          <w:p w14:paraId="04A66B47" w14:textId="77777777" w:rsidR="002E11A9" w:rsidRPr="00730E52" w:rsidRDefault="002E11A9" w:rsidP="0014415E">
            <w:pPr>
              <w:jc w:val="both"/>
              <w:rPr>
                <w:rFonts w:ascii="Times New Roman" w:hAnsi="Times New Roman" w:cs="Times New Roman"/>
                <w:b/>
                <w:bCs/>
              </w:rPr>
            </w:pPr>
            <w:r w:rsidRPr="00730E52">
              <w:rPr>
                <w:rFonts w:ascii="Times New Roman" w:hAnsi="Times New Roman" w:cs="Times New Roman"/>
                <w:b/>
                <w:bCs/>
              </w:rPr>
              <w:t>Giải pháp cụ thể/Công việc cần thực hiện</w:t>
            </w:r>
          </w:p>
        </w:tc>
        <w:tc>
          <w:tcPr>
            <w:tcW w:w="1638" w:type="dxa"/>
            <w:vAlign w:val="center"/>
          </w:tcPr>
          <w:p w14:paraId="7F6E3331" w14:textId="77777777" w:rsidR="002E11A9" w:rsidRPr="00730E52" w:rsidRDefault="002E11A9" w:rsidP="0014415E">
            <w:pPr>
              <w:jc w:val="both"/>
              <w:rPr>
                <w:rFonts w:ascii="Times New Roman" w:hAnsi="Times New Roman" w:cs="Times New Roman"/>
                <w:b/>
                <w:bCs/>
              </w:rPr>
            </w:pPr>
            <w:r w:rsidRPr="00730E52">
              <w:rPr>
                <w:rFonts w:ascii="Times New Roman" w:hAnsi="Times New Roman" w:cs="Times New Roman"/>
                <w:b/>
                <w:bCs/>
              </w:rPr>
              <w:t>Nhân lực thực hiện (chủ trì/ phối hợp/ giám sát)</w:t>
            </w:r>
          </w:p>
        </w:tc>
        <w:tc>
          <w:tcPr>
            <w:tcW w:w="2214" w:type="dxa"/>
            <w:vAlign w:val="center"/>
          </w:tcPr>
          <w:p w14:paraId="41AEEC0A" w14:textId="77777777" w:rsidR="002E11A9" w:rsidRPr="00730E52" w:rsidRDefault="002E11A9" w:rsidP="0014415E">
            <w:pPr>
              <w:jc w:val="both"/>
              <w:rPr>
                <w:rFonts w:ascii="Times New Roman" w:hAnsi="Times New Roman" w:cs="Times New Roman"/>
                <w:b/>
                <w:bCs/>
              </w:rPr>
            </w:pPr>
            <w:r w:rsidRPr="00730E52">
              <w:rPr>
                <w:rFonts w:ascii="Times New Roman" w:hAnsi="Times New Roman" w:cs="Times New Roman"/>
                <w:b/>
                <w:bCs/>
              </w:rPr>
              <w:t>Điều kiện để thực hiện</w:t>
            </w:r>
          </w:p>
        </w:tc>
        <w:tc>
          <w:tcPr>
            <w:tcW w:w="1417" w:type="dxa"/>
            <w:vAlign w:val="center"/>
          </w:tcPr>
          <w:p w14:paraId="6EA2249B" w14:textId="77777777" w:rsidR="002E11A9" w:rsidRPr="00730E52" w:rsidRDefault="002E11A9" w:rsidP="0014415E">
            <w:pPr>
              <w:jc w:val="both"/>
              <w:rPr>
                <w:rFonts w:ascii="Times New Roman" w:hAnsi="Times New Roman" w:cs="Times New Roman"/>
                <w:b/>
                <w:bCs/>
              </w:rPr>
            </w:pPr>
            <w:r w:rsidRPr="00730E52">
              <w:rPr>
                <w:rFonts w:ascii="Times New Roman" w:hAnsi="Times New Roman" w:cs="Times New Roman"/>
                <w:b/>
                <w:bCs/>
              </w:rPr>
              <w:t>Mốc thực hiện/thời gian hoàn thành</w:t>
            </w:r>
          </w:p>
        </w:tc>
        <w:tc>
          <w:tcPr>
            <w:tcW w:w="992" w:type="dxa"/>
            <w:vAlign w:val="center"/>
          </w:tcPr>
          <w:p w14:paraId="5D633A81" w14:textId="77777777" w:rsidR="002E11A9" w:rsidRPr="00730E52" w:rsidRDefault="002E11A9" w:rsidP="0014415E">
            <w:pPr>
              <w:jc w:val="both"/>
              <w:rPr>
                <w:rFonts w:ascii="Times New Roman" w:hAnsi="Times New Roman" w:cs="Times New Roman"/>
                <w:b/>
                <w:bCs/>
              </w:rPr>
            </w:pPr>
            <w:r w:rsidRPr="00730E52">
              <w:rPr>
                <w:rFonts w:ascii="Times New Roman" w:hAnsi="Times New Roman" w:cs="Times New Roman"/>
                <w:b/>
                <w:bCs/>
              </w:rPr>
              <w:t>Dự kiến kinh phí</w:t>
            </w:r>
          </w:p>
        </w:tc>
      </w:tr>
      <w:tr w:rsidR="002E11A9" w:rsidRPr="00AE259F" w14:paraId="16C02594" w14:textId="77777777" w:rsidTr="002E11A9">
        <w:trPr>
          <w:trHeight w:val="98"/>
        </w:trPr>
        <w:tc>
          <w:tcPr>
            <w:tcW w:w="3378" w:type="dxa"/>
          </w:tcPr>
          <w:p w14:paraId="191077E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Thông báo chiến lược phát triển trong các cuộc họp CMT</w:t>
            </w:r>
          </w:p>
          <w:p w14:paraId="27D5760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Thông báo chiến lược phát triển trên hệ thống loa truyền thanh của xã</w:t>
            </w:r>
          </w:p>
          <w:p w14:paraId="431D7D2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Tuyên truyền qua bảng tin hàng ngày của trường.</w:t>
            </w:r>
          </w:p>
        </w:tc>
        <w:tc>
          <w:tcPr>
            <w:tcW w:w="1638" w:type="dxa"/>
          </w:tcPr>
          <w:p w14:paraId="5D56104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Ban giám hiệu, Hội đồng trường, giáo viên</w:t>
            </w:r>
          </w:p>
          <w:p w14:paraId="49BAB9C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Ban văn hóa- thông tin của </w:t>
            </w:r>
            <w:r w:rsidR="008637EF" w:rsidRPr="00AE259F">
              <w:rPr>
                <w:rFonts w:ascii="Times New Roman" w:hAnsi="Times New Roman" w:cs="Times New Roman"/>
              </w:rPr>
              <w:t>xã</w:t>
            </w:r>
            <w:r w:rsidRPr="00AE259F">
              <w:rPr>
                <w:rFonts w:ascii="Times New Roman" w:hAnsi="Times New Roman" w:cs="Times New Roman"/>
              </w:rPr>
              <w:t>.</w:t>
            </w:r>
          </w:p>
        </w:tc>
        <w:tc>
          <w:tcPr>
            <w:tcW w:w="2214" w:type="dxa"/>
          </w:tcPr>
          <w:p w14:paraId="1B76B0B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Hệ thống loa truyền thanh,</w:t>
            </w:r>
          </w:p>
          <w:p w14:paraId="336500C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Hệ thống máy tính kết nối internet, cán bộ quản lý, giáo viên sử dụng thành thạo CNTT</w:t>
            </w:r>
          </w:p>
        </w:tc>
        <w:tc>
          <w:tcPr>
            <w:tcW w:w="1417" w:type="dxa"/>
            <w:vAlign w:val="center"/>
          </w:tcPr>
          <w:p w14:paraId="44DC2FB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Hàng năm</w:t>
            </w:r>
          </w:p>
        </w:tc>
        <w:tc>
          <w:tcPr>
            <w:tcW w:w="992" w:type="dxa"/>
            <w:vAlign w:val="center"/>
          </w:tcPr>
          <w:p w14:paraId="4E1F02ED" w14:textId="77777777" w:rsidR="002E11A9" w:rsidRPr="00AE259F" w:rsidRDefault="008F6BFD" w:rsidP="0014415E">
            <w:pPr>
              <w:jc w:val="both"/>
              <w:rPr>
                <w:rFonts w:ascii="Times New Roman" w:hAnsi="Times New Roman" w:cs="Times New Roman"/>
              </w:rPr>
            </w:pPr>
            <w:r w:rsidRPr="00AE259F">
              <w:rPr>
                <w:rFonts w:ascii="Times New Roman" w:hAnsi="Times New Roman" w:cs="Times New Roman"/>
              </w:rPr>
              <w:t>5 triệu đồng</w:t>
            </w:r>
          </w:p>
        </w:tc>
      </w:tr>
    </w:tbl>
    <w:p w14:paraId="646E4C52" w14:textId="77777777" w:rsidR="002E11A9" w:rsidRPr="00AE259F" w:rsidRDefault="002E11A9" w:rsidP="0014415E">
      <w:pPr>
        <w:jc w:val="both"/>
        <w:rPr>
          <w:rFonts w:ascii="Times New Roman" w:hAnsi="Times New Roman" w:cs="Times New Roman"/>
        </w:rPr>
      </w:pPr>
      <w:r w:rsidRPr="00730E52">
        <w:rPr>
          <w:rFonts w:ascii="Times New Roman" w:hAnsi="Times New Roman" w:cs="Times New Roman"/>
          <w:b/>
          <w:bCs/>
        </w:rPr>
        <w:t xml:space="preserve">        5. Tự đánh giá</w:t>
      </w:r>
      <w:r w:rsidRPr="00AE259F">
        <w:rPr>
          <w:rFonts w:ascii="Times New Roman" w:hAnsi="Times New Roman" w:cs="Times New Roman"/>
        </w:rPr>
        <w:t>:</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2040"/>
        <w:gridCol w:w="1205"/>
        <w:gridCol w:w="1773"/>
        <w:gridCol w:w="1255"/>
        <w:gridCol w:w="2286"/>
      </w:tblGrid>
      <w:tr w:rsidR="002E11A9" w:rsidRPr="00AE259F" w14:paraId="2C9FAEE8" w14:textId="77777777" w:rsidTr="002E11A9">
        <w:trPr>
          <w:trHeight w:val="329"/>
        </w:trPr>
        <w:tc>
          <w:tcPr>
            <w:tcW w:w="3120" w:type="dxa"/>
            <w:gridSpan w:val="2"/>
            <w:tcBorders>
              <w:top w:val="single" w:sz="4" w:space="0" w:color="000000"/>
              <w:left w:val="single" w:sz="4" w:space="0" w:color="000000"/>
              <w:bottom w:val="single" w:sz="4" w:space="0" w:color="000000"/>
              <w:right w:val="single" w:sz="4" w:space="0" w:color="000000"/>
            </w:tcBorders>
          </w:tcPr>
          <w:p w14:paraId="7672D06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1</w:t>
            </w:r>
          </w:p>
        </w:tc>
        <w:tc>
          <w:tcPr>
            <w:tcW w:w="2978" w:type="dxa"/>
            <w:gridSpan w:val="2"/>
            <w:tcBorders>
              <w:top w:val="single" w:sz="4" w:space="0" w:color="000000"/>
              <w:left w:val="single" w:sz="4" w:space="0" w:color="000000"/>
              <w:bottom w:val="single" w:sz="4" w:space="0" w:color="000000"/>
              <w:right w:val="single" w:sz="4" w:space="0" w:color="000000"/>
            </w:tcBorders>
          </w:tcPr>
          <w:p w14:paraId="2DB2383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2</w:t>
            </w:r>
          </w:p>
        </w:tc>
        <w:tc>
          <w:tcPr>
            <w:tcW w:w="3541" w:type="dxa"/>
            <w:gridSpan w:val="2"/>
            <w:tcBorders>
              <w:top w:val="single" w:sz="4" w:space="0" w:color="000000"/>
              <w:left w:val="single" w:sz="4" w:space="0" w:color="000000"/>
              <w:bottom w:val="single" w:sz="4" w:space="0" w:color="000000"/>
              <w:right w:val="single" w:sz="4" w:space="0" w:color="000000"/>
            </w:tcBorders>
          </w:tcPr>
          <w:p w14:paraId="292286F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3</w:t>
            </w:r>
          </w:p>
        </w:tc>
      </w:tr>
      <w:tr w:rsidR="002E11A9" w:rsidRPr="00AE259F" w14:paraId="39D963D8" w14:textId="77777777" w:rsidTr="002E11A9">
        <w:trPr>
          <w:trHeight w:val="329"/>
        </w:trPr>
        <w:tc>
          <w:tcPr>
            <w:tcW w:w="1080" w:type="dxa"/>
            <w:tcBorders>
              <w:top w:val="single" w:sz="4" w:space="0" w:color="000000"/>
              <w:left w:val="single" w:sz="4" w:space="0" w:color="000000"/>
              <w:bottom w:val="single" w:sz="4" w:space="0" w:color="000000"/>
              <w:right w:val="single" w:sz="4" w:space="0" w:color="000000"/>
            </w:tcBorders>
            <w:vAlign w:val="center"/>
          </w:tcPr>
          <w:p w14:paraId="0505CE9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lastRenderedPageBreak/>
              <w:t>Chỉ báo</w:t>
            </w:r>
          </w:p>
        </w:tc>
        <w:tc>
          <w:tcPr>
            <w:tcW w:w="2040" w:type="dxa"/>
            <w:tcBorders>
              <w:top w:val="single" w:sz="4" w:space="0" w:color="000000"/>
              <w:left w:val="single" w:sz="4" w:space="0" w:color="000000"/>
              <w:bottom w:val="single" w:sz="4" w:space="0" w:color="000000"/>
              <w:right w:val="single" w:sz="4" w:space="0" w:color="000000"/>
            </w:tcBorders>
            <w:vAlign w:val="center"/>
          </w:tcPr>
          <w:p w14:paraId="4AD2C48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c>
          <w:tcPr>
            <w:tcW w:w="1205" w:type="dxa"/>
            <w:tcBorders>
              <w:top w:val="single" w:sz="4" w:space="0" w:color="000000"/>
              <w:left w:val="single" w:sz="4" w:space="0" w:color="000000"/>
              <w:bottom w:val="single" w:sz="4" w:space="0" w:color="000000"/>
              <w:right w:val="single" w:sz="4" w:space="0" w:color="000000"/>
            </w:tcBorders>
            <w:vAlign w:val="center"/>
          </w:tcPr>
          <w:p w14:paraId="12C9604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1773" w:type="dxa"/>
            <w:tcBorders>
              <w:top w:val="single" w:sz="4" w:space="0" w:color="000000"/>
              <w:left w:val="single" w:sz="4" w:space="0" w:color="000000"/>
              <w:bottom w:val="single" w:sz="4" w:space="0" w:color="000000"/>
              <w:right w:val="single" w:sz="4" w:space="0" w:color="000000"/>
            </w:tcBorders>
            <w:vAlign w:val="center"/>
          </w:tcPr>
          <w:p w14:paraId="5280693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c>
          <w:tcPr>
            <w:tcW w:w="1255" w:type="dxa"/>
            <w:tcBorders>
              <w:top w:val="single" w:sz="4" w:space="0" w:color="000000"/>
              <w:left w:val="single" w:sz="4" w:space="0" w:color="000000"/>
              <w:bottom w:val="single" w:sz="4" w:space="0" w:color="000000"/>
              <w:right w:val="single" w:sz="4" w:space="0" w:color="000000"/>
            </w:tcBorders>
            <w:vAlign w:val="center"/>
          </w:tcPr>
          <w:p w14:paraId="2350B3B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2286" w:type="dxa"/>
            <w:tcBorders>
              <w:top w:val="single" w:sz="4" w:space="0" w:color="000000"/>
              <w:left w:val="single" w:sz="4" w:space="0" w:color="000000"/>
              <w:bottom w:val="single" w:sz="4" w:space="0" w:color="000000"/>
              <w:right w:val="single" w:sz="4" w:space="0" w:color="000000"/>
            </w:tcBorders>
            <w:vAlign w:val="center"/>
          </w:tcPr>
          <w:p w14:paraId="6A0AC2A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r>
      <w:tr w:rsidR="002E11A9" w:rsidRPr="00AE259F" w14:paraId="50340937" w14:textId="77777777" w:rsidTr="002E11A9">
        <w:trPr>
          <w:trHeight w:val="329"/>
        </w:trPr>
        <w:tc>
          <w:tcPr>
            <w:tcW w:w="1080" w:type="dxa"/>
            <w:tcBorders>
              <w:top w:val="single" w:sz="4" w:space="0" w:color="000000"/>
              <w:left w:val="single" w:sz="4" w:space="0" w:color="000000"/>
              <w:bottom w:val="single" w:sz="4" w:space="0" w:color="000000"/>
              <w:right w:val="single" w:sz="4" w:space="0" w:color="000000"/>
            </w:tcBorders>
          </w:tcPr>
          <w:p w14:paraId="63D828A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w:t>
            </w:r>
          </w:p>
        </w:tc>
        <w:tc>
          <w:tcPr>
            <w:tcW w:w="2040" w:type="dxa"/>
            <w:tcBorders>
              <w:top w:val="single" w:sz="4" w:space="0" w:color="000000"/>
              <w:left w:val="single" w:sz="4" w:space="0" w:color="000000"/>
              <w:bottom w:val="single" w:sz="4" w:space="0" w:color="000000"/>
              <w:right w:val="single" w:sz="4" w:space="0" w:color="000000"/>
            </w:tcBorders>
          </w:tcPr>
          <w:p w14:paraId="769BE6E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205" w:type="dxa"/>
            <w:tcBorders>
              <w:top w:val="single" w:sz="4" w:space="0" w:color="000000"/>
              <w:left w:val="single" w:sz="4" w:space="0" w:color="000000"/>
              <w:bottom w:val="single" w:sz="4" w:space="0" w:color="000000"/>
              <w:right w:val="single" w:sz="4" w:space="0" w:color="000000"/>
            </w:tcBorders>
          </w:tcPr>
          <w:p w14:paraId="55F534A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w:t>
            </w:r>
          </w:p>
        </w:tc>
        <w:tc>
          <w:tcPr>
            <w:tcW w:w="1773" w:type="dxa"/>
            <w:tcBorders>
              <w:top w:val="single" w:sz="4" w:space="0" w:color="000000"/>
              <w:left w:val="single" w:sz="4" w:space="0" w:color="000000"/>
              <w:bottom w:val="single" w:sz="4" w:space="0" w:color="000000"/>
              <w:right w:val="single" w:sz="4" w:space="0" w:color="000000"/>
            </w:tcBorders>
          </w:tcPr>
          <w:p w14:paraId="3AF0FE1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255" w:type="dxa"/>
            <w:tcBorders>
              <w:top w:val="single" w:sz="4" w:space="0" w:color="000000"/>
              <w:left w:val="single" w:sz="4" w:space="0" w:color="000000"/>
              <w:bottom w:val="single" w:sz="4" w:space="0" w:color="000000"/>
              <w:right w:val="single" w:sz="4" w:space="0" w:color="000000"/>
            </w:tcBorders>
          </w:tcPr>
          <w:p w14:paraId="4A50D75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w:t>
            </w:r>
          </w:p>
        </w:tc>
        <w:tc>
          <w:tcPr>
            <w:tcW w:w="2286" w:type="dxa"/>
            <w:tcBorders>
              <w:top w:val="single" w:sz="4" w:space="0" w:color="000000"/>
              <w:left w:val="single" w:sz="4" w:space="0" w:color="000000"/>
              <w:bottom w:val="single" w:sz="4" w:space="0" w:color="000000"/>
              <w:right w:val="single" w:sz="4" w:space="0" w:color="000000"/>
            </w:tcBorders>
          </w:tcPr>
          <w:p w14:paraId="1A62827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r>
      <w:tr w:rsidR="002E11A9" w:rsidRPr="00AE259F" w14:paraId="11350449" w14:textId="77777777" w:rsidTr="002E11A9">
        <w:trPr>
          <w:trHeight w:val="329"/>
        </w:trPr>
        <w:tc>
          <w:tcPr>
            <w:tcW w:w="1080" w:type="dxa"/>
            <w:tcBorders>
              <w:top w:val="single" w:sz="4" w:space="0" w:color="000000"/>
              <w:left w:val="single" w:sz="4" w:space="0" w:color="000000"/>
              <w:bottom w:val="single" w:sz="4" w:space="0" w:color="000000"/>
              <w:right w:val="single" w:sz="4" w:space="0" w:color="000000"/>
            </w:tcBorders>
          </w:tcPr>
          <w:p w14:paraId="775251B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w:t>
            </w:r>
          </w:p>
        </w:tc>
        <w:tc>
          <w:tcPr>
            <w:tcW w:w="2040" w:type="dxa"/>
            <w:tcBorders>
              <w:top w:val="single" w:sz="4" w:space="0" w:color="000000"/>
              <w:left w:val="single" w:sz="4" w:space="0" w:color="000000"/>
              <w:bottom w:val="single" w:sz="4" w:space="0" w:color="000000"/>
              <w:right w:val="single" w:sz="4" w:space="0" w:color="000000"/>
            </w:tcBorders>
          </w:tcPr>
          <w:p w14:paraId="2C16491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205" w:type="dxa"/>
            <w:tcBorders>
              <w:top w:val="single" w:sz="4" w:space="0" w:color="000000"/>
              <w:left w:val="single" w:sz="4" w:space="0" w:color="000000"/>
              <w:bottom w:val="single" w:sz="4" w:space="0" w:color="000000"/>
              <w:right w:val="single" w:sz="4" w:space="0" w:color="000000"/>
            </w:tcBorders>
          </w:tcPr>
          <w:p w14:paraId="6DFF401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1773" w:type="dxa"/>
            <w:tcBorders>
              <w:top w:val="single" w:sz="4" w:space="0" w:color="000000"/>
              <w:left w:val="single" w:sz="4" w:space="0" w:color="000000"/>
              <w:bottom w:val="single" w:sz="4" w:space="0" w:color="000000"/>
              <w:right w:val="single" w:sz="4" w:space="0" w:color="000000"/>
            </w:tcBorders>
          </w:tcPr>
          <w:p w14:paraId="744A7D6E" w14:textId="77777777" w:rsidR="002E11A9" w:rsidRPr="00AE259F" w:rsidRDefault="002E11A9" w:rsidP="0014415E">
            <w:pPr>
              <w:jc w:val="both"/>
              <w:rPr>
                <w:rFonts w:ascii="Times New Roman" w:hAnsi="Times New Roman" w:cs="Times New Roman"/>
              </w:rPr>
            </w:pPr>
          </w:p>
        </w:tc>
        <w:tc>
          <w:tcPr>
            <w:tcW w:w="1255" w:type="dxa"/>
            <w:tcBorders>
              <w:top w:val="single" w:sz="4" w:space="0" w:color="000000"/>
              <w:left w:val="single" w:sz="4" w:space="0" w:color="000000"/>
              <w:bottom w:val="single" w:sz="4" w:space="0" w:color="000000"/>
              <w:right w:val="single" w:sz="4" w:space="0" w:color="000000"/>
            </w:tcBorders>
          </w:tcPr>
          <w:p w14:paraId="68BAE57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2286" w:type="dxa"/>
            <w:tcBorders>
              <w:top w:val="single" w:sz="4" w:space="0" w:color="000000"/>
              <w:left w:val="single" w:sz="4" w:space="0" w:color="000000"/>
              <w:bottom w:val="single" w:sz="4" w:space="0" w:color="000000"/>
              <w:right w:val="single" w:sz="4" w:space="0" w:color="000000"/>
            </w:tcBorders>
          </w:tcPr>
          <w:p w14:paraId="6501CD7C" w14:textId="77777777" w:rsidR="002E11A9" w:rsidRPr="00AE259F" w:rsidRDefault="002E11A9" w:rsidP="0014415E">
            <w:pPr>
              <w:jc w:val="both"/>
              <w:rPr>
                <w:rFonts w:ascii="Times New Roman" w:hAnsi="Times New Roman" w:cs="Times New Roman"/>
              </w:rPr>
            </w:pPr>
          </w:p>
        </w:tc>
      </w:tr>
      <w:tr w:rsidR="002E11A9" w:rsidRPr="00AE259F" w14:paraId="038E21C2" w14:textId="77777777" w:rsidTr="002E11A9">
        <w:trPr>
          <w:trHeight w:val="329"/>
        </w:trPr>
        <w:tc>
          <w:tcPr>
            <w:tcW w:w="1080" w:type="dxa"/>
            <w:tcBorders>
              <w:top w:val="single" w:sz="4" w:space="0" w:color="000000"/>
              <w:left w:val="single" w:sz="4" w:space="0" w:color="000000"/>
              <w:bottom w:val="single" w:sz="4" w:space="0" w:color="000000"/>
              <w:right w:val="single" w:sz="4" w:space="0" w:color="000000"/>
            </w:tcBorders>
          </w:tcPr>
          <w:p w14:paraId="39F2301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w:t>
            </w:r>
          </w:p>
        </w:tc>
        <w:tc>
          <w:tcPr>
            <w:tcW w:w="2040" w:type="dxa"/>
            <w:tcBorders>
              <w:top w:val="single" w:sz="4" w:space="0" w:color="000000"/>
              <w:left w:val="single" w:sz="4" w:space="0" w:color="000000"/>
              <w:bottom w:val="single" w:sz="4" w:space="0" w:color="000000"/>
              <w:right w:val="single" w:sz="4" w:space="0" w:color="000000"/>
            </w:tcBorders>
          </w:tcPr>
          <w:p w14:paraId="1B2CF9A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205" w:type="dxa"/>
            <w:tcBorders>
              <w:top w:val="single" w:sz="4" w:space="0" w:color="000000"/>
              <w:left w:val="single" w:sz="4" w:space="0" w:color="000000"/>
              <w:bottom w:val="single" w:sz="4" w:space="0" w:color="000000"/>
              <w:right w:val="single" w:sz="4" w:space="0" w:color="000000"/>
            </w:tcBorders>
          </w:tcPr>
          <w:p w14:paraId="2772D7E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1773" w:type="dxa"/>
            <w:tcBorders>
              <w:top w:val="single" w:sz="4" w:space="0" w:color="000000"/>
              <w:left w:val="single" w:sz="4" w:space="0" w:color="000000"/>
              <w:bottom w:val="single" w:sz="4" w:space="0" w:color="000000"/>
              <w:right w:val="single" w:sz="4" w:space="0" w:color="000000"/>
            </w:tcBorders>
          </w:tcPr>
          <w:p w14:paraId="7BD0CCDE" w14:textId="77777777" w:rsidR="002E11A9" w:rsidRPr="00AE259F" w:rsidRDefault="002E11A9" w:rsidP="0014415E">
            <w:pPr>
              <w:jc w:val="both"/>
              <w:rPr>
                <w:rFonts w:ascii="Times New Roman" w:hAnsi="Times New Roman" w:cs="Times New Roman"/>
              </w:rPr>
            </w:pPr>
          </w:p>
        </w:tc>
        <w:tc>
          <w:tcPr>
            <w:tcW w:w="1255" w:type="dxa"/>
            <w:tcBorders>
              <w:top w:val="single" w:sz="4" w:space="0" w:color="000000"/>
              <w:left w:val="single" w:sz="4" w:space="0" w:color="000000"/>
              <w:bottom w:val="single" w:sz="4" w:space="0" w:color="000000"/>
              <w:right w:val="single" w:sz="4" w:space="0" w:color="000000"/>
            </w:tcBorders>
          </w:tcPr>
          <w:p w14:paraId="145063B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2286" w:type="dxa"/>
            <w:tcBorders>
              <w:top w:val="single" w:sz="4" w:space="0" w:color="000000"/>
              <w:left w:val="single" w:sz="4" w:space="0" w:color="000000"/>
              <w:bottom w:val="single" w:sz="4" w:space="0" w:color="000000"/>
              <w:right w:val="single" w:sz="4" w:space="0" w:color="000000"/>
            </w:tcBorders>
          </w:tcPr>
          <w:p w14:paraId="6B0D9807" w14:textId="77777777" w:rsidR="002E11A9" w:rsidRPr="00AE259F" w:rsidRDefault="002E11A9" w:rsidP="0014415E">
            <w:pPr>
              <w:jc w:val="both"/>
              <w:rPr>
                <w:rFonts w:ascii="Times New Roman" w:hAnsi="Times New Roman" w:cs="Times New Roman"/>
              </w:rPr>
            </w:pPr>
          </w:p>
        </w:tc>
      </w:tr>
      <w:tr w:rsidR="002E11A9" w:rsidRPr="00AE259F" w14:paraId="0D20260E" w14:textId="77777777" w:rsidTr="002E11A9">
        <w:trPr>
          <w:trHeight w:val="345"/>
        </w:trPr>
        <w:tc>
          <w:tcPr>
            <w:tcW w:w="3120" w:type="dxa"/>
            <w:gridSpan w:val="2"/>
            <w:tcBorders>
              <w:top w:val="single" w:sz="4" w:space="0" w:color="000000"/>
              <w:left w:val="single" w:sz="4" w:space="0" w:color="000000"/>
              <w:bottom w:val="single" w:sz="4" w:space="0" w:color="000000"/>
              <w:right w:val="single" w:sz="4" w:space="0" w:color="000000"/>
            </w:tcBorders>
          </w:tcPr>
          <w:p w14:paraId="7EB1C17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2978" w:type="dxa"/>
            <w:gridSpan w:val="2"/>
            <w:tcBorders>
              <w:top w:val="single" w:sz="4" w:space="0" w:color="000000"/>
              <w:left w:val="single" w:sz="4" w:space="0" w:color="000000"/>
              <w:bottom w:val="single" w:sz="4" w:space="0" w:color="000000"/>
              <w:right w:val="single" w:sz="4" w:space="0" w:color="000000"/>
            </w:tcBorders>
          </w:tcPr>
          <w:p w14:paraId="04575EE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3541" w:type="dxa"/>
            <w:gridSpan w:val="2"/>
            <w:tcBorders>
              <w:top w:val="single" w:sz="4" w:space="0" w:color="000000"/>
              <w:left w:val="single" w:sz="4" w:space="0" w:color="000000"/>
              <w:bottom w:val="single" w:sz="4" w:space="0" w:color="000000"/>
              <w:right w:val="single" w:sz="4" w:space="0" w:color="000000"/>
            </w:tcBorders>
          </w:tcPr>
          <w:p w14:paraId="26E07CC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r>
    </w:tbl>
    <w:p w14:paraId="2560A44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Kết quả: Đạt mức 3</w:t>
      </w:r>
    </w:p>
    <w:p w14:paraId="078C072D" w14:textId="77777777" w:rsidR="002E11A9" w:rsidRPr="00730E52" w:rsidRDefault="002E11A9" w:rsidP="0014415E">
      <w:pPr>
        <w:jc w:val="both"/>
        <w:rPr>
          <w:rFonts w:ascii="Times New Roman" w:hAnsi="Times New Roman" w:cs="Times New Roman"/>
          <w:b/>
          <w:bCs/>
        </w:rPr>
      </w:pPr>
      <w:r w:rsidRPr="00AE259F">
        <w:rPr>
          <w:rFonts w:ascii="Times New Roman" w:hAnsi="Times New Roman" w:cs="Times New Roman"/>
        </w:rPr>
        <w:tab/>
      </w:r>
      <w:r w:rsidRPr="00730E52">
        <w:rPr>
          <w:rFonts w:ascii="Times New Roman" w:hAnsi="Times New Roman" w:cs="Times New Roman"/>
          <w:b/>
          <w:bCs/>
        </w:rPr>
        <w:t>* Tiêu chí 1.2: Hội đồng trường (Hội đồng quản trị đối với trường tư thục) và các hội đồng khác.</w:t>
      </w:r>
    </w:p>
    <w:p w14:paraId="21FBFDBA" w14:textId="77777777" w:rsidR="002E11A9" w:rsidRPr="00730E52" w:rsidRDefault="002E11A9" w:rsidP="0014415E">
      <w:pPr>
        <w:jc w:val="both"/>
        <w:rPr>
          <w:rFonts w:ascii="Times New Roman" w:hAnsi="Times New Roman" w:cs="Times New Roman"/>
          <w:b/>
          <w:bCs/>
        </w:rPr>
      </w:pPr>
      <w:r w:rsidRPr="00730E52">
        <w:rPr>
          <w:rFonts w:ascii="Times New Roman" w:hAnsi="Times New Roman" w:cs="Times New Roman"/>
          <w:b/>
          <w:bCs/>
        </w:rPr>
        <w:t>Mức 1:</w:t>
      </w:r>
    </w:p>
    <w:p w14:paraId="5B417AC5" w14:textId="17148E9A" w:rsidR="002E11A9" w:rsidRPr="00AE259F" w:rsidRDefault="00730E5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a) Được thành lập theo quy định;</w:t>
      </w:r>
    </w:p>
    <w:p w14:paraId="7A0FCC3A" w14:textId="0AAF78B3" w:rsidR="002E11A9" w:rsidRPr="00AE259F" w:rsidRDefault="00730E5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b) Thực hiện chức năng, nhiệm vụ và quyền hạn theo quy định;</w:t>
      </w:r>
    </w:p>
    <w:p w14:paraId="4B1AC627" w14:textId="08B61AD6" w:rsidR="002E11A9" w:rsidRPr="00AE259F" w:rsidRDefault="00730E5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c) Các hoạt động được định kỳ rà soát, đánh giá.</w:t>
      </w:r>
    </w:p>
    <w:p w14:paraId="5D30B463" w14:textId="77777777" w:rsidR="002E11A9" w:rsidRPr="00730E52" w:rsidRDefault="002E11A9" w:rsidP="0014415E">
      <w:pPr>
        <w:jc w:val="both"/>
        <w:rPr>
          <w:rFonts w:ascii="Times New Roman" w:hAnsi="Times New Roman" w:cs="Times New Roman"/>
          <w:b/>
          <w:bCs/>
        </w:rPr>
      </w:pPr>
      <w:r w:rsidRPr="00730E52">
        <w:rPr>
          <w:rFonts w:ascii="Times New Roman" w:hAnsi="Times New Roman" w:cs="Times New Roman"/>
          <w:b/>
          <w:bCs/>
        </w:rPr>
        <w:t>Mức 2:</w:t>
      </w:r>
    </w:p>
    <w:p w14:paraId="30851B39" w14:textId="4D3032DF" w:rsidR="002E11A9" w:rsidRPr="00AE259F" w:rsidRDefault="00730E5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Hoạt động có hiệu quả, góp phần nâng cao chất lượng giáo dục của nhà trường.</w:t>
      </w:r>
    </w:p>
    <w:p w14:paraId="7D722AB3" w14:textId="671FE3EE" w:rsidR="002E11A9" w:rsidRPr="00730E52" w:rsidRDefault="00730E52" w:rsidP="0014415E">
      <w:pPr>
        <w:jc w:val="both"/>
        <w:rPr>
          <w:rFonts w:ascii="Times New Roman" w:hAnsi="Times New Roman" w:cs="Times New Roman"/>
          <w:b/>
          <w:bCs/>
        </w:rPr>
      </w:pPr>
      <w:r>
        <w:rPr>
          <w:rFonts w:ascii="Times New Roman" w:hAnsi="Times New Roman" w:cs="Times New Roman"/>
          <w:b/>
          <w:bCs/>
        </w:rPr>
        <w:tab/>
      </w:r>
      <w:r w:rsidR="002E11A9" w:rsidRPr="00730E52">
        <w:rPr>
          <w:rFonts w:ascii="Times New Roman" w:hAnsi="Times New Roman" w:cs="Times New Roman"/>
          <w:b/>
          <w:bCs/>
        </w:rPr>
        <w:t>1. Mô tả hiện trạng</w:t>
      </w:r>
    </w:p>
    <w:p w14:paraId="1FDD22CB" w14:textId="4D782004" w:rsidR="002E11A9" w:rsidRPr="00730E52" w:rsidRDefault="00730E52" w:rsidP="0014415E">
      <w:pPr>
        <w:jc w:val="both"/>
        <w:rPr>
          <w:rFonts w:ascii="Times New Roman" w:hAnsi="Times New Roman" w:cs="Times New Roman"/>
          <w:b/>
          <w:bCs/>
        </w:rPr>
      </w:pPr>
      <w:r>
        <w:rPr>
          <w:rFonts w:ascii="Times New Roman" w:hAnsi="Times New Roman" w:cs="Times New Roman"/>
          <w:b/>
          <w:bCs/>
        </w:rPr>
        <w:tab/>
      </w:r>
      <w:r w:rsidR="002E11A9" w:rsidRPr="00730E52">
        <w:rPr>
          <w:rFonts w:ascii="Times New Roman" w:hAnsi="Times New Roman" w:cs="Times New Roman"/>
          <w:b/>
          <w:bCs/>
        </w:rPr>
        <w:t>Mức 1:</w:t>
      </w:r>
    </w:p>
    <w:p w14:paraId="018C92B4" w14:textId="2030F9F4" w:rsidR="002E11A9" w:rsidRPr="00AE259F" w:rsidRDefault="00730E5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a) Hội đồng trường MN </w:t>
      </w:r>
      <w:r w:rsidR="00D337DA" w:rsidRPr="00AE259F">
        <w:rPr>
          <w:rFonts w:ascii="Times New Roman" w:hAnsi="Times New Roman" w:cs="Times New Roman"/>
        </w:rPr>
        <w:t>Bình Hòa</w:t>
      </w:r>
      <w:r w:rsidR="002E11A9" w:rsidRPr="00AE259F">
        <w:rPr>
          <w:rFonts w:ascii="Times New Roman" w:hAnsi="Times New Roman" w:cs="Times New Roman"/>
        </w:rPr>
        <w:t xml:space="preserve"> được thành lập theo quyết định số </w:t>
      </w:r>
      <w:r w:rsidR="0065168F">
        <w:t>267</w:t>
      </w:r>
      <w:r w:rsidR="00BF7579">
        <w:t>/Q</w:t>
      </w:r>
      <w:r w:rsidR="00BF7579">
        <w:rPr>
          <w:rFonts w:ascii="Calibri" w:hAnsi="Calibri" w:cs="Calibri"/>
        </w:rPr>
        <w:t>Đ</w:t>
      </w:r>
      <w:r w:rsidR="00BF7579">
        <w:t>-</w:t>
      </w:r>
      <w:r w:rsidR="00BF7579" w:rsidRPr="00CA0A8D">
        <w:rPr>
          <w:rFonts w:ascii="Times New Roman" w:hAnsi="Times New Roman" w:cs="Times New Roman"/>
        </w:rPr>
        <w:t>UBND</w:t>
      </w:r>
      <w:r w:rsidR="00CA0A8D" w:rsidRPr="00CA0A8D">
        <w:rPr>
          <w:rFonts w:ascii="Times New Roman" w:hAnsi="Times New Roman" w:cs="Times New Roman"/>
        </w:rPr>
        <w:t xml:space="preserve"> ngày 2</w:t>
      </w:r>
      <w:r w:rsidR="0065168F">
        <w:rPr>
          <w:rFonts w:ascii="Times New Roman" w:hAnsi="Times New Roman" w:cs="Times New Roman"/>
        </w:rPr>
        <w:t>2</w:t>
      </w:r>
      <w:r w:rsidR="00CA0A8D" w:rsidRPr="00CA0A8D">
        <w:rPr>
          <w:rFonts w:ascii="Times New Roman" w:hAnsi="Times New Roman" w:cs="Times New Roman"/>
        </w:rPr>
        <w:t xml:space="preserve"> tháng </w:t>
      </w:r>
      <w:r w:rsidR="0065168F">
        <w:rPr>
          <w:rFonts w:ascii="Times New Roman" w:hAnsi="Times New Roman" w:cs="Times New Roman"/>
        </w:rPr>
        <w:t>8</w:t>
      </w:r>
      <w:r w:rsidR="00CA0A8D" w:rsidRPr="00CA0A8D">
        <w:rPr>
          <w:rFonts w:ascii="Times New Roman" w:hAnsi="Times New Roman" w:cs="Times New Roman"/>
        </w:rPr>
        <w:t xml:space="preserve"> năm 202</w:t>
      </w:r>
      <w:r w:rsidR="0065168F">
        <w:rPr>
          <w:rFonts w:ascii="Times New Roman" w:hAnsi="Times New Roman" w:cs="Times New Roman"/>
        </w:rPr>
        <w:t>5</w:t>
      </w:r>
      <w:r w:rsidR="00CA0A8D">
        <w:t xml:space="preserve"> </w:t>
      </w:r>
      <w:r w:rsidR="002E11A9" w:rsidRPr="00AE259F">
        <w:rPr>
          <w:rFonts w:ascii="Times New Roman" w:hAnsi="Times New Roman" w:cs="Times New Roman"/>
        </w:rPr>
        <w:t xml:space="preserve">của </w:t>
      </w:r>
      <w:r w:rsidR="00CA0A8D">
        <w:rPr>
          <w:rFonts w:ascii="Times New Roman" w:hAnsi="Times New Roman" w:cs="Times New Roman"/>
        </w:rPr>
        <w:t>UBND</w:t>
      </w:r>
      <w:r w:rsidR="002E11A9" w:rsidRPr="00AE259F">
        <w:rPr>
          <w:rFonts w:ascii="Times New Roman" w:hAnsi="Times New Roman" w:cs="Times New Roman"/>
        </w:rPr>
        <w:t xml:space="preserve"> </w:t>
      </w:r>
      <w:r w:rsidR="0065168F">
        <w:rPr>
          <w:rFonts w:ascii="Times New Roman" w:hAnsi="Times New Roman" w:cs="Times New Roman"/>
        </w:rPr>
        <w:t>xã</w:t>
      </w:r>
      <w:r w:rsidR="002E11A9" w:rsidRPr="00AE259F">
        <w:rPr>
          <w:rFonts w:ascii="Times New Roman" w:hAnsi="Times New Roman" w:cs="Times New Roman"/>
        </w:rPr>
        <w:t xml:space="preserve"> Giao thủy </w:t>
      </w:r>
      <w:r w:rsidR="00CA0A8D">
        <w:t>V</w:t>
      </w:r>
      <w:r w:rsidR="00CA0A8D" w:rsidRPr="00CA0A8D">
        <w:rPr>
          <w:rFonts w:ascii="Times New Roman" w:hAnsi="Times New Roman" w:cs="Times New Roman"/>
        </w:rPr>
        <w:t>/v kiện toàn Hội đồng trường Trường Mầm non Bình Hòa nhiệm kỳ 202</w:t>
      </w:r>
      <w:r w:rsidR="0065168F">
        <w:rPr>
          <w:rFonts w:ascii="Times New Roman" w:hAnsi="Times New Roman" w:cs="Times New Roman"/>
        </w:rPr>
        <w:t>5</w:t>
      </w:r>
      <w:r w:rsidR="00CA0A8D" w:rsidRPr="00CA0A8D">
        <w:rPr>
          <w:rFonts w:ascii="Times New Roman" w:hAnsi="Times New Roman" w:cs="Times New Roman"/>
        </w:rPr>
        <w:t>-20</w:t>
      </w:r>
      <w:r w:rsidR="0065168F">
        <w:rPr>
          <w:rFonts w:ascii="Times New Roman" w:hAnsi="Times New Roman" w:cs="Times New Roman"/>
        </w:rPr>
        <w:t>30</w:t>
      </w:r>
      <w:r w:rsidR="00CA0A8D">
        <w:rPr>
          <w:rFonts w:ascii="Times New Roman" w:hAnsi="Times New Roman" w:cs="Times New Roman"/>
        </w:rPr>
        <w:t xml:space="preserve"> </w:t>
      </w:r>
      <w:r w:rsidR="002E11A9" w:rsidRPr="00AE259F">
        <w:rPr>
          <w:rFonts w:ascii="Times New Roman" w:hAnsi="Times New Roman" w:cs="Times New Roman"/>
        </w:rPr>
        <w:t xml:space="preserve">gồm </w:t>
      </w:r>
      <w:r w:rsidR="00CA0A8D">
        <w:rPr>
          <w:rFonts w:ascii="Times New Roman" w:hAnsi="Times New Roman" w:cs="Times New Roman"/>
        </w:rPr>
        <w:t>8</w:t>
      </w:r>
      <w:r w:rsidR="002E11A9" w:rsidRPr="00AE259F">
        <w:rPr>
          <w:rFonts w:ascii="Times New Roman" w:hAnsi="Times New Roman" w:cs="Times New Roman"/>
        </w:rPr>
        <w:t xml:space="preserve"> thành viên. Đồng chí: </w:t>
      </w:r>
      <w:r w:rsidR="00D337DA" w:rsidRPr="00AE259F">
        <w:rPr>
          <w:rFonts w:ascii="Times New Roman" w:hAnsi="Times New Roman" w:cs="Times New Roman"/>
        </w:rPr>
        <w:t>Bùi Thị Thanh Yến</w:t>
      </w:r>
      <w:r w:rsidR="002E11A9" w:rsidRPr="00AE259F">
        <w:rPr>
          <w:rFonts w:ascii="Times New Roman" w:hAnsi="Times New Roman" w:cs="Times New Roman"/>
        </w:rPr>
        <w:t xml:space="preserve"> - Hiệu trưởng chủ tịch Hội đồng, đồng chí: </w:t>
      </w:r>
      <w:r w:rsidR="00CA0A8D">
        <w:rPr>
          <w:rFonts w:ascii="Times New Roman" w:hAnsi="Times New Roman" w:cs="Times New Roman"/>
        </w:rPr>
        <w:t>Phạm Thị Vui</w:t>
      </w:r>
      <w:r w:rsidR="002E11A9" w:rsidRPr="00AE259F">
        <w:rPr>
          <w:rFonts w:ascii="Times New Roman" w:hAnsi="Times New Roman" w:cs="Times New Roman"/>
        </w:rPr>
        <w:t xml:space="preserve"> - là thư kí Hội đồng. [H1-1.2- 01]</w:t>
      </w:r>
    </w:p>
    <w:p w14:paraId="08E4A569" w14:textId="677FF625" w:rsidR="002E11A9" w:rsidRPr="00AE259F" w:rsidRDefault="00730E5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Nhà trường hàng năm đều có thành lập các hội đồng khác như: Hội đồng thi đua khen thưởng được thành lập theo quyết định số </w:t>
      </w:r>
      <w:r w:rsidR="00011FEA">
        <w:rPr>
          <w:rFonts w:ascii="Times New Roman" w:hAnsi="Times New Roman" w:cs="Times New Roman"/>
        </w:rPr>
        <w:t>14</w:t>
      </w:r>
      <w:r w:rsidR="002E11A9" w:rsidRPr="00AE259F">
        <w:rPr>
          <w:rFonts w:ascii="Times New Roman" w:hAnsi="Times New Roman" w:cs="Times New Roman"/>
        </w:rPr>
        <w:t>/QĐ-MN</w:t>
      </w:r>
      <w:r w:rsidR="00D337DA" w:rsidRPr="00AE259F">
        <w:rPr>
          <w:rFonts w:ascii="Times New Roman" w:hAnsi="Times New Roman" w:cs="Times New Roman"/>
        </w:rPr>
        <w:t>BH</w:t>
      </w:r>
      <w:r w:rsidR="002E11A9" w:rsidRPr="00AE259F">
        <w:rPr>
          <w:rFonts w:ascii="Times New Roman" w:hAnsi="Times New Roman" w:cs="Times New Roman"/>
        </w:rPr>
        <w:t xml:space="preserve"> ngày </w:t>
      </w:r>
      <w:r w:rsidR="007B3787" w:rsidRPr="00AE259F">
        <w:rPr>
          <w:rFonts w:ascii="Times New Roman" w:hAnsi="Times New Roman" w:cs="Times New Roman"/>
        </w:rPr>
        <w:t>20</w:t>
      </w:r>
      <w:r w:rsidR="002E11A9" w:rsidRPr="00AE259F">
        <w:rPr>
          <w:rFonts w:ascii="Times New Roman" w:hAnsi="Times New Roman" w:cs="Times New Roman"/>
        </w:rPr>
        <w:t>/</w:t>
      </w:r>
      <w:r w:rsidR="00011FEA">
        <w:rPr>
          <w:rFonts w:ascii="Times New Roman" w:hAnsi="Times New Roman" w:cs="Times New Roman"/>
        </w:rPr>
        <w:t>09</w:t>
      </w:r>
      <w:r w:rsidR="002E11A9" w:rsidRPr="00AE259F">
        <w:rPr>
          <w:rFonts w:ascii="Times New Roman" w:hAnsi="Times New Roman" w:cs="Times New Roman"/>
        </w:rPr>
        <w:t>/202</w:t>
      </w:r>
      <w:r w:rsidR="00011FEA">
        <w:rPr>
          <w:rFonts w:ascii="Times New Roman" w:hAnsi="Times New Roman" w:cs="Times New Roman"/>
        </w:rPr>
        <w:t>4</w:t>
      </w:r>
      <w:r w:rsidR="002E11A9" w:rsidRPr="00AE259F">
        <w:rPr>
          <w:rFonts w:ascii="Times New Roman" w:hAnsi="Times New Roman" w:cs="Times New Roman"/>
        </w:rPr>
        <w:t>. Hiệu trưởng là Chủ tịch hội đồng TĐKT. Các thành viên của hội đồng gồm: Phó Hiệu trưởng, Phó Bí thư Chi bộ Đảng Cộng sản Việt Nam, Chủ tịch Công đoàn</w:t>
      </w:r>
      <w:r w:rsidR="000A5B52" w:rsidRPr="00AE259F">
        <w:rPr>
          <w:rFonts w:ascii="Times New Roman" w:hAnsi="Times New Roman" w:cs="Times New Roman"/>
        </w:rPr>
        <w:t>,</w:t>
      </w:r>
      <w:r w:rsidR="00011FEA">
        <w:rPr>
          <w:rFonts w:ascii="Times New Roman" w:hAnsi="Times New Roman" w:cs="Times New Roman"/>
        </w:rPr>
        <w:t xml:space="preserve"> </w:t>
      </w:r>
      <w:r w:rsidR="002E11A9" w:rsidRPr="00AE259F">
        <w:rPr>
          <w:rFonts w:ascii="Times New Roman" w:hAnsi="Times New Roman" w:cs="Times New Roman"/>
        </w:rPr>
        <w:t>Tổ trưởng tổ chuyên môn,</w:t>
      </w:r>
      <w:r w:rsidR="00CC79C1">
        <w:rPr>
          <w:rFonts w:ascii="Times New Roman" w:hAnsi="Times New Roman" w:cs="Times New Roman"/>
        </w:rPr>
        <w:t xml:space="preserve"> </w:t>
      </w:r>
      <w:r w:rsidR="002E11A9" w:rsidRPr="00AE259F">
        <w:rPr>
          <w:rFonts w:ascii="Times New Roman" w:hAnsi="Times New Roman" w:cs="Times New Roman"/>
        </w:rPr>
        <w:t>Tổ trưởng tổ VP. [H1-1.2- 02]</w:t>
      </w:r>
    </w:p>
    <w:p w14:paraId="46AA7274" w14:textId="6DD202EB"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Ngoài ra hiệu trưởng nhà trường còn quyết định thành lập một số hội đồng khác khi cần thiết như: Ban chỉ đạo hội giảng cấp trường; Hội đồng chấm </w:t>
      </w:r>
      <w:r w:rsidR="00BF2C91" w:rsidRPr="00AE259F">
        <w:rPr>
          <w:rFonts w:ascii="Times New Roman" w:hAnsi="Times New Roman" w:cs="Times New Roman"/>
        </w:rPr>
        <w:t>SKKN</w:t>
      </w:r>
      <w:r w:rsidRPr="00AE259F">
        <w:rPr>
          <w:rFonts w:ascii="Times New Roman" w:hAnsi="Times New Roman" w:cs="Times New Roman"/>
        </w:rPr>
        <w:t>; Hội đồng tự đánh giá KĐCLGD</w:t>
      </w:r>
      <w:r w:rsidR="00011FEA">
        <w:rPr>
          <w:rFonts w:ascii="Times New Roman" w:hAnsi="Times New Roman" w:cs="Times New Roman"/>
        </w:rPr>
        <w:t>…</w:t>
      </w:r>
      <w:r w:rsidRPr="00AE259F">
        <w:rPr>
          <w:rFonts w:ascii="Times New Roman" w:hAnsi="Times New Roman" w:cs="Times New Roman"/>
        </w:rPr>
        <w:t xml:space="preserve"> [H1-1.2- 03]; [H1-1.2- 04]</w:t>
      </w:r>
    </w:p>
    <w:p w14:paraId="13F5B229" w14:textId="64796B6A" w:rsidR="002E11A9" w:rsidRPr="00AE259F" w:rsidRDefault="00730E5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Ban kiểm tra nội bộ cũng được thành lập hàng năm để giúp Hiệu trưởng thực hiện công tác theo dõi, kiểm tra, đánh giá các hoạt động của nhà trường. </w:t>
      </w:r>
      <w:r w:rsidR="002E11A9" w:rsidRPr="00AE259F">
        <w:rPr>
          <w:rFonts w:ascii="Times New Roman" w:hAnsi="Times New Roman" w:cs="Times New Roman"/>
        </w:rPr>
        <w:lastRenderedPageBreak/>
        <w:t>Năm học 202</w:t>
      </w:r>
      <w:r w:rsidR="00011FEA">
        <w:rPr>
          <w:rFonts w:ascii="Times New Roman" w:hAnsi="Times New Roman" w:cs="Times New Roman"/>
        </w:rPr>
        <w:t>4</w:t>
      </w:r>
      <w:r w:rsidR="002E11A9" w:rsidRPr="00AE259F">
        <w:rPr>
          <w:rFonts w:ascii="Times New Roman" w:hAnsi="Times New Roman" w:cs="Times New Roman"/>
        </w:rPr>
        <w:t>-202</w:t>
      </w:r>
      <w:r w:rsidR="00011FEA">
        <w:rPr>
          <w:rFonts w:ascii="Times New Roman" w:hAnsi="Times New Roman" w:cs="Times New Roman"/>
        </w:rPr>
        <w:t>5</w:t>
      </w:r>
      <w:r w:rsidR="002E11A9" w:rsidRPr="00AE259F">
        <w:rPr>
          <w:rFonts w:ascii="Times New Roman" w:hAnsi="Times New Roman" w:cs="Times New Roman"/>
        </w:rPr>
        <w:t xml:space="preserve"> Ban kiểm tra nội bộ được thành lập theo quyết định số: </w:t>
      </w:r>
      <w:r w:rsidR="00D56D9A" w:rsidRPr="00AE259F">
        <w:rPr>
          <w:rFonts w:ascii="Times New Roman" w:hAnsi="Times New Roman" w:cs="Times New Roman"/>
        </w:rPr>
        <w:t>0</w:t>
      </w:r>
      <w:r w:rsidR="00011FEA">
        <w:rPr>
          <w:rFonts w:ascii="Times New Roman" w:hAnsi="Times New Roman" w:cs="Times New Roman"/>
        </w:rPr>
        <w:t>4</w:t>
      </w:r>
      <w:r w:rsidR="002E11A9" w:rsidRPr="00AE259F">
        <w:rPr>
          <w:rFonts w:ascii="Times New Roman" w:hAnsi="Times New Roman" w:cs="Times New Roman"/>
        </w:rPr>
        <w:t>/QĐ-MN</w:t>
      </w:r>
      <w:r w:rsidR="00D337DA" w:rsidRPr="00AE259F">
        <w:rPr>
          <w:rFonts w:ascii="Times New Roman" w:hAnsi="Times New Roman" w:cs="Times New Roman"/>
        </w:rPr>
        <w:t>BH</w:t>
      </w:r>
      <w:r w:rsidR="002E11A9" w:rsidRPr="00AE259F">
        <w:rPr>
          <w:rFonts w:ascii="Times New Roman" w:hAnsi="Times New Roman" w:cs="Times New Roman"/>
        </w:rPr>
        <w:t xml:space="preserve"> ngày </w:t>
      </w:r>
      <w:r w:rsidR="00011FEA">
        <w:rPr>
          <w:rFonts w:ascii="Times New Roman" w:hAnsi="Times New Roman" w:cs="Times New Roman"/>
        </w:rPr>
        <w:t>12</w:t>
      </w:r>
      <w:r w:rsidR="002E11A9" w:rsidRPr="00AE259F">
        <w:rPr>
          <w:rFonts w:ascii="Times New Roman" w:hAnsi="Times New Roman" w:cs="Times New Roman"/>
        </w:rPr>
        <w:t>/</w:t>
      </w:r>
      <w:r w:rsidR="00D56D9A" w:rsidRPr="00AE259F">
        <w:rPr>
          <w:rFonts w:ascii="Times New Roman" w:hAnsi="Times New Roman" w:cs="Times New Roman"/>
        </w:rPr>
        <w:t>09</w:t>
      </w:r>
      <w:r w:rsidR="002E11A9" w:rsidRPr="00AE259F">
        <w:rPr>
          <w:rFonts w:ascii="Times New Roman" w:hAnsi="Times New Roman" w:cs="Times New Roman"/>
        </w:rPr>
        <w:t>/20</w:t>
      </w:r>
      <w:r w:rsidR="00D56D9A" w:rsidRPr="00AE259F">
        <w:rPr>
          <w:rFonts w:ascii="Times New Roman" w:hAnsi="Times New Roman" w:cs="Times New Roman"/>
        </w:rPr>
        <w:t>2</w:t>
      </w:r>
      <w:r w:rsidR="00011FEA">
        <w:rPr>
          <w:rFonts w:ascii="Times New Roman" w:hAnsi="Times New Roman" w:cs="Times New Roman"/>
        </w:rPr>
        <w:t>4</w:t>
      </w:r>
      <w:r w:rsidR="002E11A9" w:rsidRPr="00AE259F">
        <w:rPr>
          <w:rFonts w:ascii="Times New Roman" w:hAnsi="Times New Roman" w:cs="Times New Roman"/>
        </w:rPr>
        <w:t xml:space="preserve"> [H1-1.2- 05]</w:t>
      </w:r>
    </w:p>
    <w:p w14:paraId="53C07ACD" w14:textId="4FEF4530" w:rsidR="002E11A9" w:rsidRPr="00AE259F" w:rsidRDefault="00730E5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b) Hội đồng trường quyết nghị về: mục tiêu, chiến lược, kế hoạch phát triển của nhà trường.</w:t>
      </w:r>
      <w:r w:rsidR="00011FEA">
        <w:rPr>
          <w:rFonts w:ascii="Times New Roman" w:hAnsi="Times New Roman" w:cs="Times New Roman"/>
        </w:rPr>
        <w:t xml:space="preserve"> </w:t>
      </w:r>
      <w:r w:rsidR="002E11A9" w:rsidRPr="00AE259F">
        <w:rPr>
          <w:rFonts w:ascii="Times New Roman" w:hAnsi="Times New Roman" w:cs="Times New Roman"/>
        </w:rPr>
        <w:t>Trong năm học 202</w:t>
      </w:r>
      <w:r w:rsidR="0065168F">
        <w:rPr>
          <w:rFonts w:ascii="Times New Roman" w:hAnsi="Times New Roman" w:cs="Times New Roman"/>
        </w:rPr>
        <w:t>5</w:t>
      </w:r>
      <w:r w:rsidR="002E11A9" w:rsidRPr="00AE259F">
        <w:rPr>
          <w:rFonts w:ascii="Times New Roman" w:hAnsi="Times New Roman" w:cs="Times New Roman"/>
        </w:rPr>
        <w:t>-202</w:t>
      </w:r>
      <w:r w:rsidR="0065168F">
        <w:rPr>
          <w:rFonts w:ascii="Times New Roman" w:hAnsi="Times New Roman" w:cs="Times New Roman"/>
        </w:rPr>
        <w:t>6</w:t>
      </w:r>
      <w:r w:rsidR="002E11A9" w:rsidRPr="00AE259F">
        <w:rPr>
          <w:rFonts w:ascii="Times New Roman" w:hAnsi="Times New Roman" w:cs="Times New Roman"/>
        </w:rPr>
        <w:t xml:space="preserve"> quyết nghị về: chủ trương sử dụng tài chính, tài sản của nhà trường, về xây dựng trường đạt CQG mức độ 1, trường đạt KĐCLGD cấp độ 2. Hội đồng trường còn giám sát các hoạt động chuyên môn, sử dụng tài chính, tài sản, nội quy, quy chế của nhà trường, việc thực hiện quy chế dân chủ trong các hoạt động của nhà trường. </w:t>
      </w:r>
    </w:p>
    <w:p w14:paraId="1A33F540" w14:textId="503361CC"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w:t>
      </w:r>
      <w:r w:rsidR="00730E52">
        <w:rPr>
          <w:rFonts w:ascii="Times New Roman" w:hAnsi="Times New Roman" w:cs="Times New Roman"/>
        </w:rPr>
        <w:tab/>
      </w:r>
      <w:r w:rsidRPr="00AE259F">
        <w:rPr>
          <w:rFonts w:ascii="Times New Roman" w:hAnsi="Times New Roman" w:cs="Times New Roman"/>
        </w:rPr>
        <w:t>Hội đồng trường có chức năng quyết định về phương hướng chiến lược phát triển giai đoạn 20</w:t>
      </w:r>
      <w:r w:rsidR="00D337DA" w:rsidRPr="00AE259F">
        <w:rPr>
          <w:rFonts w:ascii="Times New Roman" w:hAnsi="Times New Roman" w:cs="Times New Roman"/>
        </w:rPr>
        <w:t>21</w:t>
      </w:r>
      <w:r w:rsidRPr="00AE259F">
        <w:rPr>
          <w:rFonts w:ascii="Times New Roman" w:hAnsi="Times New Roman" w:cs="Times New Roman"/>
        </w:rPr>
        <w:t>- 202</w:t>
      </w:r>
      <w:r w:rsidR="00D337DA" w:rsidRPr="00AE259F">
        <w:rPr>
          <w:rFonts w:ascii="Times New Roman" w:hAnsi="Times New Roman" w:cs="Times New Roman"/>
        </w:rPr>
        <w:t xml:space="preserve">6 và tầm nhìn đến năm </w:t>
      </w:r>
      <w:r w:rsidRPr="00AE259F">
        <w:rPr>
          <w:rFonts w:ascii="Times New Roman" w:hAnsi="Times New Roman" w:cs="Times New Roman"/>
        </w:rPr>
        <w:t>2030 phương hướng hoạt động của nhà trường trong từng năm học, huy động và giám sát việc sử dụng các nguồn nhân lực dành cho nhà trường, hội đồng trường quyết nghị điều chỉnh, sửa đổi các quy chế hàng năm không phù hợp như: Quy chế chi tiêu nội bộ, quy chế dân chủ, quy chế làm việc, quy chế hoạt động của trường mầm non công lập, nội quy nhà trường, quy tắc ứng xử trong nhà trường. Hội đồng trường giám sát việc thực hiện các nghị quyết của Hội đồng trường, việc thực hiện quy chế dân chủ trong các hoạt động của nhà trường, giám sát các hoạt động trong năm học.</w:t>
      </w:r>
      <w:r w:rsidR="0065168F">
        <w:rPr>
          <w:rFonts w:ascii="Times New Roman" w:hAnsi="Times New Roman" w:cs="Times New Roman"/>
        </w:rPr>
        <w:t xml:space="preserve"> Tháng 5/2026 nhà trường đã báo cáo việc kết thúc hoạt động của Hội đồng trường</w:t>
      </w:r>
      <w:r w:rsidR="00011FEA">
        <w:rPr>
          <w:rFonts w:ascii="Times New Roman" w:hAnsi="Times New Roman" w:cs="Times New Roman"/>
        </w:rPr>
        <w:t xml:space="preserve"> </w:t>
      </w:r>
      <w:r w:rsidRPr="00AE259F">
        <w:rPr>
          <w:rFonts w:ascii="Times New Roman" w:hAnsi="Times New Roman" w:cs="Times New Roman"/>
        </w:rPr>
        <w:t>[H1-1.2- 01]</w:t>
      </w:r>
    </w:p>
    <w:p w14:paraId="56544581" w14:textId="1D60AE5F" w:rsidR="002E11A9" w:rsidRPr="00AE259F" w:rsidRDefault="00730E5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Hội đồng thi đua khen thưởng có trách nhiệm tham mưu, tư vấn giúp Hiệu trưởng tổ chức phong trào thi đua, đề nghị danh sách khen thưởng đối với CB, GV, NV trong nhà trường vào cuối mỗi học kỳ, cuối năm học hoặc khi cần thiết. Lập hồ sơ đề nghị cấp trên xét duyệt các phong trào thi đua hàng năm, được tổng hợp lưu giữ vào sổ thi đua khen thưởng của trường. [H1-1.2- 02]</w:t>
      </w:r>
    </w:p>
    <w:p w14:paraId="79FB5AF9" w14:textId="210E3773" w:rsidR="002E11A9" w:rsidRPr="00AE259F" w:rsidRDefault="00730E5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Ban chỉ đạo hội giảng cấp trường có trách nhiệm xây dựng kế hoạch, tổ chức hội thi giáo viên giỏi cấp trường theo đúng chỉ đạo của Phòng GD&amp;ĐT huyện. Căn cứ vào biểu điểm quy định để chấm, đánh giá xếp loại các hoạt động cấp trường, lựa chọn </w:t>
      </w:r>
      <w:r w:rsidR="00BF2C91" w:rsidRPr="00AE259F">
        <w:rPr>
          <w:rFonts w:ascii="Times New Roman" w:hAnsi="Times New Roman" w:cs="Times New Roman"/>
        </w:rPr>
        <w:t>GV</w:t>
      </w:r>
      <w:r w:rsidR="002E11A9" w:rsidRPr="00AE259F">
        <w:rPr>
          <w:rFonts w:ascii="Times New Roman" w:hAnsi="Times New Roman" w:cs="Times New Roman"/>
        </w:rPr>
        <w:t xml:space="preserve"> có đủ điều kiện dự thi cấp huyện. [H1-1.2- 03]</w:t>
      </w:r>
    </w:p>
    <w:p w14:paraId="3ADDFEFD" w14:textId="5A46F6E0" w:rsidR="002E11A9" w:rsidRPr="00AE259F" w:rsidRDefault="002E11A9" w:rsidP="00011FEA">
      <w:pPr>
        <w:ind w:firstLine="720"/>
        <w:jc w:val="both"/>
        <w:rPr>
          <w:rFonts w:ascii="Times New Roman" w:hAnsi="Times New Roman" w:cs="Times New Roman"/>
        </w:rPr>
      </w:pPr>
      <w:r w:rsidRPr="00AE259F">
        <w:rPr>
          <w:rFonts w:ascii="Times New Roman" w:hAnsi="Times New Roman" w:cs="Times New Roman"/>
        </w:rPr>
        <w:t>Hội đồng chấm SKKN cấp cơ sở có nhiệm vụ tư vấn, giúp đỡ các CB,</w:t>
      </w:r>
      <w:r w:rsidR="00011FEA">
        <w:rPr>
          <w:rFonts w:ascii="Times New Roman" w:hAnsi="Times New Roman" w:cs="Times New Roman"/>
        </w:rPr>
        <w:t xml:space="preserve"> </w:t>
      </w:r>
      <w:r w:rsidRPr="00AE259F">
        <w:rPr>
          <w:rFonts w:ascii="Times New Roman" w:hAnsi="Times New Roman" w:cs="Times New Roman"/>
        </w:rPr>
        <w:t>GV,</w:t>
      </w:r>
      <w:r w:rsidR="00011FEA">
        <w:rPr>
          <w:rFonts w:ascii="Times New Roman" w:hAnsi="Times New Roman" w:cs="Times New Roman"/>
        </w:rPr>
        <w:t xml:space="preserve"> </w:t>
      </w:r>
      <w:r w:rsidRPr="00AE259F">
        <w:rPr>
          <w:rFonts w:ascii="Times New Roman" w:hAnsi="Times New Roman" w:cs="Times New Roman"/>
        </w:rPr>
        <w:t>NV trong nhà trường khi viết SKKN.Căn cứ vào biểu điểm quy định để chấm, đánh giá, xếp loại các SKKN cấp trường, lựa chọn SKKN đủ điều kiện dự thi cấp huyện. [H1-1.2- 04]</w:t>
      </w:r>
    </w:p>
    <w:p w14:paraId="718C058D" w14:textId="3971EE73" w:rsidR="002E11A9" w:rsidRPr="00AE259F" w:rsidRDefault="00730E5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Các hội đồng khác thực hiện theo đúng chức năng nhiệm vụ, quyền hạn được quy định theo quyết định của hiệu trưởng. </w:t>
      </w:r>
    </w:p>
    <w:p w14:paraId="23BDE3AB" w14:textId="62D58A0B" w:rsidR="002E11A9" w:rsidRPr="00AE259F" w:rsidRDefault="00730E52" w:rsidP="0014415E">
      <w:pPr>
        <w:jc w:val="both"/>
        <w:rPr>
          <w:rFonts w:ascii="Times New Roman" w:hAnsi="Times New Roman" w:cs="Times New Roman"/>
        </w:rPr>
      </w:pPr>
      <w:r>
        <w:rPr>
          <w:rFonts w:ascii="Times New Roman" w:hAnsi="Times New Roman" w:cs="Times New Roman"/>
        </w:rPr>
        <w:lastRenderedPageBreak/>
        <w:tab/>
      </w:r>
      <w:r w:rsidR="002E11A9" w:rsidRPr="00AE259F">
        <w:rPr>
          <w:rFonts w:ascii="Times New Roman" w:hAnsi="Times New Roman" w:cs="Times New Roman"/>
        </w:rPr>
        <w:t xml:space="preserve">c) Hội đồng trường và các hội đồng khác họp ít nhất 3 lần/năm. Trong cuộc họp đầu năm tất cả các thành viên trong hội đồng đều có trách nhiệm đóng góp ý kiến vào kế hoạch, đề ra phương hướng hoạt động trong năm học. Lần 2 tổ chức họp vào dịp kết thúc học kỳ I, Lần 3 tổ chức họp vào dịp cuối năm học. Chủ tịch hội đồng đánh giá, chỉ ra những ưu điểm, những hạn chế trong quá trình hoạt động có sự đóng góp ý kiến của các thành viên, từ đó đưa ra các biện pháp phát huy những ưu điểm và khắc phục những hạn chế. </w:t>
      </w:r>
    </w:p>
    <w:p w14:paraId="46D3CAE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[H1-1.2-01]; [H1-1.2- 02]; [H1-1.2-03]; [H1-1.2-04]; [H1-1.2-05]</w:t>
      </w:r>
    </w:p>
    <w:p w14:paraId="461BA0BD" w14:textId="14D9BA60" w:rsidR="002E11A9" w:rsidRPr="00730E52" w:rsidRDefault="001D0FC1" w:rsidP="0014415E">
      <w:pPr>
        <w:jc w:val="both"/>
        <w:rPr>
          <w:rFonts w:ascii="Times New Roman" w:hAnsi="Times New Roman" w:cs="Times New Roman"/>
          <w:b/>
          <w:bCs/>
        </w:rPr>
      </w:pPr>
      <w:r>
        <w:rPr>
          <w:rFonts w:ascii="Times New Roman" w:hAnsi="Times New Roman" w:cs="Times New Roman"/>
          <w:b/>
          <w:bCs/>
        </w:rPr>
        <w:tab/>
      </w:r>
      <w:r w:rsidR="002E11A9" w:rsidRPr="00730E52">
        <w:rPr>
          <w:rFonts w:ascii="Times New Roman" w:hAnsi="Times New Roman" w:cs="Times New Roman"/>
          <w:b/>
          <w:bCs/>
        </w:rPr>
        <w:t>Mức 2:</w:t>
      </w:r>
    </w:p>
    <w:p w14:paraId="2CF23B91" w14:textId="351DA0CA" w:rsidR="002E11A9" w:rsidRPr="00AE259F" w:rsidRDefault="00730E5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Hội đồng trường thực hiện đúng chức năng, nhiệm vụ, quyền hạn, hoạt động hiệu quả: Giám sát việc thực hiện các nghị quyết, kế hoạch và có đánh giá nhận xét theo từng kì,do đó chất lượng nuôi dưỡng, chăm sóc, giáo dục trẻ đạt kết quả cao: 100% cán bộ, giáo viên của nhà trường thực hiện nghiêm túc các nội quy, quy chế của nhà trường, của ngành; 100% nhóm lớp hoàn thành các nhiệm vụ đề ra, huy động trẻ đến trường tỷ lệ cao, 100% trẻ 5 tuổi đủ điều kiện vào lớp </w:t>
      </w:r>
      <w:r w:rsidR="00A05BAC" w:rsidRPr="00AE259F">
        <w:rPr>
          <w:rFonts w:ascii="Times New Roman" w:hAnsi="Times New Roman" w:cs="Times New Roman"/>
        </w:rPr>
        <w:t>một</w:t>
      </w:r>
      <w:r w:rsidR="002E11A9" w:rsidRPr="00AE259F">
        <w:rPr>
          <w:rFonts w:ascii="Times New Roman" w:hAnsi="Times New Roman" w:cs="Times New Roman"/>
        </w:rPr>
        <w:t>; 90% các cháu được tổ chức ăn bán trú tại trường, giảm tỷ lệ suy dinh dưỡng hàng năm.</w:t>
      </w:r>
    </w:p>
    <w:p w14:paraId="63E3F966" w14:textId="1F825ECE" w:rsidR="002E11A9" w:rsidRPr="00AE259F" w:rsidRDefault="00730E5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Hội đồng TĐKT thực hiện đúng chức năng, nhiệm vụ, quyền hạn, kết hợp với ban chấp hành công đoàn phát động các phong trào thi đua vào đầu năm học, vào các ngày lễ lớn truyền thống của ngành, có các giải pháp khích lệ phong trào thi đua, chính vì vậy chất lượng đội ngũ, chất lượng các hội thi và chất lượng chăm sóc giáo dục trẻ được nâng cao hàng năm. Mỗi năm có từ </w:t>
      </w:r>
      <w:r w:rsidR="00011FEA">
        <w:rPr>
          <w:rFonts w:ascii="Times New Roman" w:hAnsi="Times New Roman" w:cs="Times New Roman"/>
        </w:rPr>
        <w:t>4</w:t>
      </w:r>
      <w:r w:rsidR="002E11A9" w:rsidRPr="00AE259F">
        <w:rPr>
          <w:rFonts w:ascii="Times New Roman" w:hAnsi="Times New Roman" w:cs="Times New Roman"/>
        </w:rPr>
        <w:t>-</w:t>
      </w:r>
      <w:r w:rsidR="00011FEA">
        <w:rPr>
          <w:rFonts w:ascii="Times New Roman" w:hAnsi="Times New Roman" w:cs="Times New Roman"/>
        </w:rPr>
        <w:t>5</w:t>
      </w:r>
      <w:r w:rsidR="002E11A9" w:rsidRPr="00AE259F">
        <w:rPr>
          <w:rFonts w:ascii="Times New Roman" w:hAnsi="Times New Roman" w:cs="Times New Roman"/>
        </w:rPr>
        <w:t xml:space="preserve"> đồng chí cán bộ giáo viên đạt danh hiệu chiến sĩ thi đua cấp cơ sở và được tặng nhiều giấy khen của các cấp. 100% giáo viên đạt Lao động tiên tiến. Tập thể nhà trường trong nhiều năm đạt danh hiệu “Tập thể lao động tiên tiến, xuất sắc”. Được Giám đốc Sở GD tặng giấ</w:t>
      </w:r>
      <w:r w:rsidR="00011FEA">
        <w:rPr>
          <w:rFonts w:ascii="Times New Roman" w:hAnsi="Times New Roman" w:cs="Times New Roman"/>
        </w:rPr>
        <w:t>y khen</w:t>
      </w:r>
      <w:r w:rsidR="002E11A9" w:rsidRPr="00AE259F">
        <w:rPr>
          <w:rFonts w:ascii="Times New Roman" w:hAnsi="Times New Roman" w:cs="Times New Roman"/>
        </w:rPr>
        <w:t>.</w:t>
      </w:r>
      <w:r w:rsidR="00011FEA">
        <w:rPr>
          <w:rFonts w:ascii="Times New Roman" w:hAnsi="Times New Roman" w:cs="Times New Roman"/>
        </w:rPr>
        <w:t xml:space="preserve"> </w:t>
      </w:r>
      <w:r w:rsidR="002E11A9" w:rsidRPr="00AE259F">
        <w:rPr>
          <w:rFonts w:ascii="Times New Roman" w:hAnsi="Times New Roman" w:cs="Times New Roman"/>
        </w:rPr>
        <w:t>[H1-1.2- 02]</w:t>
      </w:r>
    </w:p>
    <w:p w14:paraId="3BE3A216" w14:textId="6FD91083" w:rsidR="002E11A9" w:rsidRPr="00AE259F" w:rsidRDefault="00730E5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Ban chỉ đạo hội giảng cấp trường tiến hành tổ chức hội giảng cấp trường tới toàn thể giáo viên, nhân viên toàn trường. Mỗi giáo viên thực hiện 1 hoạt động học, 1 hoạt độ</w:t>
      </w:r>
      <w:r w:rsidR="003839FC">
        <w:rPr>
          <w:rFonts w:ascii="Times New Roman" w:hAnsi="Times New Roman" w:cs="Times New Roman"/>
        </w:rPr>
        <w:t>ng chăm sóc</w:t>
      </w:r>
      <w:r w:rsidR="00011FEA">
        <w:rPr>
          <w:rFonts w:ascii="Times New Roman" w:hAnsi="Times New Roman" w:cs="Times New Roman"/>
        </w:rPr>
        <w:t>....</w:t>
      </w:r>
      <w:r w:rsidR="002E11A9" w:rsidRPr="00AE259F">
        <w:rPr>
          <w:rFonts w:ascii="Times New Roman" w:hAnsi="Times New Roman" w:cs="Times New Roman"/>
        </w:rPr>
        <w:t xml:space="preserve"> theo lĩnh vực đã bốc thăm, ban chỉ đạo hội giảng cấp trường sẽ nhận xét đánh giá và xếp loại giờ dạy, lựa chọn giáo viên tham gia hội giảng cấp huyện. [H1-1.2- 03]</w:t>
      </w:r>
    </w:p>
    <w:p w14:paraId="26CDEC4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Hội đồng chấm SKKN cấp cơ sở đã giúp nhà trường phát động phong trào viết SKKN, lựa chọn những SKKN tiêu biểu, điển hình dự thi cấp huyện. [H1-1.2- 04]</w:t>
      </w:r>
    </w:p>
    <w:p w14:paraId="44EE21CE" w14:textId="02F0A4A8" w:rsidR="002E11A9" w:rsidRPr="00AE259F" w:rsidRDefault="00730E52" w:rsidP="0014415E">
      <w:pPr>
        <w:jc w:val="both"/>
        <w:rPr>
          <w:rFonts w:ascii="Times New Roman" w:hAnsi="Times New Roman" w:cs="Times New Roman"/>
        </w:rPr>
      </w:pPr>
      <w:r>
        <w:rPr>
          <w:rFonts w:ascii="Times New Roman" w:hAnsi="Times New Roman" w:cs="Times New Roman"/>
        </w:rPr>
        <w:lastRenderedPageBreak/>
        <w:tab/>
      </w:r>
      <w:r w:rsidR="002E11A9" w:rsidRPr="00AE259F">
        <w:rPr>
          <w:rFonts w:ascii="Times New Roman" w:hAnsi="Times New Roman" w:cs="Times New Roman"/>
        </w:rPr>
        <w:t xml:space="preserve">Ban kiểm tra nội bộ có nhiệm vụ thường xuyên theo dõi, xem xét, đánh giá toàn bộ các hoạt động giáo dục trong nhà trường trên cơ sở kiểm tra đối chiếu với các quy định của Luật giáo dục và các văn bản pháp quy hướng dẫn thực hiện của Bộ GD&amp;ĐT, UBND Tỉnh, Thanh tra Tỉnh, Sở GD&amp;ĐT, Phòng </w:t>
      </w:r>
      <w:r w:rsidR="001D22F6">
        <w:rPr>
          <w:rFonts w:ascii="Times New Roman" w:hAnsi="Times New Roman" w:cs="Times New Roman"/>
        </w:rPr>
        <w:t>VH-XH</w:t>
      </w:r>
      <w:r w:rsidR="002E11A9" w:rsidRPr="00AE259F">
        <w:rPr>
          <w:rFonts w:ascii="Times New Roman" w:hAnsi="Times New Roman" w:cs="Times New Roman"/>
        </w:rPr>
        <w:t xml:space="preserve">. Qua kiểm tra đánh giá đúng thực trạng hiệu quả làm việc của CB, GV, NV trong nhà trường, chỉ rõ những khuyết điểm, hạn chế, sai phạm của từng bộ phận, cá nhân, đôn đốc thực hiện nghiêm túc các quy định để nâng cao chất lượng </w:t>
      </w:r>
      <w:r w:rsidR="00BF2C91" w:rsidRPr="00AE259F">
        <w:rPr>
          <w:rFonts w:ascii="Times New Roman" w:hAnsi="Times New Roman" w:cs="Times New Roman"/>
        </w:rPr>
        <w:t>CSGD</w:t>
      </w:r>
      <w:r w:rsidR="002E11A9" w:rsidRPr="00AE259F">
        <w:rPr>
          <w:rFonts w:ascii="Times New Roman" w:hAnsi="Times New Roman" w:cs="Times New Roman"/>
        </w:rPr>
        <w:t xml:space="preserve"> trẻ; xử lý nghiêm minh những sai phạm. [H1-1.2- 05]</w:t>
      </w:r>
    </w:p>
    <w:p w14:paraId="7E93B6A5" w14:textId="4296C13E" w:rsidR="002E11A9" w:rsidRPr="00AE259F" w:rsidRDefault="00730E5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Hội đồng tự đánh giá đã triển khai thông tư 19/2018/TT-BGD ĐT ngày 22 tháng 8 năm 2018 về KĐCLGD trong trường mầm non và quy trình tự đánh giá tới toàn thể cán bộ, giáo viên, phân công nhiệm vụ cụ thể cho các thành viên và hoàn thiện hồ sơ tự đánh giá. </w:t>
      </w:r>
    </w:p>
    <w:p w14:paraId="03D2DDD8" w14:textId="504133FB" w:rsidR="002E11A9" w:rsidRPr="00730E52" w:rsidRDefault="00730E52" w:rsidP="0014415E">
      <w:pPr>
        <w:jc w:val="both"/>
        <w:rPr>
          <w:rFonts w:ascii="Times New Roman" w:hAnsi="Times New Roman" w:cs="Times New Roman"/>
          <w:b/>
          <w:bCs/>
        </w:rPr>
      </w:pPr>
      <w:r>
        <w:rPr>
          <w:rFonts w:ascii="Times New Roman" w:hAnsi="Times New Roman" w:cs="Times New Roman"/>
          <w:b/>
          <w:bCs/>
        </w:rPr>
        <w:tab/>
      </w:r>
      <w:r w:rsidR="002E11A9" w:rsidRPr="00730E52">
        <w:rPr>
          <w:rFonts w:ascii="Times New Roman" w:hAnsi="Times New Roman" w:cs="Times New Roman"/>
          <w:b/>
          <w:bCs/>
        </w:rPr>
        <w:t>2. Điểm mạnh</w:t>
      </w:r>
    </w:p>
    <w:p w14:paraId="4B954B5C" w14:textId="2C80476F" w:rsidR="002E11A9" w:rsidRPr="00AE259F" w:rsidRDefault="00730E5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Hội đồng trường và các Hội đồng khác có đầy đủ cơ cấu theo Điều lệ trường mầm non, hoạt động đúng chức năng, nhiệm vụ, quyền hạn theo quy định đã xây dựng được những chuyên đề giúp chất lượng giáo dục toàn diện ngày càng được nâng cao, cảnh quan nhà trường ngày càng khang trang, chất lượng đội ngũ được nâng lên, được cha mẹ trẻ và nhân dân địa phương tin tưởng. </w:t>
      </w:r>
    </w:p>
    <w:p w14:paraId="3978E27D" w14:textId="70740909" w:rsidR="002E11A9" w:rsidRPr="00AE259F" w:rsidRDefault="00730E5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Hội đồng trường và các hội đồng khác hoạt động có hiệu quả, đánh giá, rà soát việc thực hiện các hoạt động một cách thường xuyên giúp nhà trường nâng cao chất lượng nuôi dưỡng, chăm sóc, giáo dục trẻ đáp ứng yêu cầu giáo dục trong thời đại mới.</w:t>
      </w:r>
    </w:p>
    <w:p w14:paraId="6D95959F" w14:textId="2E8B8AD8" w:rsidR="002E11A9" w:rsidRPr="00AE259F" w:rsidRDefault="00730E5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Nhiều SKKN có chất lượng, được ứng dụng trong nhà trường đã góp phần nâng cao chất lượng chăm sóc - giáo dục trẻ.</w:t>
      </w:r>
    </w:p>
    <w:p w14:paraId="1E99E827" w14:textId="3A5A3B96" w:rsidR="002E11A9" w:rsidRPr="00730E52" w:rsidRDefault="00730E52" w:rsidP="0014415E">
      <w:pPr>
        <w:jc w:val="both"/>
        <w:rPr>
          <w:rFonts w:ascii="Times New Roman" w:hAnsi="Times New Roman" w:cs="Times New Roman"/>
          <w:b/>
          <w:bCs/>
        </w:rPr>
      </w:pPr>
      <w:r>
        <w:rPr>
          <w:rFonts w:ascii="Times New Roman" w:hAnsi="Times New Roman" w:cs="Times New Roman"/>
          <w:b/>
          <w:bCs/>
        </w:rPr>
        <w:tab/>
      </w:r>
      <w:r w:rsidR="002E11A9" w:rsidRPr="00730E52">
        <w:rPr>
          <w:rFonts w:ascii="Times New Roman" w:hAnsi="Times New Roman" w:cs="Times New Roman"/>
          <w:b/>
          <w:bCs/>
        </w:rPr>
        <w:t>3. Điểm yếu</w:t>
      </w:r>
    </w:p>
    <w:p w14:paraId="116BEF85" w14:textId="32ACCF65" w:rsidR="002E11A9" w:rsidRPr="00AE259F" w:rsidRDefault="00730E5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Kinh phí dành cho khen thưởng, động viên còn hạn hẹp.</w:t>
      </w:r>
    </w:p>
    <w:p w14:paraId="74D08280" w14:textId="2A9D30BB" w:rsidR="002E11A9" w:rsidRPr="00730E52" w:rsidRDefault="00730E52" w:rsidP="0014415E">
      <w:pPr>
        <w:jc w:val="both"/>
        <w:rPr>
          <w:rFonts w:ascii="Times New Roman" w:hAnsi="Times New Roman" w:cs="Times New Roman"/>
          <w:b/>
          <w:bCs/>
        </w:rPr>
      </w:pPr>
      <w:r>
        <w:rPr>
          <w:rFonts w:ascii="Times New Roman" w:hAnsi="Times New Roman" w:cs="Times New Roman"/>
        </w:rPr>
        <w:tab/>
      </w:r>
      <w:r w:rsidR="002E11A9" w:rsidRPr="00730E52">
        <w:rPr>
          <w:rFonts w:ascii="Times New Roman" w:hAnsi="Times New Roman" w:cs="Times New Roman"/>
          <w:b/>
          <w:bCs/>
        </w:rPr>
        <w:t xml:space="preserve">4. Kế hoạch cải tiến chất lượng: </w:t>
      </w:r>
    </w:p>
    <w:tbl>
      <w:tblPr>
        <w:tblW w:w="9498" w:type="dxa"/>
        <w:tblInd w:w="108" w:type="dxa"/>
        <w:tblLayout w:type="fixed"/>
        <w:tblLook w:val="0000" w:firstRow="0" w:lastRow="0" w:firstColumn="0" w:lastColumn="0" w:noHBand="0" w:noVBand="0"/>
      </w:tblPr>
      <w:tblGrid>
        <w:gridCol w:w="2977"/>
        <w:gridCol w:w="1984"/>
        <w:gridCol w:w="1560"/>
        <w:gridCol w:w="1559"/>
        <w:gridCol w:w="1418"/>
      </w:tblGrid>
      <w:tr w:rsidR="002E11A9" w:rsidRPr="00AE259F" w14:paraId="6A4CE3E8" w14:textId="77777777" w:rsidTr="002E11A9">
        <w:trPr>
          <w:trHeight w:val="954"/>
        </w:trPr>
        <w:tc>
          <w:tcPr>
            <w:tcW w:w="2977" w:type="dxa"/>
            <w:tcBorders>
              <w:top w:val="single" w:sz="2" w:space="0" w:color="000000"/>
              <w:left w:val="single" w:sz="2" w:space="0" w:color="000000"/>
              <w:bottom w:val="single" w:sz="2" w:space="0" w:color="000000"/>
              <w:right w:val="single" w:sz="2" w:space="0" w:color="000000"/>
            </w:tcBorders>
            <w:shd w:val="clear" w:color="auto" w:fill="FFFFFF"/>
          </w:tcPr>
          <w:p w14:paraId="7E2B69B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Giải pháp cụ thể/Công việc cần thực hiện</w:t>
            </w:r>
          </w:p>
        </w:tc>
        <w:tc>
          <w:tcPr>
            <w:tcW w:w="1984" w:type="dxa"/>
            <w:tcBorders>
              <w:top w:val="single" w:sz="2" w:space="0" w:color="000000"/>
              <w:left w:val="single" w:sz="2" w:space="0" w:color="000000"/>
              <w:bottom w:val="single" w:sz="2" w:space="0" w:color="000000"/>
              <w:right w:val="single" w:sz="2" w:space="0" w:color="000000"/>
            </w:tcBorders>
            <w:shd w:val="clear" w:color="auto" w:fill="FFFFFF"/>
          </w:tcPr>
          <w:p w14:paraId="6284D15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Nhân lực thực hiện (chủ trì/ phối hợp/ giám sát)</w:t>
            </w:r>
          </w:p>
        </w:tc>
        <w:tc>
          <w:tcPr>
            <w:tcW w:w="1560" w:type="dxa"/>
            <w:tcBorders>
              <w:top w:val="single" w:sz="2" w:space="0" w:color="000000"/>
              <w:left w:val="single" w:sz="2" w:space="0" w:color="000000"/>
              <w:bottom w:val="single" w:sz="2" w:space="0" w:color="000000"/>
              <w:right w:val="single" w:sz="2" w:space="0" w:color="000000"/>
            </w:tcBorders>
            <w:shd w:val="clear" w:color="auto" w:fill="FFFFFF"/>
          </w:tcPr>
          <w:p w14:paraId="1C5F509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Điều kiện để thực hiện</w:t>
            </w:r>
          </w:p>
        </w:tc>
        <w:tc>
          <w:tcPr>
            <w:tcW w:w="1559" w:type="dxa"/>
            <w:tcBorders>
              <w:top w:val="single" w:sz="2" w:space="0" w:color="000000"/>
              <w:left w:val="single" w:sz="2" w:space="0" w:color="000000"/>
              <w:bottom w:val="single" w:sz="2" w:space="0" w:color="000000"/>
              <w:right w:val="single" w:sz="2" w:space="0" w:color="000000"/>
            </w:tcBorders>
            <w:shd w:val="clear" w:color="auto" w:fill="FFFFFF"/>
          </w:tcPr>
          <w:p w14:paraId="0FA493B8"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Mốc thực hiện/thời gian hoàn thành</w:t>
            </w:r>
          </w:p>
        </w:tc>
        <w:tc>
          <w:tcPr>
            <w:tcW w:w="1418" w:type="dxa"/>
            <w:tcBorders>
              <w:top w:val="single" w:sz="2" w:space="0" w:color="000000"/>
              <w:left w:val="single" w:sz="2" w:space="0" w:color="000000"/>
              <w:bottom w:val="single" w:sz="2" w:space="0" w:color="000000"/>
              <w:right w:val="single" w:sz="2" w:space="0" w:color="000000"/>
            </w:tcBorders>
            <w:shd w:val="clear" w:color="auto" w:fill="FFFFFF"/>
          </w:tcPr>
          <w:p w14:paraId="37C3B6E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Dự kiến kinh phí</w:t>
            </w:r>
          </w:p>
        </w:tc>
      </w:tr>
      <w:tr w:rsidR="002E11A9" w:rsidRPr="00AE259F" w14:paraId="2250294B" w14:textId="77777777" w:rsidTr="002E11A9">
        <w:trPr>
          <w:trHeight w:val="242"/>
        </w:trPr>
        <w:tc>
          <w:tcPr>
            <w:tcW w:w="2977" w:type="dxa"/>
            <w:tcBorders>
              <w:top w:val="single" w:sz="2" w:space="0" w:color="000000"/>
              <w:left w:val="single" w:sz="2" w:space="0" w:color="000000"/>
              <w:bottom w:val="single" w:sz="2" w:space="0" w:color="000000"/>
              <w:right w:val="single" w:sz="2" w:space="0" w:color="000000"/>
            </w:tcBorders>
            <w:shd w:val="clear" w:color="auto" w:fill="FFFFFF"/>
          </w:tcPr>
          <w:p w14:paraId="22D01E4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Tham mưu với cấp trên để có nguồn kinh phí </w:t>
            </w:r>
            <w:r w:rsidRPr="00AE259F">
              <w:rPr>
                <w:rFonts w:ascii="Times New Roman" w:hAnsi="Times New Roman" w:cs="Times New Roman"/>
              </w:rPr>
              <w:lastRenderedPageBreak/>
              <w:t>dành cho chế độ khen thưởng, động viên kịp thời.</w:t>
            </w:r>
          </w:p>
        </w:tc>
        <w:tc>
          <w:tcPr>
            <w:tcW w:w="1984" w:type="dxa"/>
            <w:tcBorders>
              <w:top w:val="single" w:sz="2" w:space="0" w:color="000000"/>
              <w:left w:val="single" w:sz="2" w:space="0" w:color="000000"/>
              <w:bottom w:val="single" w:sz="2" w:space="0" w:color="000000"/>
              <w:right w:val="single" w:sz="2" w:space="0" w:color="000000"/>
            </w:tcBorders>
            <w:shd w:val="clear" w:color="auto" w:fill="FFFFFF"/>
          </w:tcPr>
          <w:p w14:paraId="2525C828"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lastRenderedPageBreak/>
              <w:t>Nhà trường, Công đoàn</w:t>
            </w:r>
          </w:p>
        </w:tc>
        <w:tc>
          <w:tcPr>
            <w:tcW w:w="1560" w:type="dxa"/>
            <w:tcBorders>
              <w:top w:val="single" w:sz="2" w:space="0" w:color="000000"/>
              <w:left w:val="single" w:sz="2" w:space="0" w:color="000000"/>
              <w:bottom w:val="single" w:sz="2" w:space="0" w:color="000000"/>
              <w:right w:val="single" w:sz="2" w:space="0" w:color="000000"/>
            </w:tcBorders>
            <w:shd w:val="clear" w:color="auto" w:fill="FFFFFF"/>
          </w:tcPr>
          <w:p w14:paraId="357C7BE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Kinh phí</w:t>
            </w:r>
          </w:p>
        </w:tc>
        <w:tc>
          <w:tcPr>
            <w:tcW w:w="1559" w:type="dxa"/>
            <w:tcBorders>
              <w:top w:val="single" w:sz="2" w:space="0" w:color="000000"/>
              <w:left w:val="single" w:sz="2" w:space="0" w:color="000000"/>
              <w:bottom w:val="single" w:sz="2" w:space="0" w:color="000000"/>
              <w:right w:val="single" w:sz="2" w:space="0" w:color="000000"/>
            </w:tcBorders>
            <w:shd w:val="clear" w:color="auto" w:fill="FFFFFF"/>
          </w:tcPr>
          <w:p w14:paraId="03A915F2" w14:textId="77777777" w:rsidR="002E11A9" w:rsidRPr="00AE259F" w:rsidRDefault="002E11A9" w:rsidP="0014415E">
            <w:pPr>
              <w:jc w:val="both"/>
              <w:rPr>
                <w:rFonts w:ascii="Times New Roman" w:hAnsi="Times New Roman" w:cs="Times New Roman"/>
                <w:highlight w:val="yellow"/>
              </w:rPr>
            </w:pPr>
            <w:r w:rsidRPr="00AE259F">
              <w:rPr>
                <w:rFonts w:ascii="Times New Roman" w:hAnsi="Times New Roman" w:cs="Times New Roman"/>
              </w:rPr>
              <w:t xml:space="preserve">Thực hiện trong các </w:t>
            </w:r>
            <w:r w:rsidRPr="00AE259F">
              <w:rPr>
                <w:rFonts w:ascii="Times New Roman" w:hAnsi="Times New Roman" w:cs="Times New Roman"/>
              </w:rPr>
              <w:lastRenderedPageBreak/>
              <w:t>năm học</w:t>
            </w:r>
          </w:p>
        </w:tc>
        <w:tc>
          <w:tcPr>
            <w:tcW w:w="1418" w:type="dxa"/>
            <w:tcBorders>
              <w:top w:val="single" w:sz="2" w:space="0" w:color="000000"/>
              <w:left w:val="single" w:sz="2" w:space="0" w:color="000000"/>
              <w:bottom w:val="single" w:sz="2" w:space="0" w:color="000000"/>
              <w:right w:val="single" w:sz="2" w:space="0" w:color="000000"/>
            </w:tcBorders>
            <w:shd w:val="clear" w:color="auto" w:fill="FFFFFF"/>
          </w:tcPr>
          <w:p w14:paraId="08BBA907" w14:textId="77777777" w:rsidR="002E11A9" w:rsidRPr="00AE259F" w:rsidRDefault="002E11A9" w:rsidP="0014415E">
            <w:pPr>
              <w:jc w:val="both"/>
              <w:rPr>
                <w:rFonts w:ascii="Times New Roman" w:hAnsi="Times New Roman" w:cs="Times New Roman"/>
              </w:rPr>
            </w:pPr>
          </w:p>
        </w:tc>
      </w:tr>
    </w:tbl>
    <w:p w14:paraId="377EE291" w14:textId="7594D2BD" w:rsidR="002E11A9" w:rsidRPr="001D0FC1" w:rsidRDefault="001D0FC1" w:rsidP="0014415E">
      <w:pPr>
        <w:jc w:val="both"/>
        <w:rPr>
          <w:rFonts w:ascii="Times New Roman" w:hAnsi="Times New Roman" w:cs="Times New Roman"/>
        </w:rPr>
      </w:pPr>
      <w:r>
        <w:rPr>
          <w:rFonts w:ascii="Times New Roman" w:hAnsi="Times New Roman" w:cs="Times New Roman"/>
        </w:rPr>
        <w:lastRenderedPageBreak/>
        <w:t xml:space="preserve">       </w:t>
      </w:r>
      <w:r w:rsidR="002E11A9" w:rsidRPr="00730E52">
        <w:rPr>
          <w:rFonts w:ascii="Times New Roman" w:hAnsi="Times New Roman" w:cs="Times New Roman"/>
          <w:b/>
          <w:bCs/>
        </w:rPr>
        <w:t>5. Tự đánh giá:</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1825"/>
        <w:gridCol w:w="1120"/>
        <w:gridCol w:w="1873"/>
        <w:gridCol w:w="1582"/>
        <w:gridCol w:w="1871"/>
      </w:tblGrid>
      <w:tr w:rsidR="002E11A9" w:rsidRPr="00AE259F" w14:paraId="498B1F05" w14:textId="77777777" w:rsidTr="002E11A9">
        <w:trPr>
          <w:trHeight w:val="329"/>
        </w:trPr>
        <w:tc>
          <w:tcPr>
            <w:tcW w:w="3080" w:type="dxa"/>
            <w:gridSpan w:val="2"/>
            <w:tcBorders>
              <w:top w:val="single" w:sz="4" w:space="0" w:color="000000"/>
              <w:left w:val="single" w:sz="4" w:space="0" w:color="000000"/>
              <w:bottom w:val="single" w:sz="4" w:space="0" w:color="000000"/>
              <w:right w:val="single" w:sz="4" w:space="0" w:color="000000"/>
            </w:tcBorders>
          </w:tcPr>
          <w:p w14:paraId="19C6B868"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1</w:t>
            </w:r>
          </w:p>
        </w:tc>
        <w:tc>
          <w:tcPr>
            <w:tcW w:w="2993" w:type="dxa"/>
            <w:gridSpan w:val="2"/>
            <w:tcBorders>
              <w:top w:val="single" w:sz="4" w:space="0" w:color="000000"/>
              <w:left w:val="single" w:sz="4" w:space="0" w:color="000000"/>
              <w:bottom w:val="single" w:sz="4" w:space="0" w:color="000000"/>
              <w:right w:val="single" w:sz="4" w:space="0" w:color="000000"/>
            </w:tcBorders>
          </w:tcPr>
          <w:p w14:paraId="779D3E8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2</w:t>
            </w:r>
          </w:p>
        </w:tc>
        <w:tc>
          <w:tcPr>
            <w:tcW w:w="3453" w:type="dxa"/>
            <w:gridSpan w:val="2"/>
            <w:tcBorders>
              <w:top w:val="single" w:sz="4" w:space="0" w:color="000000"/>
              <w:left w:val="single" w:sz="4" w:space="0" w:color="000000"/>
              <w:bottom w:val="single" w:sz="4" w:space="0" w:color="000000"/>
              <w:right w:val="single" w:sz="4" w:space="0" w:color="000000"/>
            </w:tcBorders>
          </w:tcPr>
          <w:p w14:paraId="6675A01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3</w:t>
            </w:r>
          </w:p>
        </w:tc>
      </w:tr>
      <w:tr w:rsidR="002E11A9" w:rsidRPr="00AE259F" w14:paraId="65DF67DC" w14:textId="77777777" w:rsidTr="002E11A9">
        <w:trPr>
          <w:trHeight w:val="329"/>
        </w:trPr>
        <w:tc>
          <w:tcPr>
            <w:tcW w:w="1255" w:type="dxa"/>
            <w:tcBorders>
              <w:top w:val="single" w:sz="4" w:space="0" w:color="000000"/>
              <w:left w:val="single" w:sz="4" w:space="0" w:color="000000"/>
              <w:bottom w:val="single" w:sz="4" w:space="0" w:color="000000"/>
              <w:right w:val="single" w:sz="4" w:space="0" w:color="000000"/>
            </w:tcBorders>
            <w:vAlign w:val="center"/>
          </w:tcPr>
          <w:p w14:paraId="7931D10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1825" w:type="dxa"/>
            <w:tcBorders>
              <w:top w:val="single" w:sz="4" w:space="0" w:color="000000"/>
              <w:left w:val="single" w:sz="4" w:space="0" w:color="000000"/>
              <w:bottom w:val="single" w:sz="4" w:space="0" w:color="000000"/>
              <w:right w:val="single" w:sz="4" w:space="0" w:color="000000"/>
            </w:tcBorders>
            <w:vAlign w:val="center"/>
          </w:tcPr>
          <w:p w14:paraId="072D5EC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c>
          <w:tcPr>
            <w:tcW w:w="1120" w:type="dxa"/>
            <w:tcBorders>
              <w:top w:val="single" w:sz="4" w:space="0" w:color="000000"/>
              <w:left w:val="single" w:sz="4" w:space="0" w:color="000000"/>
              <w:bottom w:val="single" w:sz="4" w:space="0" w:color="000000"/>
              <w:right w:val="single" w:sz="4" w:space="0" w:color="000000"/>
            </w:tcBorders>
            <w:vAlign w:val="center"/>
          </w:tcPr>
          <w:p w14:paraId="7298B7C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1873" w:type="dxa"/>
            <w:tcBorders>
              <w:top w:val="single" w:sz="4" w:space="0" w:color="000000"/>
              <w:left w:val="single" w:sz="4" w:space="0" w:color="000000"/>
              <w:bottom w:val="single" w:sz="4" w:space="0" w:color="000000"/>
              <w:right w:val="single" w:sz="4" w:space="0" w:color="000000"/>
            </w:tcBorders>
            <w:vAlign w:val="center"/>
          </w:tcPr>
          <w:p w14:paraId="67D01B5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c>
          <w:tcPr>
            <w:tcW w:w="1582" w:type="dxa"/>
            <w:tcBorders>
              <w:top w:val="single" w:sz="4" w:space="0" w:color="000000"/>
              <w:left w:val="single" w:sz="4" w:space="0" w:color="000000"/>
              <w:bottom w:val="single" w:sz="4" w:space="0" w:color="000000"/>
              <w:right w:val="single" w:sz="4" w:space="0" w:color="000000"/>
            </w:tcBorders>
            <w:vAlign w:val="center"/>
          </w:tcPr>
          <w:p w14:paraId="35B50FB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1871" w:type="dxa"/>
            <w:tcBorders>
              <w:top w:val="single" w:sz="4" w:space="0" w:color="000000"/>
              <w:left w:val="single" w:sz="4" w:space="0" w:color="000000"/>
              <w:bottom w:val="single" w:sz="4" w:space="0" w:color="000000"/>
              <w:right w:val="single" w:sz="4" w:space="0" w:color="000000"/>
            </w:tcBorders>
            <w:vAlign w:val="center"/>
          </w:tcPr>
          <w:p w14:paraId="7E2829F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r>
      <w:tr w:rsidR="002E11A9" w:rsidRPr="00AE259F" w14:paraId="46F6E1D5" w14:textId="77777777" w:rsidTr="002E11A9">
        <w:trPr>
          <w:trHeight w:val="329"/>
        </w:trPr>
        <w:tc>
          <w:tcPr>
            <w:tcW w:w="1255" w:type="dxa"/>
            <w:tcBorders>
              <w:top w:val="single" w:sz="4" w:space="0" w:color="000000"/>
              <w:left w:val="single" w:sz="4" w:space="0" w:color="000000"/>
              <w:bottom w:val="single" w:sz="4" w:space="0" w:color="000000"/>
              <w:right w:val="single" w:sz="4" w:space="0" w:color="000000"/>
            </w:tcBorders>
          </w:tcPr>
          <w:p w14:paraId="46A04F7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w:t>
            </w:r>
          </w:p>
        </w:tc>
        <w:tc>
          <w:tcPr>
            <w:tcW w:w="1825" w:type="dxa"/>
            <w:tcBorders>
              <w:top w:val="single" w:sz="4" w:space="0" w:color="000000"/>
              <w:left w:val="single" w:sz="4" w:space="0" w:color="000000"/>
              <w:bottom w:val="single" w:sz="4" w:space="0" w:color="000000"/>
              <w:right w:val="single" w:sz="4" w:space="0" w:color="000000"/>
            </w:tcBorders>
          </w:tcPr>
          <w:p w14:paraId="0F16762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120" w:type="dxa"/>
            <w:tcBorders>
              <w:top w:val="single" w:sz="4" w:space="0" w:color="000000"/>
              <w:left w:val="single" w:sz="4" w:space="0" w:color="000000"/>
              <w:bottom w:val="single" w:sz="4" w:space="0" w:color="000000"/>
              <w:right w:val="single" w:sz="4" w:space="0" w:color="000000"/>
            </w:tcBorders>
          </w:tcPr>
          <w:p w14:paraId="6BC0A1A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w:t>
            </w:r>
          </w:p>
        </w:tc>
        <w:tc>
          <w:tcPr>
            <w:tcW w:w="1873" w:type="dxa"/>
            <w:tcBorders>
              <w:top w:val="single" w:sz="4" w:space="0" w:color="000000"/>
              <w:left w:val="single" w:sz="4" w:space="0" w:color="000000"/>
              <w:bottom w:val="single" w:sz="4" w:space="0" w:color="000000"/>
              <w:right w:val="single" w:sz="4" w:space="0" w:color="000000"/>
            </w:tcBorders>
          </w:tcPr>
          <w:p w14:paraId="5806161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582" w:type="dxa"/>
            <w:tcBorders>
              <w:top w:val="single" w:sz="4" w:space="0" w:color="000000"/>
              <w:left w:val="single" w:sz="4" w:space="0" w:color="000000"/>
              <w:bottom w:val="single" w:sz="4" w:space="0" w:color="000000"/>
              <w:right w:val="single" w:sz="4" w:space="0" w:color="000000"/>
            </w:tcBorders>
          </w:tcPr>
          <w:p w14:paraId="7C8AB14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1871" w:type="dxa"/>
            <w:tcBorders>
              <w:top w:val="single" w:sz="4" w:space="0" w:color="000000"/>
              <w:left w:val="single" w:sz="4" w:space="0" w:color="000000"/>
              <w:bottom w:val="single" w:sz="4" w:space="0" w:color="000000"/>
              <w:right w:val="single" w:sz="4" w:space="0" w:color="000000"/>
            </w:tcBorders>
          </w:tcPr>
          <w:p w14:paraId="6FC07FE2" w14:textId="77777777" w:rsidR="002E11A9" w:rsidRPr="00AE259F" w:rsidRDefault="002E11A9" w:rsidP="0014415E">
            <w:pPr>
              <w:jc w:val="both"/>
              <w:rPr>
                <w:rFonts w:ascii="Times New Roman" w:hAnsi="Times New Roman" w:cs="Times New Roman"/>
              </w:rPr>
            </w:pPr>
          </w:p>
        </w:tc>
      </w:tr>
      <w:tr w:rsidR="002E11A9" w:rsidRPr="00AE259F" w14:paraId="518A2159" w14:textId="77777777" w:rsidTr="002E11A9">
        <w:trPr>
          <w:trHeight w:val="329"/>
        </w:trPr>
        <w:tc>
          <w:tcPr>
            <w:tcW w:w="1255" w:type="dxa"/>
            <w:tcBorders>
              <w:top w:val="single" w:sz="4" w:space="0" w:color="000000"/>
              <w:left w:val="single" w:sz="4" w:space="0" w:color="000000"/>
              <w:bottom w:val="single" w:sz="4" w:space="0" w:color="000000"/>
              <w:right w:val="single" w:sz="4" w:space="0" w:color="000000"/>
            </w:tcBorders>
          </w:tcPr>
          <w:p w14:paraId="0842956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w:t>
            </w:r>
          </w:p>
        </w:tc>
        <w:tc>
          <w:tcPr>
            <w:tcW w:w="1825" w:type="dxa"/>
            <w:tcBorders>
              <w:top w:val="single" w:sz="4" w:space="0" w:color="000000"/>
              <w:left w:val="single" w:sz="4" w:space="0" w:color="000000"/>
              <w:bottom w:val="single" w:sz="4" w:space="0" w:color="000000"/>
              <w:right w:val="single" w:sz="4" w:space="0" w:color="000000"/>
            </w:tcBorders>
          </w:tcPr>
          <w:p w14:paraId="7D6A4EE8"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120" w:type="dxa"/>
            <w:tcBorders>
              <w:top w:val="single" w:sz="4" w:space="0" w:color="000000"/>
              <w:left w:val="single" w:sz="4" w:space="0" w:color="000000"/>
              <w:bottom w:val="single" w:sz="4" w:space="0" w:color="000000"/>
              <w:right w:val="single" w:sz="4" w:space="0" w:color="000000"/>
            </w:tcBorders>
          </w:tcPr>
          <w:p w14:paraId="726206D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1873" w:type="dxa"/>
            <w:tcBorders>
              <w:top w:val="single" w:sz="4" w:space="0" w:color="000000"/>
              <w:left w:val="single" w:sz="4" w:space="0" w:color="000000"/>
              <w:bottom w:val="single" w:sz="4" w:space="0" w:color="000000"/>
              <w:right w:val="single" w:sz="4" w:space="0" w:color="000000"/>
            </w:tcBorders>
          </w:tcPr>
          <w:p w14:paraId="35ADBAAE" w14:textId="77777777" w:rsidR="002E11A9" w:rsidRPr="00AE259F" w:rsidRDefault="002E11A9" w:rsidP="0014415E">
            <w:pPr>
              <w:jc w:val="both"/>
              <w:rPr>
                <w:rFonts w:ascii="Times New Roman" w:hAnsi="Times New Roman" w:cs="Times New Roman"/>
              </w:rPr>
            </w:pPr>
          </w:p>
        </w:tc>
        <w:tc>
          <w:tcPr>
            <w:tcW w:w="1582" w:type="dxa"/>
            <w:tcBorders>
              <w:top w:val="single" w:sz="4" w:space="0" w:color="000000"/>
              <w:left w:val="single" w:sz="4" w:space="0" w:color="000000"/>
              <w:bottom w:val="single" w:sz="4" w:space="0" w:color="000000"/>
              <w:right w:val="single" w:sz="4" w:space="0" w:color="000000"/>
            </w:tcBorders>
          </w:tcPr>
          <w:p w14:paraId="64DF64D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1871" w:type="dxa"/>
            <w:tcBorders>
              <w:top w:val="single" w:sz="4" w:space="0" w:color="000000"/>
              <w:left w:val="single" w:sz="4" w:space="0" w:color="000000"/>
              <w:bottom w:val="single" w:sz="4" w:space="0" w:color="000000"/>
              <w:right w:val="single" w:sz="4" w:space="0" w:color="000000"/>
            </w:tcBorders>
          </w:tcPr>
          <w:p w14:paraId="692BD4A8" w14:textId="77777777" w:rsidR="002E11A9" w:rsidRPr="00AE259F" w:rsidRDefault="002E11A9" w:rsidP="0014415E">
            <w:pPr>
              <w:jc w:val="both"/>
              <w:rPr>
                <w:rFonts w:ascii="Times New Roman" w:hAnsi="Times New Roman" w:cs="Times New Roman"/>
              </w:rPr>
            </w:pPr>
          </w:p>
        </w:tc>
      </w:tr>
      <w:tr w:rsidR="002E11A9" w:rsidRPr="00AE259F" w14:paraId="407C87A1" w14:textId="77777777" w:rsidTr="002E11A9">
        <w:trPr>
          <w:trHeight w:val="329"/>
        </w:trPr>
        <w:tc>
          <w:tcPr>
            <w:tcW w:w="1255" w:type="dxa"/>
            <w:tcBorders>
              <w:top w:val="single" w:sz="4" w:space="0" w:color="000000"/>
              <w:left w:val="single" w:sz="4" w:space="0" w:color="000000"/>
              <w:bottom w:val="single" w:sz="4" w:space="0" w:color="000000"/>
              <w:right w:val="single" w:sz="4" w:space="0" w:color="000000"/>
            </w:tcBorders>
          </w:tcPr>
          <w:p w14:paraId="3B2E37E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w:t>
            </w:r>
          </w:p>
        </w:tc>
        <w:tc>
          <w:tcPr>
            <w:tcW w:w="1825" w:type="dxa"/>
            <w:tcBorders>
              <w:top w:val="single" w:sz="4" w:space="0" w:color="000000"/>
              <w:left w:val="single" w:sz="4" w:space="0" w:color="000000"/>
              <w:bottom w:val="single" w:sz="4" w:space="0" w:color="000000"/>
              <w:right w:val="single" w:sz="4" w:space="0" w:color="000000"/>
            </w:tcBorders>
          </w:tcPr>
          <w:p w14:paraId="7722D02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120" w:type="dxa"/>
            <w:tcBorders>
              <w:top w:val="single" w:sz="4" w:space="0" w:color="000000"/>
              <w:left w:val="single" w:sz="4" w:space="0" w:color="000000"/>
              <w:bottom w:val="single" w:sz="4" w:space="0" w:color="000000"/>
              <w:right w:val="single" w:sz="4" w:space="0" w:color="000000"/>
            </w:tcBorders>
          </w:tcPr>
          <w:p w14:paraId="0D98A6C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1873" w:type="dxa"/>
            <w:tcBorders>
              <w:top w:val="single" w:sz="4" w:space="0" w:color="000000"/>
              <w:left w:val="single" w:sz="4" w:space="0" w:color="000000"/>
              <w:bottom w:val="single" w:sz="4" w:space="0" w:color="000000"/>
              <w:right w:val="single" w:sz="4" w:space="0" w:color="000000"/>
            </w:tcBorders>
          </w:tcPr>
          <w:p w14:paraId="34434A75" w14:textId="77777777" w:rsidR="002E11A9" w:rsidRPr="00AE259F" w:rsidRDefault="002E11A9" w:rsidP="0014415E">
            <w:pPr>
              <w:jc w:val="both"/>
              <w:rPr>
                <w:rFonts w:ascii="Times New Roman" w:hAnsi="Times New Roman" w:cs="Times New Roman"/>
              </w:rPr>
            </w:pPr>
          </w:p>
        </w:tc>
        <w:tc>
          <w:tcPr>
            <w:tcW w:w="1582" w:type="dxa"/>
            <w:tcBorders>
              <w:top w:val="single" w:sz="4" w:space="0" w:color="000000"/>
              <w:left w:val="single" w:sz="4" w:space="0" w:color="000000"/>
              <w:bottom w:val="single" w:sz="4" w:space="0" w:color="000000"/>
              <w:right w:val="single" w:sz="4" w:space="0" w:color="000000"/>
            </w:tcBorders>
          </w:tcPr>
          <w:p w14:paraId="148C316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1871" w:type="dxa"/>
            <w:tcBorders>
              <w:top w:val="single" w:sz="4" w:space="0" w:color="000000"/>
              <w:left w:val="single" w:sz="4" w:space="0" w:color="000000"/>
              <w:bottom w:val="single" w:sz="4" w:space="0" w:color="000000"/>
              <w:right w:val="single" w:sz="4" w:space="0" w:color="000000"/>
            </w:tcBorders>
          </w:tcPr>
          <w:p w14:paraId="614F765C" w14:textId="77777777" w:rsidR="002E11A9" w:rsidRPr="00AE259F" w:rsidRDefault="002E11A9" w:rsidP="0014415E">
            <w:pPr>
              <w:jc w:val="both"/>
              <w:rPr>
                <w:rFonts w:ascii="Times New Roman" w:hAnsi="Times New Roman" w:cs="Times New Roman"/>
              </w:rPr>
            </w:pPr>
          </w:p>
        </w:tc>
      </w:tr>
      <w:tr w:rsidR="002E11A9" w:rsidRPr="00AE259F" w14:paraId="23434DC4" w14:textId="77777777" w:rsidTr="002E11A9">
        <w:trPr>
          <w:trHeight w:val="345"/>
        </w:trPr>
        <w:tc>
          <w:tcPr>
            <w:tcW w:w="3080" w:type="dxa"/>
            <w:gridSpan w:val="2"/>
            <w:tcBorders>
              <w:top w:val="single" w:sz="4" w:space="0" w:color="000000"/>
              <w:left w:val="single" w:sz="4" w:space="0" w:color="000000"/>
              <w:bottom w:val="single" w:sz="4" w:space="0" w:color="000000"/>
              <w:right w:val="single" w:sz="4" w:space="0" w:color="000000"/>
            </w:tcBorders>
          </w:tcPr>
          <w:p w14:paraId="046C0E0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2993" w:type="dxa"/>
            <w:gridSpan w:val="2"/>
            <w:tcBorders>
              <w:top w:val="single" w:sz="4" w:space="0" w:color="000000"/>
              <w:left w:val="single" w:sz="4" w:space="0" w:color="000000"/>
              <w:bottom w:val="single" w:sz="4" w:space="0" w:color="000000"/>
              <w:right w:val="single" w:sz="4" w:space="0" w:color="000000"/>
            </w:tcBorders>
          </w:tcPr>
          <w:p w14:paraId="4062AA3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3453" w:type="dxa"/>
            <w:gridSpan w:val="2"/>
            <w:tcBorders>
              <w:top w:val="single" w:sz="4" w:space="0" w:color="000000"/>
              <w:left w:val="single" w:sz="4" w:space="0" w:color="000000"/>
              <w:bottom w:val="single" w:sz="4" w:space="0" w:color="000000"/>
              <w:right w:val="single" w:sz="4" w:space="0" w:color="000000"/>
            </w:tcBorders>
          </w:tcPr>
          <w:p w14:paraId="2427BB25" w14:textId="77777777" w:rsidR="002E11A9" w:rsidRPr="00AE259F" w:rsidRDefault="002E11A9" w:rsidP="0014415E">
            <w:pPr>
              <w:jc w:val="both"/>
              <w:rPr>
                <w:rFonts w:ascii="Times New Roman" w:hAnsi="Times New Roman" w:cs="Times New Roman"/>
              </w:rPr>
            </w:pPr>
          </w:p>
        </w:tc>
      </w:tr>
    </w:tbl>
    <w:p w14:paraId="680B0B14" w14:textId="77777777" w:rsidR="002E11A9" w:rsidRPr="00730E52" w:rsidRDefault="002E11A9" w:rsidP="0014415E">
      <w:pPr>
        <w:jc w:val="both"/>
        <w:rPr>
          <w:rFonts w:ascii="Times New Roman" w:hAnsi="Times New Roman" w:cs="Times New Roman"/>
          <w:b/>
          <w:bCs/>
        </w:rPr>
      </w:pPr>
      <w:r w:rsidRPr="00730E52">
        <w:rPr>
          <w:rFonts w:ascii="Times New Roman" w:hAnsi="Times New Roman" w:cs="Times New Roman"/>
          <w:b/>
          <w:bCs/>
        </w:rPr>
        <w:t>Kết quả: Đạt mức 2</w:t>
      </w:r>
    </w:p>
    <w:p w14:paraId="0AB4E4EC" w14:textId="6B634402" w:rsidR="002E11A9" w:rsidRPr="00730E52" w:rsidRDefault="00730E52" w:rsidP="0014415E">
      <w:pPr>
        <w:jc w:val="both"/>
        <w:rPr>
          <w:rFonts w:ascii="Times New Roman" w:hAnsi="Times New Roman" w:cs="Times New Roman"/>
          <w:b/>
          <w:bCs/>
        </w:rPr>
      </w:pPr>
      <w:r>
        <w:rPr>
          <w:rFonts w:ascii="Times New Roman" w:hAnsi="Times New Roman" w:cs="Times New Roman"/>
          <w:b/>
          <w:bCs/>
        </w:rPr>
        <w:tab/>
      </w:r>
      <w:r w:rsidR="002E11A9" w:rsidRPr="00730E52">
        <w:rPr>
          <w:rFonts w:ascii="Times New Roman" w:hAnsi="Times New Roman" w:cs="Times New Roman"/>
          <w:b/>
          <w:bCs/>
        </w:rPr>
        <w:t>Tiêu chí 1.3: Tổ chức Đảng Cộng sản Việt Nam, các đoàn thể và tổ chức khác trong nhà trường.</w:t>
      </w:r>
    </w:p>
    <w:p w14:paraId="58BEDF5D" w14:textId="5A34E4E8" w:rsidR="002E11A9" w:rsidRPr="00730E52" w:rsidRDefault="00730E52" w:rsidP="0014415E">
      <w:pPr>
        <w:jc w:val="both"/>
        <w:rPr>
          <w:rFonts w:ascii="Times New Roman" w:hAnsi="Times New Roman" w:cs="Times New Roman"/>
          <w:b/>
          <w:bCs/>
        </w:rPr>
      </w:pPr>
      <w:r>
        <w:rPr>
          <w:rFonts w:ascii="Times New Roman" w:hAnsi="Times New Roman" w:cs="Times New Roman"/>
          <w:b/>
          <w:bCs/>
        </w:rPr>
        <w:tab/>
      </w:r>
      <w:r w:rsidR="002E11A9" w:rsidRPr="00730E52">
        <w:rPr>
          <w:rFonts w:ascii="Times New Roman" w:hAnsi="Times New Roman" w:cs="Times New Roman"/>
          <w:b/>
          <w:bCs/>
        </w:rPr>
        <w:t>Mức 1:</w:t>
      </w:r>
    </w:p>
    <w:p w14:paraId="2D8BE461" w14:textId="3A3E6C94" w:rsidR="002E11A9" w:rsidRPr="00AE259F" w:rsidRDefault="00730E5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a) Các đoàn thể và tổ chức khác trong nhà trường có cơ cấu tổ chức theo quy định;</w:t>
      </w:r>
    </w:p>
    <w:p w14:paraId="6AC51ECC" w14:textId="07D82A82" w:rsidR="002E11A9" w:rsidRPr="00AE259F" w:rsidRDefault="00730E5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b) Hoạt động theo quy định;</w:t>
      </w:r>
    </w:p>
    <w:p w14:paraId="273B75D7" w14:textId="0AE36E4F" w:rsidR="002E11A9" w:rsidRPr="00AE259F" w:rsidRDefault="00730E5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c) Hàng năm, các hoạt động được rà soát, đánh giá.</w:t>
      </w:r>
    </w:p>
    <w:p w14:paraId="2F248B27" w14:textId="520B7F33" w:rsidR="002E11A9" w:rsidRPr="00730E52" w:rsidRDefault="00730E52" w:rsidP="0014415E">
      <w:pPr>
        <w:jc w:val="both"/>
        <w:rPr>
          <w:rFonts w:ascii="Times New Roman" w:hAnsi="Times New Roman" w:cs="Times New Roman"/>
          <w:b/>
          <w:bCs/>
        </w:rPr>
      </w:pPr>
      <w:r>
        <w:rPr>
          <w:rFonts w:ascii="Times New Roman" w:hAnsi="Times New Roman" w:cs="Times New Roman"/>
          <w:b/>
          <w:bCs/>
        </w:rPr>
        <w:tab/>
      </w:r>
      <w:r w:rsidR="002E11A9" w:rsidRPr="00730E52">
        <w:rPr>
          <w:rFonts w:ascii="Times New Roman" w:hAnsi="Times New Roman" w:cs="Times New Roman"/>
          <w:b/>
          <w:bCs/>
        </w:rPr>
        <w:t>Mức 2:</w:t>
      </w:r>
    </w:p>
    <w:p w14:paraId="27FB2D0A" w14:textId="1E1BB1B4" w:rsidR="002E11A9" w:rsidRPr="00AE259F" w:rsidRDefault="00730E5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a) Tổ chức Đảng Cộng sản Việt Nam có cơ cấu tổ chức và hoạt động theo quy định; trong 05 năm liên tiếp tính đến thời điểm đánh giá, có ít nhất 01 năm hoàn thành tốt nhiệm vụ, các năm còn lại hoàn thành nhiệm vụ trở lên;</w:t>
      </w:r>
    </w:p>
    <w:p w14:paraId="69FB9240" w14:textId="277D08A1" w:rsidR="002E11A9" w:rsidRPr="00AE259F" w:rsidRDefault="00730E5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b) Các đoàn thể, tổ chức khác có đóng góp tích cực trong các hoạt động của nhà trường.</w:t>
      </w:r>
    </w:p>
    <w:p w14:paraId="7326953C" w14:textId="02C0D1D9" w:rsidR="002E11A9" w:rsidRPr="00730E52" w:rsidRDefault="00730E52" w:rsidP="0014415E">
      <w:pPr>
        <w:jc w:val="both"/>
        <w:rPr>
          <w:rFonts w:ascii="Times New Roman" w:hAnsi="Times New Roman" w:cs="Times New Roman"/>
          <w:b/>
          <w:bCs/>
        </w:rPr>
      </w:pPr>
      <w:r>
        <w:rPr>
          <w:rFonts w:ascii="Times New Roman" w:hAnsi="Times New Roman" w:cs="Times New Roman"/>
          <w:b/>
          <w:bCs/>
        </w:rPr>
        <w:tab/>
      </w:r>
      <w:r w:rsidR="002E11A9" w:rsidRPr="00730E52">
        <w:rPr>
          <w:rFonts w:ascii="Times New Roman" w:hAnsi="Times New Roman" w:cs="Times New Roman"/>
          <w:b/>
          <w:bCs/>
        </w:rPr>
        <w:t>Mức 3:</w:t>
      </w:r>
    </w:p>
    <w:p w14:paraId="2A3825E5" w14:textId="3A3F1EA4" w:rsidR="002E11A9" w:rsidRPr="00AE259F" w:rsidRDefault="00730E5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a) Trong 05 năm liên tiếp tính đến thời điểm đánh giá, tổ chức Đảng Cộng sản Việt Nam có ít nhất 02 năm hoàn thành tốt nhiệm vụ, các năm còn lại hoàn thành nhiệm vụ trở lên; </w:t>
      </w:r>
    </w:p>
    <w:p w14:paraId="471288D9" w14:textId="228744E3" w:rsidR="002E11A9" w:rsidRPr="00AE259F" w:rsidRDefault="00730E5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b) Các đoàn thể, tổ chức khác có đóng góp hiệu quả trong các hoạt động nhà trường và cộng đồng.</w:t>
      </w:r>
    </w:p>
    <w:p w14:paraId="2D18D1B0" w14:textId="3A6A71A3" w:rsidR="002E11A9" w:rsidRPr="00730E52" w:rsidRDefault="00730E52" w:rsidP="0014415E">
      <w:pPr>
        <w:jc w:val="both"/>
        <w:rPr>
          <w:rFonts w:ascii="Times New Roman" w:hAnsi="Times New Roman" w:cs="Times New Roman"/>
          <w:b/>
          <w:bCs/>
        </w:rPr>
      </w:pPr>
      <w:r>
        <w:rPr>
          <w:rFonts w:ascii="Times New Roman" w:hAnsi="Times New Roman" w:cs="Times New Roman"/>
          <w:b/>
          <w:bCs/>
        </w:rPr>
        <w:tab/>
      </w:r>
      <w:r w:rsidR="002E11A9" w:rsidRPr="00730E52">
        <w:rPr>
          <w:rFonts w:ascii="Times New Roman" w:hAnsi="Times New Roman" w:cs="Times New Roman"/>
          <w:b/>
          <w:bCs/>
        </w:rPr>
        <w:t>1. Mô tả hiện trạng</w:t>
      </w:r>
    </w:p>
    <w:p w14:paraId="2C311326" w14:textId="20964465" w:rsidR="002E11A9" w:rsidRPr="00730E52" w:rsidRDefault="00730E52" w:rsidP="0014415E">
      <w:pPr>
        <w:jc w:val="both"/>
        <w:rPr>
          <w:rFonts w:ascii="Times New Roman" w:hAnsi="Times New Roman" w:cs="Times New Roman"/>
          <w:b/>
          <w:bCs/>
        </w:rPr>
      </w:pPr>
      <w:r>
        <w:rPr>
          <w:rFonts w:ascii="Times New Roman" w:hAnsi="Times New Roman" w:cs="Times New Roman"/>
          <w:b/>
          <w:bCs/>
        </w:rPr>
        <w:tab/>
      </w:r>
      <w:r w:rsidR="002E11A9" w:rsidRPr="00730E52">
        <w:rPr>
          <w:rFonts w:ascii="Times New Roman" w:hAnsi="Times New Roman" w:cs="Times New Roman"/>
          <w:b/>
          <w:bCs/>
        </w:rPr>
        <w:t>Mức 1</w:t>
      </w:r>
    </w:p>
    <w:p w14:paraId="71B853D8"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lastRenderedPageBreak/>
        <w:tab/>
        <w:t xml:space="preserve">a) Các đoàn thể và các tổ chức trong trường mầm non </w:t>
      </w:r>
      <w:r w:rsidR="00A05BAC" w:rsidRPr="00AE259F">
        <w:rPr>
          <w:rFonts w:ascii="Times New Roman" w:hAnsi="Times New Roman" w:cs="Times New Roman"/>
        </w:rPr>
        <w:t>Bình Hòa</w:t>
      </w:r>
      <w:r w:rsidRPr="00AE259F">
        <w:rPr>
          <w:rFonts w:ascii="Times New Roman" w:hAnsi="Times New Roman" w:cs="Times New Roman"/>
        </w:rPr>
        <w:t xml:space="preserve"> có đầy đủ cơ cấu, tổ chức theo quy định.</w:t>
      </w:r>
    </w:p>
    <w:p w14:paraId="47758AC4" w14:textId="2F2774A9" w:rsidR="002E11A9" w:rsidRPr="00AE259F" w:rsidRDefault="00817091"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Nhà trường có tổ chức chi bộ Đảng được thành lập từ năm </w:t>
      </w:r>
      <w:r w:rsidR="00E4441E" w:rsidRPr="00AE259F">
        <w:rPr>
          <w:rFonts w:ascii="Times New Roman" w:hAnsi="Times New Roman" w:cs="Times New Roman"/>
        </w:rPr>
        <w:t>1998</w:t>
      </w:r>
      <w:r w:rsidR="001458AB">
        <w:rPr>
          <w:rFonts w:ascii="Times New Roman" w:hAnsi="Times New Roman" w:cs="Times New Roman"/>
        </w:rPr>
        <w:t>.</w:t>
      </w:r>
      <w:r w:rsidR="002E11A9" w:rsidRPr="00AE259F">
        <w:rPr>
          <w:rFonts w:ascii="Times New Roman" w:hAnsi="Times New Roman" w:cs="Times New Roman"/>
        </w:rPr>
        <w:t xml:space="preserve"> Năm học 202</w:t>
      </w:r>
      <w:r w:rsidR="0065168F">
        <w:rPr>
          <w:rFonts w:ascii="Times New Roman" w:hAnsi="Times New Roman" w:cs="Times New Roman"/>
        </w:rPr>
        <w:t>5</w:t>
      </w:r>
      <w:r w:rsidR="002E11A9" w:rsidRPr="00AE259F">
        <w:rPr>
          <w:rFonts w:ascii="Times New Roman" w:hAnsi="Times New Roman" w:cs="Times New Roman"/>
        </w:rPr>
        <w:t>-202</w:t>
      </w:r>
      <w:r w:rsidR="0065168F">
        <w:rPr>
          <w:rFonts w:ascii="Times New Roman" w:hAnsi="Times New Roman" w:cs="Times New Roman"/>
        </w:rPr>
        <w:t>6</w:t>
      </w:r>
      <w:r w:rsidR="002E11A9" w:rsidRPr="00AE259F">
        <w:rPr>
          <w:rFonts w:ascii="Times New Roman" w:hAnsi="Times New Roman" w:cs="Times New Roman"/>
        </w:rPr>
        <w:t xml:space="preserve">, Chi bộ có </w:t>
      </w:r>
      <w:r w:rsidR="00BD6453" w:rsidRPr="00AE259F">
        <w:rPr>
          <w:rFonts w:ascii="Times New Roman" w:hAnsi="Times New Roman" w:cs="Times New Roman"/>
        </w:rPr>
        <w:t>1</w:t>
      </w:r>
      <w:r w:rsidR="00011FEA">
        <w:rPr>
          <w:rFonts w:ascii="Times New Roman" w:hAnsi="Times New Roman" w:cs="Times New Roman"/>
        </w:rPr>
        <w:t>7</w:t>
      </w:r>
      <w:r w:rsidR="002E11A9" w:rsidRPr="00AE259F">
        <w:rPr>
          <w:rFonts w:ascii="Times New Roman" w:hAnsi="Times New Roman" w:cs="Times New Roman"/>
        </w:rPr>
        <w:t xml:space="preserve"> đảng viên, Ban chi ủy gồm: 01 </w:t>
      </w:r>
      <w:r>
        <w:rPr>
          <w:rFonts w:ascii="Times New Roman" w:hAnsi="Times New Roman" w:cs="Times New Roman"/>
        </w:rPr>
        <w:t>Bí thư</w:t>
      </w:r>
      <w:r w:rsidR="00BD6453" w:rsidRPr="00AE259F">
        <w:rPr>
          <w:rFonts w:ascii="Times New Roman" w:hAnsi="Times New Roman" w:cs="Times New Roman"/>
        </w:rPr>
        <w:t xml:space="preserve"> chi bộ</w:t>
      </w:r>
      <w:r w:rsidR="002E11A9" w:rsidRPr="00AE259F">
        <w:rPr>
          <w:rFonts w:ascii="Times New Roman" w:hAnsi="Times New Roman" w:cs="Times New Roman"/>
        </w:rPr>
        <w:t xml:space="preserve">, 1 ủy viên. </w:t>
      </w:r>
      <w:r>
        <w:rPr>
          <w:rFonts w:ascii="Times New Roman" w:hAnsi="Times New Roman" w:cs="Times New Roman"/>
        </w:rPr>
        <w:t>B</w:t>
      </w:r>
      <w:r w:rsidR="00BD6453" w:rsidRPr="00AE259F">
        <w:rPr>
          <w:rFonts w:ascii="Times New Roman" w:hAnsi="Times New Roman" w:cs="Times New Roman"/>
        </w:rPr>
        <w:t>í thư chi bộ</w:t>
      </w:r>
      <w:r w:rsidR="002E11A9" w:rsidRPr="00AE259F">
        <w:rPr>
          <w:rFonts w:ascii="Times New Roman" w:hAnsi="Times New Roman" w:cs="Times New Roman"/>
        </w:rPr>
        <w:t xml:space="preserve"> là đồng chí </w:t>
      </w:r>
      <w:r>
        <w:rPr>
          <w:rFonts w:ascii="Times New Roman" w:hAnsi="Times New Roman" w:cs="Times New Roman"/>
        </w:rPr>
        <w:t xml:space="preserve">Bùi </w:t>
      </w:r>
      <w:r w:rsidR="0065168F">
        <w:rPr>
          <w:rFonts w:ascii="Times New Roman" w:hAnsi="Times New Roman" w:cs="Times New Roman"/>
        </w:rPr>
        <w:t>Thanh Hương</w:t>
      </w:r>
      <w:r w:rsidR="00BD6453" w:rsidRPr="00AE259F">
        <w:rPr>
          <w:rFonts w:ascii="Times New Roman" w:hAnsi="Times New Roman" w:cs="Times New Roman"/>
        </w:rPr>
        <w:t xml:space="preserve"> –</w:t>
      </w:r>
      <w:r w:rsidR="002E11A9" w:rsidRPr="00AE259F">
        <w:rPr>
          <w:rFonts w:ascii="Times New Roman" w:hAnsi="Times New Roman" w:cs="Times New Roman"/>
        </w:rPr>
        <w:t xml:space="preserve"> </w:t>
      </w:r>
      <w:r>
        <w:rPr>
          <w:rFonts w:ascii="Times New Roman" w:hAnsi="Times New Roman" w:cs="Times New Roman"/>
        </w:rPr>
        <w:t>H</w:t>
      </w:r>
      <w:r w:rsidR="002E11A9" w:rsidRPr="00AE259F">
        <w:rPr>
          <w:rFonts w:ascii="Times New Roman" w:hAnsi="Times New Roman" w:cs="Times New Roman"/>
        </w:rPr>
        <w:t xml:space="preserve">iệu trưởng nhà trường. chi ủy viên là đồng chí </w:t>
      </w:r>
      <w:r>
        <w:rPr>
          <w:rFonts w:ascii="Times New Roman" w:hAnsi="Times New Roman" w:cs="Times New Roman"/>
        </w:rPr>
        <w:t>Vũ Thị Chuyên</w:t>
      </w:r>
      <w:r w:rsidR="002E11A9" w:rsidRPr="00AE259F">
        <w:rPr>
          <w:rFonts w:ascii="Times New Roman" w:hAnsi="Times New Roman" w:cs="Times New Roman"/>
        </w:rPr>
        <w:t>. Chi bộ hoạt động trong khuôn khổ Hiến pháp, pháp luật và Điều lệ của Đảng Cộng sản Việt Nam. Chi bộ đã lãnh đạo chỉ đạo toàn diện các hoạt động của nhà trường có kỷ cương, nền nếp, chất lượng chăm sóc giáo dục được nâng cao đưa phong trào nhà trường ngày càng phát triển đi lên. [H1-1.3- 01]</w:t>
      </w:r>
    </w:p>
    <w:p w14:paraId="03596071" w14:textId="3648D3E0" w:rsidR="002E11A9" w:rsidRPr="00AE259F" w:rsidRDefault="00817091"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Ban chấp hành Công đoàn nhiệm kỳ 20</w:t>
      </w:r>
      <w:r>
        <w:rPr>
          <w:rFonts w:ascii="Times New Roman" w:hAnsi="Times New Roman" w:cs="Times New Roman"/>
        </w:rPr>
        <w:t>22</w:t>
      </w:r>
      <w:r w:rsidR="002E11A9" w:rsidRPr="00AE259F">
        <w:rPr>
          <w:rFonts w:ascii="Times New Roman" w:hAnsi="Times New Roman" w:cs="Times New Roman"/>
        </w:rPr>
        <w:t>-202</w:t>
      </w:r>
      <w:r>
        <w:rPr>
          <w:rFonts w:ascii="Times New Roman" w:hAnsi="Times New Roman" w:cs="Times New Roman"/>
        </w:rPr>
        <w:t>7</w:t>
      </w:r>
      <w:r w:rsidR="002E11A9" w:rsidRPr="00AE259F">
        <w:rPr>
          <w:rFonts w:ascii="Times New Roman" w:hAnsi="Times New Roman" w:cs="Times New Roman"/>
        </w:rPr>
        <w:t xml:space="preserve"> được chuẩn y theo Quyết định số </w:t>
      </w:r>
      <w:r>
        <w:rPr>
          <w:rFonts w:ascii="Times New Roman" w:hAnsi="Times New Roman" w:cs="Times New Roman"/>
        </w:rPr>
        <w:t>…</w:t>
      </w:r>
      <w:r w:rsidR="002E11A9" w:rsidRPr="00AE259F">
        <w:rPr>
          <w:rFonts w:ascii="Times New Roman" w:hAnsi="Times New Roman" w:cs="Times New Roman"/>
        </w:rPr>
        <w:t xml:space="preserve">-QĐ/CĐN ngày </w:t>
      </w:r>
      <w:r>
        <w:rPr>
          <w:rFonts w:ascii="Times New Roman" w:hAnsi="Times New Roman" w:cs="Times New Roman"/>
        </w:rPr>
        <w:t>…………….</w:t>
      </w:r>
      <w:r w:rsidR="002E11A9" w:rsidRPr="00AE259F">
        <w:rPr>
          <w:rFonts w:ascii="Times New Roman" w:hAnsi="Times New Roman" w:cs="Times New Roman"/>
        </w:rPr>
        <w:t xml:space="preserve"> của Liên đoàn lao động Huyện Giao Thủy. Công đoàn trường có </w:t>
      </w:r>
      <w:r w:rsidR="00011FEA">
        <w:rPr>
          <w:rFonts w:ascii="Times New Roman" w:hAnsi="Times New Roman" w:cs="Times New Roman"/>
        </w:rPr>
        <w:t>30</w:t>
      </w:r>
      <w:r w:rsidR="00BD6453" w:rsidRPr="00AE259F">
        <w:rPr>
          <w:rFonts w:ascii="Times New Roman" w:hAnsi="Times New Roman" w:cs="Times New Roman"/>
        </w:rPr>
        <w:t xml:space="preserve"> </w:t>
      </w:r>
      <w:r w:rsidR="002E11A9" w:rsidRPr="00AE259F">
        <w:rPr>
          <w:rFonts w:ascii="Times New Roman" w:hAnsi="Times New Roman" w:cs="Times New Roman"/>
        </w:rPr>
        <w:t xml:space="preserve">công đoàn viên, Ban chấp hành gồm </w:t>
      </w:r>
      <w:r w:rsidR="00BD6453" w:rsidRPr="00AE259F">
        <w:rPr>
          <w:rFonts w:ascii="Times New Roman" w:hAnsi="Times New Roman" w:cs="Times New Roman"/>
        </w:rPr>
        <w:t>3</w:t>
      </w:r>
      <w:r w:rsidR="002E11A9" w:rsidRPr="00AE259F">
        <w:rPr>
          <w:rFonts w:ascii="Times New Roman" w:hAnsi="Times New Roman" w:cs="Times New Roman"/>
        </w:rPr>
        <w:t xml:space="preserve"> đồng chí. Trong đó 1 Chủ tịch công đoàn, 1 Phó chủ tịch, Ủy viên. Đồng chí </w:t>
      </w:r>
      <w:r>
        <w:rPr>
          <w:rFonts w:ascii="Times New Roman" w:hAnsi="Times New Roman" w:cs="Times New Roman"/>
        </w:rPr>
        <w:t>Phan Thị Thu</w:t>
      </w:r>
      <w:r w:rsidR="00BD6453" w:rsidRPr="00AE259F">
        <w:rPr>
          <w:rFonts w:ascii="Times New Roman" w:hAnsi="Times New Roman" w:cs="Times New Roman"/>
        </w:rPr>
        <w:t xml:space="preserve"> </w:t>
      </w:r>
      <w:r w:rsidR="002E11A9" w:rsidRPr="00AE259F">
        <w:rPr>
          <w:rFonts w:ascii="Times New Roman" w:hAnsi="Times New Roman" w:cs="Times New Roman"/>
        </w:rPr>
        <w:t xml:space="preserve">là chủ tịch công đoàn, đồng chí </w:t>
      </w:r>
      <w:r>
        <w:rPr>
          <w:rFonts w:ascii="Times New Roman" w:hAnsi="Times New Roman" w:cs="Times New Roman"/>
        </w:rPr>
        <w:t>Đỗ Thị Mai</w:t>
      </w:r>
      <w:r w:rsidR="002E11A9" w:rsidRPr="00AE259F">
        <w:rPr>
          <w:rFonts w:ascii="Times New Roman" w:hAnsi="Times New Roman" w:cs="Times New Roman"/>
        </w:rPr>
        <w:t xml:space="preserve"> là phó chủ tịch công đoàn. Công đoàn đã xây dựng kế hoạch hoạt động có hiệu quả phù hợp với điều lệ công đoàn, hàng năm đều được công nhận công đoàn trong sạch vững mạnh. [H1-1.3- 02]</w:t>
      </w:r>
    </w:p>
    <w:p w14:paraId="16D57D5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b) Các đoàn thể và tổ chức trong nhà trường hoạt động theo quy định:</w:t>
      </w:r>
    </w:p>
    <w:p w14:paraId="1736EFA4" w14:textId="3A724814"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Chi bộ Đảng đã tổ chức đại hội nhiệm kì 202</w:t>
      </w:r>
      <w:r w:rsidR="00817091">
        <w:rPr>
          <w:rFonts w:ascii="Times New Roman" w:hAnsi="Times New Roman" w:cs="Times New Roman"/>
        </w:rPr>
        <w:t>2</w:t>
      </w:r>
      <w:r w:rsidRPr="00AE259F">
        <w:rPr>
          <w:rFonts w:ascii="Times New Roman" w:hAnsi="Times New Roman" w:cs="Times New Roman"/>
        </w:rPr>
        <w:t>-202</w:t>
      </w:r>
      <w:r w:rsidR="00817091">
        <w:rPr>
          <w:rFonts w:ascii="Times New Roman" w:hAnsi="Times New Roman" w:cs="Times New Roman"/>
        </w:rPr>
        <w:t>5</w:t>
      </w:r>
      <w:r w:rsidRPr="00AE259F">
        <w:rPr>
          <w:rFonts w:ascii="Times New Roman" w:hAnsi="Times New Roman" w:cs="Times New Roman"/>
        </w:rPr>
        <w:t xml:space="preserve"> vào ngày </w:t>
      </w:r>
      <w:r w:rsidR="00011FEA">
        <w:rPr>
          <w:rFonts w:ascii="Times New Roman" w:hAnsi="Times New Roman" w:cs="Times New Roman"/>
        </w:rPr>
        <w:t>04</w:t>
      </w:r>
      <w:r w:rsidRPr="00AE259F">
        <w:rPr>
          <w:rFonts w:ascii="Times New Roman" w:hAnsi="Times New Roman" w:cs="Times New Roman"/>
        </w:rPr>
        <w:t>/0</w:t>
      </w:r>
      <w:r w:rsidR="00011FEA">
        <w:rPr>
          <w:rFonts w:ascii="Times New Roman" w:hAnsi="Times New Roman" w:cs="Times New Roman"/>
        </w:rPr>
        <w:t>1</w:t>
      </w:r>
      <w:r w:rsidRPr="00AE259F">
        <w:rPr>
          <w:rFonts w:ascii="Times New Roman" w:hAnsi="Times New Roman" w:cs="Times New Roman"/>
        </w:rPr>
        <w:t>/</w:t>
      </w:r>
      <w:r w:rsidR="00817091">
        <w:rPr>
          <w:rFonts w:ascii="Times New Roman" w:hAnsi="Times New Roman" w:cs="Times New Roman"/>
        </w:rPr>
        <w:t>202</w:t>
      </w:r>
      <w:r w:rsidR="00011FEA">
        <w:rPr>
          <w:rFonts w:ascii="Times New Roman" w:hAnsi="Times New Roman" w:cs="Times New Roman"/>
        </w:rPr>
        <w:t>5</w:t>
      </w:r>
      <w:r w:rsidRPr="00AE259F">
        <w:rPr>
          <w:rFonts w:ascii="Times New Roman" w:hAnsi="Times New Roman" w:cs="Times New Roman"/>
        </w:rPr>
        <w:t xml:space="preserve">. Sau đại hội, chi bộ đã xây dựng quy chế, phân công nhiệm vụ cho từng đảng viên. Chi bộ đã xây dựng kế hoạch hoạt động theo nhiệm kì, theo từng năm, bám sát kế hoạch chỉ đạo của ban chấp hàng Đảng bộ phường và của cấp trên, thực hiện theo nguyên tắc Điều lệ Đảng Cộng sản Việt Nam. Hàng tháng chi bộ tổ chức sinh hoạt 1 lần đề ra nghị quyết sát thực với tình hình nhà trường, phân công nhiệm vụ cụ thể cho ban chi ủy, cho từng đảng viên phát huy vai trò lãnh đạo, chỉ đạo, giám sát toàn diện tất cả các hoạt động của nhà trường. Chi bộ đã chú trọng bồi dưỡng nguồn phát triển Đảng viên mới, mỗi năm kết nạp từ 1-2 đồng chí. Vào cuối mỗi năm chi bộ tổ chức kiểm điểm tập thể và từng đảng viên, đề nghị cấp trên xét khen thưởng cho tập thể, cá nhân đảng viên. [H1-1.3- 03] </w:t>
      </w:r>
    </w:p>
    <w:p w14:paraId="3194296A" w14:textId="6C146836"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Công đoàn nhà trường tổ chức đại hội nhiệm kì 20</w:t>
      </w:r>
      <w:r w:rsidR="00817091">
        <w:rPr>
          <w:rFonts w:ascii="Times New Roman" w:hAnsi="Times New Roman" w:cs="Times New Roman"/>
        </w:rPr>
        <w:t>22</w:t>
      </w:r>
      <w:r w:rsidRPr="00AE259F">
        <w:rPr>
          <w:rFonts w:ascii="Times New Roman" w:hAnsi="Times New Roman" w:cs="Times New Roman"/>
        </w:rPr>
        <w:t>-202</w:t>
      </w:r>
      <w:r w:rsidR="00817091">
        <w:rPr>
          <w:rFonts w:ascii="Times New Roman" w:hAnsi="Times New Roman" w:cs="Times New Roman"/>
        </w:rPr>
        <w:t>7</w:t>
      </w:r>
      <w:r w:rsidRPr="00AE259F">
        <w:rPr>
          <w:rFonts w:ascii="Times New Roman" w:hAnsi="Times New Roman" w:cs="Times New Roman"/>
        </w:rPr>
        <w:t xml:space="preserve">, sau khi đại hội Ban chấp hành đã họp và phân công nhiệm vụ cho từng thành viên. Công đoàn đã xây dựng kế hoạch hoạt động theo nhiệm kì và từng năm học. Hàng tháng công đoàn đã tổ chức họp Ban chấp hành đề ra nghị quyết phù hợp với đặc điểm </w:t>
      </w:r>
      <w:r w:rsidRPr="00AE259F">
        <w:rPr>
          <w:rFonts w:ascii="Times New Roman" w:hAnsi="Times New Roman" w:cs="Times New Roman"/>
        </w:rPr>
        <w:lastRenderedPageBreak/>
        <w:t xml:space="preserve">nhà trường, xây dựng nghị quyết chương trình hành động được dân chủ công khai tới tất cả công đoàn viên bàn bạc thống nhất. Công đoàn nhà trường đã đẩy mạnh công tác tuyên truyền giáo dục về chủ trương đường lối của đảng, phối hợp với chuyên môn để triển khai nhiệm vụ trọng tâm các năm học, kiểm tra giám sát thực hiện các chế độ chính sách có liên quan đến quyền lợi của người lao động, nắm bắt những bất cập, khó khăn của công đoàn viên. [H1-1.3- 02] </w:t>
      </w:r>
    </w:p>
    <w:p w14:paraId="1C05A240" w14:textId="65EED3C1" w:rsidR="002E11A9" w:rsidRPr="00AE259F" w:rsidRDefault="00817091"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c) Hằng năm, các tổ chức Chi bộ đảng, công đoàn tổ chứ</w:t>
      </w:r>
      <w:r w:rsidR="00BD6453" w:rsidRPr="00AE259F">
        <w:rPr>
          <w:rFonts w:ascii="Times New Roman" w:hAnsi="Times New Roman" w:cs="Times New Roman"/>
        </w:rPr>
        <w:t xml:space="preserve">c </w:t>
      </w:r>
      <w:r w:rsidR="002E11A9" w:rsidRPr="00AE259F">
        <w:rPr>
          <w:rFonts w:ascii="Times New Roman" w:hAnsi="Times New Roman" w:cs="Times New Roman"/>
        </w:rPr>
        <w:t xml:space="preserve">sơ kết, vào cuối kì 1 và tổng kết vào cuối năm học để đánh giá các hoạt động, đồng thời đề ra phương hướng để lãnh đạo, chỉ đạo năm học tiếp theo. [H1-1.3- 01] ; [H1-1.3- 02] </w:t>
      </w:r>
    </w:p>
    <w:p w14:paraId="1F2E2374" w14:textId="77777777" w:rsidR="002E11A9" w:rsidRPr="00817091" w:rsidRDefault="002E11A9" w:rsidP="0014415E">
      <w:pPr>
        <w:jc w:val="both"/>
        <w:rPr>
          <w:rFonts w:ascii="Times New Roman" w:hAnsi="Times New Roman" w:cs="Times New Roman"/>
          <w:b/>
          <w:bCs/>
        </w:rPr>
      </w:pPr>
      <w:r w:rsidRPr="00AE259F">
        <w:rPr>
          <w:rFonts w:ascii="Times New Roman" w:hAnsi="Times New Roman" w:cs="Times New Roman"/>
        </w:rPr>
        <w:tab/>
      </w:r>
      <w:r w:rsidRPr="00817091">
        <w:rPr>
          <w:rFonts w:ascii="Times New Roman" w:hAnsi="Times New Roman" w:cs="Times New Roman"/>
          <w:b/>
          <w:bCs/>
        </w:rPr>
        <w:t>Mức 2</w:t>
      </w:r>
    </w:p>
    <w:p w14:paraId="4812E771" w14:textId="78A0C26D" w:rsidR="002E11A9" w:rsidRPr="00AE259F" w:rsidRDefault="00817091"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a) Trong 5 năm từ năm 20</w:t>
      </w:r>
      <w:r w:rsidR="00011FEA">
        <w:rPr>
          <w:rFonts w:ascii="Times New Roman" w:hAnsi="Times New Roman" w:cs="Times New Roman"/>
        </w:rPr>
        <w:t>20</w:t>
      </w:r>
      <w:r w:rsidR="002E11A9" w:rsidRPr="00AE259F">
        <w:rPr>
          <w:rFonts w:ascii="Times New Roman" w:hAnsi="Times New Roman" w:cs="Times New Roman"/>
        </w:rPr>
        <w:t xml:space="preserve"> đến năm 202</w:t>
      </w:r>
      <w:r w:rsidR="00011FEA">
        <w:rPr>
          <w:rFonts w:ascii="Times New Roman" w:hAnsi="Times New Roman" w:cs="Times New Roman"/>
        </w:rPr>
        <w:t>5</w:t>
      </w:r>
      <w:r w:rsidR="002E11A9" w:rsidRPr="00AE259F">
        <w:rPr>
          <w:rFonts w:ascii="Times New Roman" w:hAnsi="Times New Roman" w:cs="Times New Roman"/>
        </w:rPr>
        <w:t xml:space="preserve">, chi bộ trường mầm non </w:t>
      </w:r>
      <w:r w:rsidR="00A05BAC" w:rsidRPr="00AE259F">
        <w:rPr>
          <w:rFonts w:ascii="Times New Roman" w:hAnsi="Times New Roman" w:cs="Times New Roman"/>
        </w:rPr>
        <w:t>Bình Hòa</w:t>
      </w:r>
      <w:r w:rsidR="002E11A9" w:rsidRPr="00AE259F">
        <w:rPr>
          <w:rFonts w:ascii="Times New Roman" w:hAnsi="Times New Roman" w:cs="Times New Roman"/>
        </w:rPr>
        <w:t xml:space="preserve"> đều được Ban chấp hành Đảng bộ xã </w:t>
      </w:r>
      <w:r w:rsidR="0065168F">
        <w:rPr>
          <w:rFonts w:ascii="Times New Roman" w:hAnsi="Times New Roman" w:cs="Times New Roman"/>
        </w:rPr>
        <w:t>Giao Thuỷ</w:t>
      </w:r>
      <w:r w:rsidR="002E11A9" w:rsidRPr="00AE259F">
        <w:rPr>
          <w:rFonts w:ascii="Times New Roman" w:hAnsi="Times New Roman" w:cs="Times New Roman"/>
        </w:rPr>
        <w:t xml:space="preserve"> đánh giá là Chi bộ hoàn thành tốt nhiệm vụ và chi bộ trong sạch vững mạnh. 100% Đảng viên trong chi bộ đều được đánh giá hoàn thành tốt nhiệm vụ. Trong đó, có từ </w:t>
      </w:r>
      <w:r w:rsidR="00BD6453" w:rsidRPr="00AE259F">
        <w:rPr>
          <w:rFonts w:ascii="Times New Roman" w:hAnsi="Times New Roman" w:cs="Times New Roman"/>
        </w:rPr>
        <w:t>3</w:t>
      </w:r>
      <w:r w:rsidR="002E11A9" w:rsidRPr="00AE259F">
        <w:rPr>
          <w:rFonts w:ascii="Times New Roman" w:hAnsi="Times New Roman" w:cs="Times New Roman"/>
        </w:rPr>
        <w:t>-</w:t>
      </w:r>
      <w:r w:rsidR="00BD6453" w:rsidRPr="00AE259F">
        <w:rPr>
          <w:rFonts w:ascii="Times New Roman" w:hAnsi="Times New Roman" w:cs="Times New Roman"/>
        </w:rPr>
        <w:t>4</w:t>
      </w:r>
      <w:r w:rsidR="002E11A9" w:rsidRPr="00AE259F">
        <w:rPr>
          <w:rFonts w:ascii="Times New Roman" w:hAnsi="Times New Roman" w:cs="Times New Roman"/>
        </w:rPr>
        <w:t xml:space="preserve"> đồng chí hoàn thành xuất sắc nhiệm vụ được khen thưởng của Đảng bộ. [H1-1.3- 01]</w:t>
      </w:r>
    </w:p>
    <w:p w14:paraId="1845ACC6" w14:textId="12582785" w:rsidR="002E11A9" w:rsidRPr="00AE259F" w:rsidRDefault="00817091"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b) Công đoàn, chi đoàn đều có những đóng góp tích cực cho các hoạt động, phong trào thi đua của nhà trường. Trong 5 năm từ năm 20</w:t>
      </w:r>
      <w:r w:rsidR="00011FEA">
        <w:rPr>
          <w:rFonts w:ascii="Times New Roman" w:hAnsi="Times New Roman" w:cs="Times New Roman"/>
        </w:rPr>
        <w:t>20</w:t>
      </w:r>
      <w:r w:rsidR="002E11A9" w:rsidRPr="00AE259F">
        <w:rPr>
          <w:rFonts w:ascii="Times New Roman" w:hAnsi="Times New Roman" w:cs="Times New Roman"/>
        </w:rPr>
        <w:t xml:space="preserve"> đến năm 202</w:t>
      </w:r>
      <w:r w:rsidR="00011FEA">
        <w:rPr>
          <w:rFonts w:ascii="Times New Roman" w:hAnsi="Times New Roman" w:cs="Times New Roman"/>
        </w:rPr>
        <w:t>5</w:t>
      </w:r>
      <w:r w:rsidR="002E11A9" w:rsidRPr="00AE259F">
        <w:rPr>
          <w:rFonts w:ascii="Times New Roman" w:hAnsi="Times New Roman" w:cs="Times New Roman"/>
        </w:rPr>
        <w:t xml:space="preserve"> công đoàn luôn được Liên đoàn lao động huyện tặng giấy khen cho tập thể và cá nhân công đoàn. [H1-1.3- 02] </w:t>
      </w:r>
    </w:p>
    <w:p w14:paraId="4401EFC9" w14:textId="77777777" w:rsidR="002E11A9" w:rsidRPr="001D0FC1" w:rsidRDefault="002E11A9" w:rsidP="0014415E">
      <w:pPr>
        <w:jc w:val="both"/>
        <w:rPr>
          <w:rFonts w:ascii="Times New Roman" w:hAnsi="Times New Roman" w:cs="Times New Roman"/>
          <w:b/>
          <w:bCs/>
        </w:rPr>
      </w:pPr>
      <w:r w:rsidRPr="00AE259F">
        <w:rPr>
          <w:rFonts w:ascii="Times New Roman" w:hAnsi="Times New Roman" w:cs="Times New Roman"/>
        </w:rPr>
        <w:tab/>
      </w:r>
      <w:r w:rsidRPr="001D0FC1">
        <w:rPr>
          <w:rFonts w:ascii="Times New Roman" w:hAnsi="Times New Roman" w:cs="Times New Roman"/>
          <w:b/>
          <w:bCs/>
        </w:rPr>
        <w:t>Mức 3</w:t>
      </w:r>
    </w:p>
    <w:p w14:paraId="1958D347" w14:textId="36B27AF2"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a) Trong 5 năm liên tiếp từ năm 20</w:t>
      </w:r>
      <w:r w:rsidR="00011FEA">
        <w:rPr>
          <w:rFonts w:ascii="Times New Roman" w:hAnsi="Times New Roman" w:cs="Times New Roman"/>
        </w:rPr>
        <w:t>20</w:t>
      </w:r>
      <w:r w:rsidR="00F33F78">
        <w:rPr>
          <w:rFonts w:ascii="Times New Roman" w:hAnsi="Times New Roman" w:cs="Times New Roman"/>
        </w:rPr>
        <w:t xml:space="preserve"> </w:t>
      </w:r>
      <w:r w:rsidRPr="00AE259F">
        <w:rPr>
          <w:rFonts w:ascii="Times New Roman" w:hAnsi="Times New Roman" w:cs="Times New Roman"/>
        </w:rPr>
        <w:t>đến năm 202</w:t>
      </w:r>
      <w:r w:rsidR="00011FEA">
        <w:rPr>
          <w:rFonts w:ascii="Times New Roman" w:hAnsi="Times New Roman" w:cs="Times New Roman"/>
        </w:rPr>
        <w:t>5</w:t>
      </w:r>
      <w:r w:rsidRPr="00AE259F">
        <w:rPr>
          <w:rFonts w:ascii="Times New Roman" w:hAnsi="Times New Roman" w:cs="Times New Roman"/>
        </w:rPr>
        <w:t xml:space="preserve">, chi bộ đã duy trì tốt nền nếp hoạt động, được đảng bộ xã </w:t>
      </w:r>
      <w:r w:rsidR="00A05BAC" w:rsidRPr="00AE259F">
        <w:rPr>
          <w:rFonts w:ascii="Times New Roman" w:hAnsi="Times New Roman" w:cs="Times New Roman"/>
        </w:rPr>
        <w:t>Bình Hòa</w:t>
      </w:r>
      <w:r w:rsidRPr="00AE259F">
        <w:rPr>
          <w:rFonts w:ascii="Times New Roman" w:hAnsi="Times New Roman" w:cs="Times New Roman"/>
        </w:rPr>
        <w:t xml:space="preserve"> đánh giá cao sự nỗ lực phấn đấu không ngừng của tập thể, cá nhân, đạt “Chi bộ trong sạch vững mạnh”. [H1-1.3- 01]</w:t>
      </w:r>
    </w:p>
    <w:p w14:paraId="7FAE1BC9" w14:textId="26043AD4" w:rsidR="002E11A9" w:rsidRPr="00AE259F" w:rsidRDefault="00817091"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b) Công đoàn, chi đoàn nhà trường có đóng góp hiệu quả cho các hoạt động của nhà trường và cộng đồng. Phát động, tham gia phong trào ủng hộ quỹ: Quỹ vì người nghèo, quỹ ủng hộ nạn nhân chất độc da cam, quỹ bảo trợ trẻ em, quỹ thanh niên nhập ngũ, tham gia hiến máu nhân đạo..., thúc đẩy các phong trào thi đua trong nhà trường đạt hiệu quả cao. H1-1.3- 02] </w:t>
      </w:r>
    </w:p>
    <w:p w14:paraId="556CFBC8" w14:textId="77777777" w:rsidR="002E11A9" w:rsidRPr="001D0FC1" w:rsidRDefault="002E11A9" w:rsidP="0014415E">
      <w:pPr>
        <w:jc w:val="both"/>
        <w:rPr>
          <w:rFonts w:ascii="Times New Roman" w:hAnsi="Times New Roman" w:cs="Times New Roman"/>
          <w:b/>
          <w:bCs/>
        </w:rPr>
      </w:pPr>
      <w:r w:rsidRPr="00AE259F">
        <w:rPr>
          <w:rFonts w:ascii="Times New Roman" w:hAnsi="Times New Roman" w:cs="Times New Roman"/>
        </w:rPr>
        <w:tab/>
      </w:r>
      <w:r w:rsidRPr="001D0FC1">
        <w:rPr>
          <w:rFonts w:ascii="Times New Roman" w:hAnsi="Times New Roman" w:cs="Times New Roman"/>
          <w:b/>
          <w:bCs/>
        </w:rPr>
        <w:t>2. Điểm mạnh</w:t>
      </w:r>
    </w:p>
    <w:p w14:paraId="51041AF8" w14:textId="4F51644A"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w:t>
      </w:r>
      <w:r w:rsidR="00817091">
        <w:rPr>
          <w:rFonts w:ascii="Times New Roman" w:hAnsi="Times New Roman" w:cs="Times New Roman"/>
        </w:rPr>
        <w:tab/>
      </w:r>
      <w:r w:rsidRPr="00AE259F">
        <w:rPr>
          <w:rFonts w:ascii="Times New Roman" w:hAnsi="Times New Roman" w:cs="Times New Roman"/>
        </w:rPr>
        <w:t>Nhà trường có tổ chức Đảng và các đoàn thể như Chi bộ Ðảng Cộng sản Việt Nam, Công đoàn. Có cơ cấu tổ chức các đoàn thể trong nhà trường đảm bảo theo đúng Điều lệ của từng tổ chức. Giúp cho việc điều hành các hoạt độ</w:t>
      </w:r>
      <w:r w:rsidR="00011FEA">
        <w:rPr>
          <w:rFonts w:ascii="Times New Roman" w:hAnsi="Times New Roman" w:cs="Times New Roman"/>
        </w:rPr>
        <w:t xml:space="preserve">ng </w:t>
      </w:r>
      <w:r w:rsidRPr="00AE259F">
        <w:rPr>
          <w:rFonts w:ascii="Times New Roman" w:hAnsi="Times New Roman" w:cs="Times New Roman"/>
        </w:rPr>
        <w:t xml:space="preserve">của nhà trường được thuận lợi và mang lại hiệu quả. </w:t>
      </w:r>
    </w:p>
    <w:p w14:paraId="258B8AD7" w14:textId="6EBE44DB" w:rsidR="002E11A9" w:rsidRPr="00AE259F" w:rsidRDefault="00817091" w:rsidP="0014415E">
      <w:pPr>
        <w:jc w:val="both"/>
        <w:rPr>
          <w:rFonts w:ascii="Times New Roman" w:hAnsi="Times New Roman" w:cs="Times New Roman"/>
        </w:rPr>
      </w:pPr>
      <w:r>
        <w:rPr>
          <w:rFonts w:ascii="Times New Roman" w:hAnsi="Times New Roman" w:cs="Times New Roman"/>
        </w:rPr>
        <w:lastRenderedPageBreak/>
        <w:tab/>
      </w:r>
      <w:r w:rsidR="002E11A9" w:rsidRPr="00AE259F">
        <w:rPr>
          <w:rFonts w:ascii="Times New Roman" w:hAnsi="Times New Roman" w:cs="Times New Roman"/>
        </w:rPr>
        <w:t xml:space="preserve">Dưới sự chỉ đạo trực tiếp của Đảng bộ xã </w:t>
      </w:r>
      <w:r w:rsidR="00A05BAC" w:rsidRPr="00AE259F">
        <w:rPr>
          <w:rFonts w:ascii="Times New Roman" w:hAnsi="Times New Roman" w:cs="Times New Roman"/>
        </w:rPr>
        <w:t>Bình Hòa</w:t>
      </w:r>
      <w:r w:rsidR="002E11A9" w:rsidRPr="00AE259F">
        <w:rPr>
          <w:rFonts w:ascii="Times New Roman" w:hAnsi="Times New Roman" w:cs="Times New Roman"/>
        </w:rPr>
        <w:t>, chi bộ Đảng nhà trường liên tục đạt danh hiệu “Trong sạch vững mạnh”. Giúp cho nhà trường đã cải tiến được chất lượng chăm sóc, giáo dục, nâng cao hiệu quả của các hoạt động trong nhà trường.</w:t>
      </w:r>
    </w:p>
    <w:p w14:paraId="755A1F69" w14:textId="14647D12" w:rsidR="002E11A9" w:rsidRPr="00AE259F" w:rsidRDefault="00817091"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Công đoàn trường, đạt hiệu quả cao trong các phong trào thi đua, tham gia sôi nổi các phong trào của nhà trường cũng như của địa phương.</w:t>
      </w:r>
    </w:p>
    <w:p w14:paraId="1D740006" w14:textId="6E1EEA96" w:rsidR="002E11A9" w:rsidRPr="00817091" w:rsidRDefault="00817091" w:rsidP="0014415E">
      <w:pPr>
        <w:jc w:val="both"/>
        <w:rPr>
          <w:rFonts w:ascii="Times New Roman" w:hAnsi="Times New Roman" w:cs="Times New Roman"/>
          <w:b/>
          <w:bCs/>
        </w:rPr>
      </w:pPr>
      <w:r>
        <w:rPr>
          <w:rFonts w:ascii="Times New Roman" w:hAnsi="Times New Roman" w:cs="Times New Roman"/>
          <w:b/>
          <w:bCs/>
        </w:rPr>
        <w:tab/>
      </w:r>
      <w:r w:rsidR="002E11A9" w:rsidRPr="00817091">
        <w:rPr>
          <w:rFonts w:ascii="Times New Roman" w:hAnsi="Times New Roman" w:cs="Times New Roman"/>
          <w:b/>
          <w:bCs/>
        </w:rPr>
        <w:t>3. Điểm yếu</w:t>
      </w:r>
    </w:p>
    <w:p w14:paraId="0631A9D8" w14:textId="331A6E89" w:rsidR="002E11A9" w:rsidRPr="00AE259F" w:rsidRDefault="00817091"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Kinh phí của tổ chức công đoàn còn hạn hẹp</w:t>
      </w:r>
    </w:p>
    <w:p w14:paraId="3A4D77C5" w14:textId="180F42EE" w:rsidR="002E11A9" w:rsidRPr="00AE259F" w:rsidRDefault="00817091"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 Ban chấp hành </w:t>
      </w:r>
      <w:r w:rsidR="00BF2C91" w:rsidRPr="00AE259F">
        <w:rPr>
          <w:rFonts w:ascii="Times New Roman" w:hAnsi="Times New Roman" w:cs="Times New Roman"/>
        </w:rPr>
        <w:t>CĐ</w:t>
      </w:r>
      <w:r w:rsidR="002E11A9" w:rsidRPr="00AE259F">
        <w:rPr>
          <w:rFonts w:ascii="Times New Roman" w:hAnsi="Times New Roman" w:cs="Times New Roman"/>
        </w:rPr>
        <w:t xml:space="preserve"> chưa tổ chức được hoạt động nổi bật, sáng tạo.</w:t>
      </w:r>
    </w:p>
    <w:p w14:paraId="48F8922A" w14:textId="69658A21" w:rsidR="002E11A9" w:rsidRPr="00817091" w:rsidRDefault="001D0FC1" w:rsidP="0014415E">
      <w:pPr>
        <w:jc w:val="both"/>
        <w:rPr>
          <w:rFonts w:ascii="Times New Roman" w:hAnsi="Times New Roman" w:cs="Times New Roman"/>
          <w:b/>
          <w:bCs/>
        </w:rPr>
      </w:pPr>
      <w:r>
        <w:rPr>
          <w:rFonts w:ascii="Times New Roman" w:hAnsi="Times New Roman" w:cs="Times New Roman"/>
          <w:b/>
          <w:bCs/>
        </w:rPr>
        <w:tab/>
      </w:r>
      <w:r w:rsidR="002E11A9" w:rsidRPr="00817091">
        <w:rPr>
          <w:rFonts w:ascii="Times New Roman" w:hAnsi="Times New Roman" w:cs="Times New Roman"/>
          <w:b/>
          <w:bCs/>
        </w:rPr>
        <w:t>4. Kế hoạch cải tiến chất lượng</w:t>
      </w:r>
    </w:p>
    <w:tbl>
      <w:tblPr>
        <w:tblW w:w="9248" w:type="dxa"/>
        <w:tblInd w:w="216" w:type="dxa"/>
        <w:tblLayout w:type="fixed"/>
        <w:tblLook w:val="0000" w:firstRow="0" w:lastRow="0" w:firstColumn="0" w:lastColumn="0" w:noHBand="0" w:noVBand="0"/>
      </w:tblPr>
      <w:tblGrid>
        <w:gridCol w:w="3510"/>
        <w:gridCol w:w="1489"/>
        <w:gridCol w:w="1414"/>
        <w:gridCol w:w="1559"/>
        <w:gridCol w:w="1276"/>
      </w:tblGrid>
      <w:tr w:rsidR="002E11A9" w:rsidRPr="00AE259F" w14:paraId="2F549698" w14:textId="77777777" w:rsidTr="002E11A9">
        <w:trPr>
          <w:trHeight w:val="427"/>
        </w:trPr>
        <w:tc>
          <w:tcPr>
            <w:tcW w:w="351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0C27A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Giải pháp cụ thể/Công việc cần thực hiện</w:t>
            </w:r>
          </w:p>
        </w:tc>
        <w:tc>
          <w:tcPr>
            <w:tcW w:w="148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5B109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Nhân lực thực hiện (chủ trì/ phối hợp/ giám sát)</w:t>
            </w:r>
          </w:p>
        </w:tc>
        <w:tc>
          <w:tcPr>
            <w:tcW w:w="141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97095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Điều kiện để thực hiện</w:t>
            </w:r>
          </w:p>
        </w:tc>
        <w:tc>
          <w:tcPr>
            <w:tcW w:w="155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4DC20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Mốc thực hiện/thời gian hoàn thành</w:t>
            </w:r>
          </w:p>
        </w:tc>
        <w:tc>
          <w:tcPr>
            <w:tcW w:w="12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18A3E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Dự kiến kinh phí</w:t>
            </w:r>
          </w:p>
        </w:tc>
      </w:tr>
      <w:tr w:rsidR="002E11A9" w:rsidRPr="00AE259F" w14:paraId="19B2B519" w14:textId="77777777" w:rsidTr="002E11A9">
        <w:trPr>
          <w:trHeight w:val="98"/>
        </w:trPr>
        <w:tc>
          <w:tcPr>
            <w:tcW w:w="3510" w:type="dxa"/>
            <w:tcBorders>
              <w:top w:val="single" w:sz="2" w:space="0" w:color="000000"/>
              <w:left w:val="single" w:sz="2" w:space="0" w:color="000000"/>
              <w:bottom w:val="single" w:sz="2" w:space="0" w:color="000000"/>
              <w:right w:val="single" w:sz="2" w:space="0" w:color="000000"/>
            </w:tcBorders>
            <w:shd w:val="clear" w:color="auto" w:fill="FFFFFF"/>
          </w:tcPr>
          <w:p w14:paraId="5B2213E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Xây dựng kế hoạch các hoạt động cụ thể, khả thi</w:t>
            </w:r>
          </w:p>
        </w:tc>
        <w:tc>
          <w:tcPr>
            <w:tcW w:w="148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62076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Ban chi ủy</w:t>
            </w:r>
          </w:p>
          <w:p w14:paraId="5CC260F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BCH công đoàn</w:t>
            </w:r>
          </w:p>
        </w:tc>
        <w:tc>
          <w:tcPr>
            <w:tcW w:w="141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0DE0A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Thời gian </w:t>
            </w:r>
          </w:p>
          <w:p w14:paraId="377158F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Văn bản hướng dẫn, Tổng hợp số liệu</w:t>
            </w:r>
          </w:p>
        </w:tc>
        <w:tc>
          <w:tcPr>
            <w:tcW w:w="155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6EC8D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Tháng 8, tháng 9 trong các năm học</w:t>
            </w:r>
          </w:p>
        </w:tc>
        <w:tc>
          <w:tcPr>
            <w:tcW w:w="12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1B69B2" w14:textId="77777777" w:rsidR="002E11A9" w:rsidRPr="00AE259F" w:rsidRDefault="002E11A9" w:rsidP="0014415E">
            <w:pPr>
              <w:jc w:val="both"/>
              <w:rPr>
                <w:rFonts w:ascii="Times New Roman" w:hAnsi="Times New Roman" w:cs="Times New Roman"/>
              </w:rPr>
            </w:pPr>
          </w:p>
        </w:tc>
      </w:tr>
      <w:tr w:rsidR="002E11A9" w:rsidRPr="00AE259F" w14:paraId="107C5B84" w14:textId="77777777" w:rsidTr="002E11A9">
        <w:trPr>
          <w:trHeight w:val="242"/>
        </w:trPr>
        <w:tc>
          <w:tcPr>
            <w:tcW w:w="3510" w:type="dxa"/>
            <w:tcBorders>
              <w:top w:val="single" w:sz="2" w:space="0" w:color="000000"/>
              <w:left w:val="single" w:sz="2" w:space="0" w:color="000000"/>
              <w:bottom w:val="single" w:sz="2" w:space="0" w:color="000000"/>
              <w:right w:val="single" w:sz="2" w:space="0" w:color="000000"/>
            </w:tcBorders>
            <w:shd w:val="clear" w:color="auto" w:fill="FFFFFF"/>
          </w:tcPr>
          <w:p w14:paraId="77DA34F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Tiếp tục duy trì ổn định các buổi sinh hoạt chi bộ đạt hiệu quả</w:t>
            </w:r>
          </w:p>
          <w:p w14:paraId="092F642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Huy động nguồn kinh phí từ các tổ chức, cá nhân trong và ngoài trường để chăm lo đời sống cho Công đoàn viên</w:t>
            </w:r>
          </w:p>
        </w:tc>
        <w:tc>
          <w:tcPr>
            <w:tcW w:w="148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22772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BCH công đoàn, Ban giám hiệu</w:t>
            </w:r>
          </w:p>
        </w:tc>
        <w:tc>
          <w:tcPr>
            <w:tcW w:w="141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41C91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Nhân lực con người</w:t>
            </w:r>
          </w:p>
        </w:tc>
        <w:tc>
          <w:tcPr>
            <w:tcW w:w="155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CD5558"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Trong các năm học</w:t>
            </w:r>
          </w:p>
        </w:tc>
        <w:tc>
          <w:tcPr>
            <w:tcW w:w="12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4FFBD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r>
      <w:tr w:rsidR="002E11A9" w:rsidRPr="00AE259F" w14:paraId="54EA5AA8" w14:textId="77777777" w:rsidTr="002E11A9">
        <w:trPr>
          <w:trHeight w:val="188"/>
        </w:trPr>
        <w:tc>
          <w:tcPr>
            <w:tcW w:w="3510" w:type="dxa"/>
            <w:tcBorders>
              <w:top w:val="single" w:sz="2" w:space="0" w:color="000000"/>
              <w:left w:val="single" w:sz="2" w:space="0" w:color="000000"/>
              <w:bottom w:val="single" w:sz="2" w:space="0" w:color="000000"/>
              <w:right w:val="single" w:sz="2" w:space="0" w:color="000000"/>
            </w:tcBorders>
            <w:shd w:val="clear" w:color="auto" w:fill="FFFFFF"/>
          </w:tcPr>
          <w:p w14:paraId="0DCFA19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Sắp xếp thời gian hợp lí để tổ chức</w:t>
            </w:r>
          </w:p>
        </w:tc>
        <w:tc>
          <w:tcPr>
            <w:tcW w:w="148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76A7A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BCH công đoàn, BGH</w:t>
            </w:r>
          </w:p>
        </w:tc>
        <w:tc>
          <w:tcPr>
            <w:tcW w:w="141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0B437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Kinh phí</w:t>
            </w:r>
          </w:p>
        </w:tc>
        <w:tc>
          <w:tcPr>
            <w:tcW w:w="155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27AE8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Trong các năm học </w:t>
            </w:r>
          </w:p>
        </w:tc>
        <w:tc>
          <w:tcPr>
            <w:tcW w:w="12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604957" w14:textId="77777777" w:rsidR="002E11A9" w:rsidRPr="00AE259F" w:rsidRDefault="002E11A9" w:rsidP="0014415E">
            <w:pPr>
              <w:jc w:val="both"/>
              <w:rPr>
                <w:rFonts w:ascii="Times New Roman" w:hAnsi="Times New Roman" w:cs="Times New Roman"/>
              </w:rPr>
            </w:pPr>
          </w:p>
        </w:tc>
      </w:tr>
    </w:tbl>
    <w:p w14:paraId="3DA4C6E2" w14:textId="1C87710A" w:rsidR="002E11A9" w:rsidRPr="00817091" w:rsidRDefault="00817091" w:rsidP="0014415E">
      <w:pPr>
        <w:jc w:val="both"/>
        <w:rPr>
          <w:rFonts w:ascii="Times New Roman" w:hAnsi="Times New Roman" w:cs="Times New Roman"/>
          <w:b/>
          <w:bCs/>
        </w:rPr>
      </w:pPr>
      <w:r>
        <w:rPr>
          <w:rFonts w:ascii="Times New Roman" w:hAnsi="Times New Roman" w:cs="Times New Roman"/>
          <w:b/>
          <w:bCs/>
        </w:rPr>
        <w:tab/>
      </w:r>
      <w:r w:rsidR="002E11A9" w:rsidRPr="00817091">
        <w:rPr>
          <w:rFonts w:ascii="Times New Roman" w:hAnsi="Times New Roman" w:cs="Times New Roman"/>
          <w:b/>
          <w:bCs/>
        </w:rPr>
        <w:t>5. Tự đánh giá:</w:t>
      </w:r>
    </w:p>
    <w:tbl>
      <w:tblPr>
        <w:tblW w:w="918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3"/>
        <w:gridCol w:w="1825"/>
        <w:gridCol w:w="1260"/>
        <w:gridCol w:w="1948"/>
        <w:gridCol w:w="1120"/>
        <w:gridCol w:w="1920"/>
      </w:tblGrid>
      <w:tr w:rsidR="002E11A9" w:rsidRPr="00AE259F" w14:paraId="050E47C3" w14:textId="77777777" w:rsidTr="001D0FC1">
        <w:trPr>
          <w:trHeight w:val="329"/>
        </w:trPr>
        <w:tc>
          <w:tcPr>
            <w:tcW w:w="2938" w:type="dxa"/>
            <w:gridSpan w:val="2"/>
            <w:tcBorders>
              <w:top w:val="single" w:sz="4" w:space="0" w:color="000000"/>
              <w:left w:val="single" w:sz="4" w:space="0" w:color="000000"/>
              <w:bottom w:val="single" w:sz="4" w:space="0" w:color="000000"/>
              <w:right w:val="single" w:sz="4" w:space="0" w:color="000000"/>
            </w:tcBorders>
          </w:tcPr>
          <w:p w14:paraId="756E9C7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1</w:t>
            </w:r>
          </w:p>
        </w:tc>
        <w:tc>
          <w:tcPr>
            <w:tcW w:w="3208" w:type="dxa"/>
            <w:gridSpan w:val="2"/>
            <w:tcBorders>
              <w:top w:val="single" w:sz="4" w:space="0" w:color="000000"/>
              <w:left w:val="single" w:sz="4" w:space="0" w:color="000000"/>
              <w:bottom w:val="single" w:sz="4" w:space="0" w:color="000000"/>
              <w:right w:val="single" w:sz="4" w:space="0" w:color="000000"/>
            </w:tcBorders>
          </w:tcPr>
          <w:p w14:paraId="2F76B08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2</w:t>
            </w:r>
          </w:p>
        </w:tc>
        <w:tc>
          <w:tcPr>
            <w:tcW w:w="3040" w:type="dxa"/>
            <w:gridSpan w:val="2"/>
            <w:tcBorders>
              <w:top w:val="single" w:sz="4" w:space="0" w:color="000000"/>
              <w:left w:val="single" w:sz="4" w:space="0" w:color="000000"/>
              <w:bottom w:val="single" w:sz="4" w:space="0" w:color="000000"/>
              <w:right w:val="single" w:sz="4" w:space="0" w:color="000000"/>
            </w:tcBorders>
          </w:tcPr>
          <w:p w14:paraId="775EA5D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3</w:t>
            </w:r>
          </w:p>
        </w:tc>
      </w:tr>
      <w:tr w:rsidR="002E11A9" w:rsidRPr="00AE259F" w14:paraId="0784CF39" w14:textId="77777777" w:rsidTr="001D0FC1">
        <w:trPr>
          <w:trHeight w:val="329"/>
        </w:trPr>
        <w:tc>
          <w:tcPr>
            <w:tcW w:w="1113" w:type="dxa"/>
            <w:tcBorders>
              <w:top w:val="single" w:sz="4" w:space="0" w:color="000000"/>
              <w:left w:val="single" w:sz="4" w:space="0" w:color="000000"/>
              <w:bottom w:val="single" w:sz="4" w:space="0" w:color="000000"/>
              <w:right w:val="single" w:sz="4" w:space="0" w:color="000000"/>
            </w:tcBorders>
            <w:vAlign w:val="center"/>
          </w:tcPr>
          <w:p w14:paraId="0FE3BF1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1825" w:type="dxa"/>
            <w:tcBorders>
              <w:top w:val="single" w:sz="4" w:space="0" w:color="000000"/>
              <w:left w:val="single" w:sz="4" w:space="0" w:color="000000"/>
              <w:bottom w:val="single" w:sz="4" w:space="0" w:color="000000"/>
              <w:right w:val="single" w:sz="4" w:space="0" w:color="000000"/>
            </w:tcBorders>
            <w:vAlign w:val="center"/>
          </w:tcPr>
          <w:p w14:paraId="2F2762A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Đạt/ Không </w:t>
            </w:r>
            <w:r w:rsidRPr="00AE259F">
              <w:rPr>
                <w:rFonts w:ascii="Times New Roman" w:hAnsi="Times New Roman" w:cs="Times New Roman"/>
              </w:rPr>
              <w:lastRenderedPageBreak/>
              <w:t>đạt</w:t>
            </w:r>
          </w:p>
        </w:tc>
        <w:tc>
          <w:tcPr>
            <w:tcW w:w="1260" w:type="dxa"/>
            <w:tcBorders>
              <w:top w:val="single" w:sz="4" w:space="0" w:color="000000"/>
              <w:left w:val="single" w:sz="4" w:space="0" w:color="000000"/>
              <w:bottom w:val="single" w:sz="4" w:space="0" w:color="000000"/>
              <w:right w:val="single" w:sz="4" w:space="0" w:color="000000"/>
            </w:tcBorders>
            <w:vAlign w:val="center"/>
          </w:tcPr>
          <w:p w14:paraId="15004D1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lastRenderedPageBreak/>
              <w:t>Chỉ báo</w:t>
            </w:r>
          </w:p>
        </w:tc>
        <w:tc>
          <w:tcPr>
            <w:tcW w:w="1948" w:type="dxa"/>
            <w:tcBorders>
              <w:top w:val="single" w:sz="4" w:space="0" w:color="000000"/>
              <w:left w:val="single" w:sz="4" w:space="0" w:color="000000"/>
              <w:bottom w:val="single" w:sz="4" w:space="0" w:color="000000"/>
              <w:right w:val="single" w:sz="4" w:space="0" w:color="000000"/>
            </w:tcBorders>
            <w:vAlign w:val="center"/>
          </w:tcPr>
          <w:p w14:paraId="479AAD4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c>
          <w:tcPr>
            <w:tcW w:w="1120" w:type="dxa"/>
            <w:tcBorders>
              <w:top w:val="single" w:sz="4" w:space="0" w:color="000000"/>
              <w:left w:val="single" w:sz="4" w:space="0" w:color="000000"/>
              <w:bottom w:val="single" w:sz="4" w:space="0" w:color="000000"/>
              <w:right w:val="single" w:sz="4" w:space="0" w:color="000000"/>
            </w:tcBorders>
            <w:vAlign w:val="center"/>
          </w:tcPr>
          <w:p w14:paraId="13F60D3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1920" w:type="dxa"/>
            <w:tcBorders>
              <w:top w:val="single" w:sz="4" w:space="0" w:color="000000"/>
              <w:left w:val="single" w:sz="4" w:space="0" w:color="000000"/>
              <w:bottom w:val="single" w:sz="4" w:space="0" w:color="000000"/>
              <w:right w:val="single" w:sz="4" w:space="0" w:color="000000"/>
            </w:tcBorders>
            <w:vAlign w:val="center"/>
          </w:tcPr>
          <w:p w14:paraId="6165554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Đạt/ Không </w:t>
            </w:r>
            <w:r w:rsidRPr="00AE259F">
              <w:rPr>
                <w:rFonts w:ascii="Times New Roman" w:hAnsi="Times New Roman" w:cs="Times New Roman"/>
              </w:rPr>
              <w:lastRenderedPageBreak/>
              <w:t>đạt</w:t>
            </w:r>
          </w:p>
        </w:tc>
      </w:tr>
      <w:tr w:rsidR="002E11A9" w:rsidRPr="00AE259F" w14:paraId="367AB05B" w14:textId="77777777" w:rsidTr="001D0FC1">
        <w:trPr>
          <w:trHeight w:val="329"/>
        </w:trPr>
        <w:tc>
          <w:tcPr>
            <w:tcW w:w="1113" w:type="dxa"/>
            <w:tcBorders>
              <w:top w:val="single" w:sz="4" w:space="0" w:color="000000"/>
              <w:left w:val="single" w:sz="4" w:space="0" w:color="000000"/>
              <w:bottom w:val="single" w:sz="4" w:space="0" w:color="000000"/>
              <w:right w:val="single" w:sz="4" w:space="0" w:color="000000"/>
            </w:tcBorders>
          </w:tcPr>
          <w:p w14:paraId="0D0E760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lastRenderedPageBreak/>
              <w:t>a</w:t>
            </w:r>
          </w:p>
        </w:tc>
        <w:tc>
          <w:tcPr>
            <w:tcW w:w="1825" w:type="dxa"/>
            <w:tcBorders>
              <w:top w:val="single" w:sz="4" w:space="0" w:color="000000"/>
              <w:left w:val="single" w:sz="4" w:space="0" w:color="000000"/>
              <w:bottom w:val="single" w:sz="4" w:space="0" w:color="000000"/>
              <w:right w:val="single" w:sz="4" w:space="0" w:color="000000"/>
            </w:tcBorders>
          </w:tcPr>
          <w:p w14:paraId="7ED3C15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260" w:type="dxa"/>
            <w:tcBorders>
              <w:top w:val="single" w:sz="4" w:space="0" w:color="000000"/>
              <w:left w:val="single" w:sz="4" w:space="0" w:color="000000"/>
              <w:bottom w:val="single" w:sz="4" w:space="0" w:color="000000"/>
              <w:right w:val="single" w:sz="4" w:space="0" w:color="000000"/>
            </w:tcBorders>
          </w:tcPr>
          <w:p w14:paraId="1CAD00A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w:t>
            </w:r>
          </w:p>
        </w:tc>
        <w:tc>
          <w:tcPr>
            <w:tcW w:w="1948" w:type="dxa"/>
            <w:tcBorders>
              <w:top w:val="single" w:sz="4" w:space="0" w:color="000000"/>
              <w:left w:val="single" w:sz="4" w:space="0" w:color="000000"/>
              <w:bottom w:val="single" w:sz="4" w:space="0" w:color="000000"/>
              <w:right w:val="single" w:sz="4" w:space="0" w:color="000000"/>
            </w:tcBorders>
          </w:tcPr>
          <w:p w14:paraId="33FF86D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120" w:type="dxa"/>
            <w:tcBorders>
              <w:top w:val="single" w:sz="4" w:space="0" w:color="000000"/>
              <w:left w:val="single" w:sz="4" w:space="0" w:color="000000"/>
              <w:bottom w:val="single" w:sz="4" w:space="0" w:color="000000"/>
              <w:right w:val="single" w:sz="4" w:space="0" w:color="000000"/>
            </w:tcBorders>
          </w:tcPr>
          <w:p w14:paraId="6CE50DC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w:t>
            </w:r>
          </w:p>
        </w:tc>
        <w:tc>
          <w:tcPr>
            <w:tcW w:w="1920" w:type="dxa"/>
            <w:tcBorders>
              <w:top w:val="single" w:sz="4" w:space="0" w:color="000000"/>
              <w:left w:val="single" w:sz="4" w:space="0" w:color="000000"/>
              <w:bottom w:val="single" w:sz="4" w:space="0" w:color="000000"/>
              <w:right w:val="single" w:sz="4" w:space="0" w:color="000000"/>
            </w:tcBorders>
          </w:tcPr>
          <w:p w14:paraId="2A4F1238"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r>
      <w:tr w:rsidR="002E11A9" w:rsidRPr="00AE259F" w14:paraId="0516B69C" w14:textId="77777777" w:rsidTr="001D0FC1">
        <w:trPr>
          <w:trHeight w:val="329"/>
        </w:trPr>
        <w:tc>
          <w:tcPr>
            <w:tcW w:w="1113" w:type="dxa"/>
            <w:tcBorders>
              <w:top w:val="single" w:sz="4" w:space="0" w:color="000000"/>
              <w:left w:val="single" w:sz="4" w:space="0" w:color="000000"/>
              <w:bottom w:val="single" w:sz="4" w:space="0" w:color="000000"/>
              <w:right w:val="single" w:sz="4" w:space="0" w:color="000000"/>
            </w:tcBorders>
          </w:tcPr>
          <w:p w14:paraId="1BCC6DE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w:t>
            </w:r>
          </w:p>
        </w:tc>
        <w:tc>
          <w:tcPr>
            <w:tcW w:w="1825" w:type="dxa"/>
            <w:tcBorders>
              <w:top w:val="single" w:sz="4" w:space="0" w:color="000000"/>
              <w:left w:val="single" w:sz="4" w:space="0" w:color="000000"/>
              <w:bottom w:val="single" w:sz="4" w:space="0" w:color="000000"/>
              <w:right w:val="single" w:sz="4" w:space="0" w:color="000000"/>
            </w:tcBorders>
          </w:tcPr>
          <w:p w14:paraId="0C9FE38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260" w:type="dxa"/>
            <w:tcBorders>
              <w:top w:val="single" w:sz="4" w:space="0" w:color="000000"/>
              <w:left w:val="single" w:sz="4" w:space="0" w:color="000000"/>
              <w:bottom w:val="single" w:sz="4" w:space="0" w:color="000000"/>
              <w:right w:val="single" w:sz="4" w:space="0" w:color="000000"/>
            </w:tcBorders>
          </w:tcPr>
          <w:p w14:paraId="6CE93C0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b</w:t>
            </w:r>
          </w:p>
        </w:tc>
        <w:tc>
          <w:tcPr>
            <w:tcW w:w="1948" w:type="dxa"/>
            <w:tcBorders>
              <w:top w:val="single" w:sz="4" w:space="0" w:color="000000"/>
              <w:left w:val="single" w:sz="4" w:space="0" w:color="000000"/>
              <w:bottom w:val="single" w:sz="4" w:space="0" w:color="000000"/>
              <w:right w:val="single" w:sz="4" w:space="0" w:color="000000"/>
            </w:tcBorders>
          </w:tcPr>
          <w:p w14:paraId="4AB11EB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120" w:type="dxa"/>
            <w:tcBorders>
              <w:top w:val="single" w:sz="4" w:space="0" w:color="000000"/>
              <w:left w:val="single" w:sz="4" w:space="0" w:color="000000"/>
              <w:bottom w:val="single" w:sz="4" w:space="0" w:color="000000"/>
              <w:right w:val="single" w:sz="4" w:space="0" w:color="000000"/>
            </w:tcBorders>
          </w:tcPr>
          <w:p w14:paraId="07F4B05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w:t>
            </w:r>
          </w:p>
        </w:tc>
        <w:tc>
          <w:tcPr>
            <w:tcW w:w="1920" w:type="dxa"/>
            <w:tcBorders>
              <w:top w:val="single" w:sz="4" w:space="0" w:color="000000"/>
              <w:left w:val="single" w:sz="4" w:space="0" w:color="000000"/>
              <w:bottom w:val="single" w:sz="4" w:space="0" w:color="000000"/>
              <w:right w:val="single" w:sz="4" w:space="0" w:color="000000"/>
            </w:tcBorders>
          </w:tcPr>
          <w:p w14:paraId="511DF39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r>
      <w:tr w:rsidR="002E11A9" w:rsidRPr="00AE259F" w14:paraId="40840663" w14:textId="77777777" w:rsidTr="001D0FC1">
        <w:trPr>
          <w:trHeight w:val="329"/>
        </w:trPr>
        <w:tc>
          <w:tcPr>
            <w:tcW w:w="1113" w:type="dxa"/>
            <w:tcBorders>
              <w:top w:val="single" w:sz="4" w:space="0" w:color="000000"/>
              <w:left w:val="single" w:sz="4" w:space="0" w:color="000000"/>
              <w:bottom w:val="single" w:sz="4" w:space="0" w:color="000000"/>
              <w:right w:val="single" w:sz="4" w:space="0" w:color="000000"/>
            </w:tcBorders>
          </w:tcPr>
          <w:p w14:paraId="53682E7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w:t>
            </w:r>
          </w:p>
        </w:tc>
        <w:tc>
          <w:tcPr>
            <w:tcW w:w="1825" w:type="dxa"/>
            <w:tcBorders>
              <w:top w:val="single" w:sz="4" w:space="0" w:color="000000"/>
              <w:left w:val="single" w:sz="4" w:space="0" w:color="000000"/>
              <w:bottom w:val="single" w:sz="4" w:space="0" w:color="000000"/>
              <w:right w:val="single" w:sz="4" w:space="0" w:color="000000"/>
            </w:tcBorders>
          </w:tcPr>
          <w:p w14:paraId="5ECBD3D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260" w:type="dxa"/>
            <w:tcBorders>
              <w:top w:val="single" w:sz="4" w:space="0" w:color="000000"/>
              <w:left w:val="single" w:sz="4" w:space="0" w:color="000000"/>
              <w:bottom w:val="single" w:sz="4" w:space="0" w:color="000000"/>
              <w:right w:val="single" w:sz="4" w:space="0" w:color="000000"/>
            </w:tcBorders>
          </w:tcPr>
          <w:p w14:paraId="4C89B61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1948" w:type="dxa"/>
            <w:tcBorders>
              <w:top w:val="single" w:sz="4" w:space="0" w:color="000000"/>
              <w:left w:val="single" w:sz="4" w:space="0" w:color="000000"/>
              <w:bottom w:val="single" w:sz="4" w:space="0" w:color="000000"/>
              <w:right w:val="single" w:sz="4" w:space="0" w:color="000000"/>
            </w:tcBorders>
          </w:tcPr>
          <w:p w14:paraId="5A1A8C68" w14:textId="77777777" w:rsidR="002E11A9" w:rsidRPr="00AE259F" w:rsidRDefault="002E11A9" w:rsidP="0014415E">
            <w:pPr>
              <w:jc w:val="both"/>
              <w:rPr>
                <w:rFonts w:ascii="Times New Roman" w:hAnsi="Times New Roman" w:cs="Times New Roman"/>
              </w:rPr>
            </w:pPr>
          </w:p>
        </w:tc>
        <w:tc>
          <w:tcPr>
            <w:tcW w:w="1120" w:type="dxa"/>
            <w:tcBorders>
              <w:top w:val="single" w:sz="4" w:space="0" w:color="000000"/>
              <w:left w:val="single" w:sz="4" w:space="0" w:color="000000"/>
              <w:bottom w:val="single" w:sz="4" w:space="0" w:color="000000"/>
              <w:right w:val="single" w:sz="4" w:space="0" w:color="000000"/>
            </w:tcBorders>
          </w:tcPr>
          <w:p w14:paraId="478950A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1920" w:type="dxa"/>
            <w:tcBorders>
              <w:top w:val="single" w:sz="4" w:space="0" w:color="000000"/>
              <w:left w:val="single" w:sz="4" w:space="0" w:color="000000"/>
              <w:bottom w:val="single" w:sz="4" w:space="0" w:color="000000"/>
              <w:right w:val="single" w:sz="4" w:space="0" w:color="000000"/>
            </w:tcBorders>
          </w:tcPr>
          <w:p w14:paraId="79E77BC4" w14:textId="77777777" w:rsidR="002E11A9" w:rsidRPr="00AE259F" w:rsidRDefault="002E11A9" w:rsidP="0014415E">
            <w:pPr>
              <w:jc w:val="both"/>
              <w:rPr>
                <w:rFonts w:ascii="Times New Roman" w:hAnsi="Times New Roman" w:cs="Times New Roman"/>
              </w:rPr>
            </w:pPr>
          </w:p>
        </w:tc>
      </w:tr>
      <w:tr w:rsidR="002E11A9" w:rsidRPr="00AE259F" w14:paraId="69B5E51F" w14:textId="77777777" w:rsidTr="001D0FC1">
        <w:trPr>
          <w:trHeight w:val="345"/>
        </w:trPr>
        <w:tc>
          <w:tcPr>
            <w:tcW w:w="2938" w:type="dxa"/>
            <w:gridSpan w:val="2"/>
            <w:tcBorders>
              <w:top w:val="single" w:sz="4" w:space="0" w:color="000000"/>
              <w:left w:val="single" w:sz="4" w:space="0" w:color="000000"/>
              <w:bottom w:val="single" w:sz="4" w:space="0" w:color="000000"/>
              <w:right w:val="single" w:sz="4" w:space="0" w:color="000000"/>
            </w:tcBorders>
          </w:tcPr>
          <w:p w14:paraId="23F5EB4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3208" w:type="dxa"/>
            <w:gridSpan w:val="2"/>
            <w:tcBorders>
              <w:top w:val="single" w:sz="4" w:space="0" w:color="000000"/>
              <w:left w:val="single" w:sz="4" w:space="0" w:color="000000"/>
              <w:bottom w:val="single" w:sz="4" w:space="0" w:color="000000"/>
              <w:right w:val="single" w:sz="4" w:space="0" w:color="000000"/>
            </w:tcBorders>
          </w:tcPr>
          <w:p w14:paraId="2C50623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3040" w:type="dxa"/>
            <w:gridSpan w:val="2"/>
            <w:tcBorders>
              <w:top w:val="single" w:sz="4" w:space="0" w:color="000000"/>
              <w:left w:val="single" w:sz="4" w:space="0" w:color="000000"/>
              <w:bottom w:val="single" w:sz="4" w:space="0" w:color="000000"/>
              <w:right w:val="single" w:sz="4" w:space="0" w:color="000000"/>
            </w:tcBorders>
          </w:tcPr>
          <w:p w14:paraId="22D53DF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r>
    </w:tbl>
    <w:p w14:paraId="0223B44D" w14:textId="77777777" w:rsidR="002E11A9" w:rsidRPr="00817091" w:rsidRDefault="002E11A9" w:rsidP="0014415E">
      <w:pPr>
        <w:jc w:val="both"/>
        <w:rPr>
          <w:rFonts w:ascii="Times New Roman" w:hAnsi="Times New Roman" w:cs="Times New Roman"/>
          <w:b/>
          <w:bCs/>
        </w:rPr>
      </w:pPr>
      <w:r w:rsidRPr="00817091">
        <w:rPr>
          <w:rFonts w:ascii="Times New Roman" w:hAnsi="Times New Roman" w:cs="Times New Roman"/>
          <w:b/>
          <w:bCs/>
        </w:rPr>
        <w:t xml:space="preserve">            Kết quả: Đạt mức 3</w:t>
      </w:r>
    </w:p>
    <w:p w14:paraId="2EC89FE0" w14:textId="1308588A" w:rsidR="002E11A9" w:rsidRPr="00817091" w:rsidRDefault="00817091" w:rsidP="0014415E">
      <w:pPr>
        <w:jc w:val="both"/>
        <w:rPr>
          <w:rFonts w:ascii="Times New Roman" w:hAnsi="Times New Roman" w:cs="Times New Roman"/>
          <w:b/>
          <w:bCs/>
        </w:rPr>
      </w:pPr>
      <w:r>
        <w:rPr>
          <w:rFonts w:ascii="Times New Roman" w:hAnsi="Times New Roman" w:cs="Times New Roman"/>
          <w:b/>
          <w:bCs/>
        </w:rPr>
        <w:tab/>
      </w:r>
      <w:r w:rsidR="002E11A9" w:rsidRPr="00817091">
        <w:rPr>
          <w:rFonts w:ascii="Times New Roman" w:hAnsi="Times New Roman" w:cs="Times New Roman"/>
          <w:b/>
          <w:bCs/>
        </w:rPr>
        <w:t>Tiêu chí 1.4: Hiệu trưởng, phó hiệu trưởng, tổ chuyên môn và tổ văn phòng</w:t>
      </w:r>
    </w:p>
    <w:p w14:paraId="61AA2D2A" w14:textId="77777777" w:rsidR="002E11A9" w:rsidRPr="00817091" w:rsidRDefault="002E11A9" w:rsidP="0014415E">
      <w:pPr>
        <w:jc w:val="both"/>
        <w:rPr>
          <w:rFonts w:ascii="Times New Roman" w:hAnsi="Times New Roman" w:cs="Times New Roman"/>
          <w:b/>
          <w:bCs/>
        </w:rPr>
      </w:pPr>
      <w:r w:rsidRPr="00AE259F">
        <w:rPr>
          <w:rFonts w:ascii="Times New Roman" w:hAnsi="Times New Roman" w:cs="Times New Roman"/>
        </w:rPr>
        <w:tab/>
      </w:r>
      <w:r w:rsidRPr="00817091">
        <w:rPr>
          <w:rFonts w:ascii="Times New Roman" w:hAnsi="Times New Roman" w:cs="Times New Roman"/>
          <w:b/>
          <w:bCs/>
        </w:rPr>
        <w:t>Mức 1:</w:t>
      </w:r>
    </w:p>
    <w:p w14:paraId="58939E77" w14:textId="423959AF" w:rsidR="002E11A9" w:rsidRPr="00AE259F" w:rsidRDefault="00817091"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a) Có hiệu trưởng, số lượng phó hiệu trưởng theo quy định;</w:t>
      </w:r>
    </w:p>
    <w:p w14:paraId="32331EE3" w14:textId="2D326737" w:rsidR="002E11A9" w:rsidRPr="00AE259F" w:rsidRDefault="00817091"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b) Tổ chuyên môn và tổ văn phòng có cơ cấu tổ chức theo quy định;</w:t>
      </w:r>
    </w:p>
    <w:p w14:paraId="6E34B444" w14:textId="01AE7E41" w:rsidR="002E11A9" w:rsidRPr="00AE259F" w:rsidRDefault="00817091"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c) Tổ chuyên môn, tổ văn phòng có kế hoạch hoạt động và thực hiện các nhiệm vụ theo quy định.</w:t>
      </w:r>
    </w:p>
    <w:p w14:paraId="76F491AE" w14:textId="77777777" w:rsidR="002E11A9" w:rsidRPr="00817091" w:rsidRDefault="002E11A9" w:rsidP="0014415E">
      <w:pPr>
        <w:jc w:val="both"/>
        <w:rPr>
          <w:rFonts w:ascii="Times New Roman" w:hAnsi="Times New Roman" w:cs="Times New Roman"/>
          <w:b/>
          <w:bCs/>
        </w:rPr>
      </w:pPr>
      <w:r w:rsidRPr="00AE259F">
        <w:rPr>
          <w:rFonts w:ascii="Times New Roman" w:hAnsi="Times New Roman" w:cs="Times New Roman"/>
        </w:rPr>
        <w:tab/>
      </w:r>
      <w:r w:rsidRPr="00817091">
        <w:rPr>
          <w:rFonts w:ascii="Times New Roman" w:hAnsi="Times New Roman" w:cs="Times New Roman"/>
          <w:b/>
          <w:bCs/>
        </w:rPr>
        <w:t>Mức 2:</w:t>
      </w:r>
    </w:p>
    <w:p w14:paraId="1F85BF84" w14:textId="1E2E2BDA" w:rsidR="002E11A9" w:rsidRPr="00AE259F" w:rsidRDefault="00817091"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a) Hàng năm, tổ chuyên môn đề xuất và thực hiện được ít nhất 01 chuyên đề có tác dụng nâng cao chất lượng và hiệu quả giáo dục;</w:t>
      </w:r>
    </w:p>
    <w:p w14:paraId="6910F5CE" w14:textId="6C55126D" w:rsidR="002E11A9" w:rsidRPr="00AE259F" w:rsidRDefault="00817091"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b) Hoạt động của tổ chuyên môn, tổ văn phòng được định kỳ rà soát, đánh giá, điều chỉnh.</w:t>
      </w:r>
    </w:p>
    <w:p w14:paraId="4AB2CB48" w14:textId="77777777" w:rsidR="002E11A9" w:rsidRPr="00817091" w:rsidRDefault="002E11A9" w:rsidP="0014415E">
      <w:pPr>
        <w:jc w:val="both"/>
        <w:rPr>
          <w:rFonts w:ascii="Times New Roman" w:hAnsi="Times New Roman" w:cs="Times New Roman"/>
          <w:b/>
          <w:bCs/>
        </w:rPr>
      </w:pPr>
      <w:r w:rsidRPr="00AE259F">
        <w:rPr>
          <w:rFonts w:ascii="Times New Roman" w:hAnsi="Times New Roman" w:cs="Times New Roman"/>
        </w:rPr>
        <w:tab/>
      </w:r>
      <w:r w:rsidRPr="00817091">
        <w:rPr>
          <w:rFonts w:ascii="Times New Roman" w:hAnsi="Times New Roman" w:cs="Times New Roman"/>
          <w:b/>
          <w:bCs/>
        </w:rPr>
        <w:t>Mức 3 (nếu có):</w:t>
      </w:r>
    </w:p>
    <w:p w14:paraId="482D7521" w14:textId="16B0D457" w:rsidR="002E11A9" w:rsidRPr="00AE259F" w:rsidRDefault="00817091"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a) Hoạt động của tổ chuyên môn, tổ văn phòng có đóng góp hiệu quả trong việc nâng cao chất lượng các hoạt động trong nhà trường;</w:t>
      </w:r>
    </w:p>
    <w:p w14:paraId="12F34304" w14:textId="18CEC115" w:rsidR="002E11A9" w:rsidRPr="00AE259F" w:rsidRDefault="00817091"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b) Tổ chuyên môn thực hiện hiệu quả các chuyên đề chuyên môn góp phần nâng cao chất lượng giáo dục.</w:t>
      </w:r>
    </w:p>
    <w:p w14:paraId="195EA3A2" w14:textId="4ED2144D" w:rsidR="002E11A9" w:rsidRPr="00817091" w:rsidRDefault="00817091" w:rsidP="0014415E">
      <w:pPr>
        <w:jc w:val="both"/>
        <w:rPr>
          <w:rFonts w:ascii="Times New Roman" w:hAnsi="Times New Roman" w:cs="Times New Roman"/>
          <w:b/>
          <w:bCs/>
        </w:rPr>
      </w:pPr>
      <w:r>
        <w:rPr>
          <w:rFonts w:ascii="Times New Roman" w:hAnsi="Times New Roman" w:cs="Times New Roman"/>
        </w:rPr>
        <w:tab/>
      </w:r>
      <w:r w:rsidR="002E11A9" w:rsidRPr="00817091">
        <w:rPr>
          <w:rFonts w:ascii="Times New Roman" w:hAnsi="Times New Roman" w:cs="Times New Roman"/>
          <w:b/>
          <w:bCs/>
        </w:rPr>
        <w:t>1. Mô tả hiện trạng</w:t>
      </w:r>
    </w:p>
    <w:p w14:paraId="5EB833A6" w14:textId="6C61A75C" w:rsidR="002E11A9" w:rsidRPr="00817091" w:rsidRDefault="00817091" w:rsidP="0014415E">
      <w:pPr>
        <w:jc w:val="both"/>
        <w:rPr>
          <w:rFonts w:ascii="Times New Roman" w:hAnsi="Times New Roman" w:cs="Times New Roman"/>
          <w:b/>
          <w:bCs/>
        </w:rPr>
      </w:pPr>
      <w:r>
        <w:rPr>
          <w:rFonts w:ascii="Times New Roman" w:hAnsi="Times New Roman" w:cs="Times New Roman"/>
        </w:rPr>
        <w:tab/>
      </w:r>
      <w:r w:rsidR="002E11A9" w:rsidRPr="00817091">
        <w:rPr>
          <w:rFonts w:ascii="Times New Roman" w:hAnsi="Times New Roman" w:cs="Times New Roman"/>
          <w:b/>
          <w:bCs/>
        </w:rPr>
        <w:t>Mức 1</w:t>
      </w:r>
    </w:p>
    <w:p w14:paraId="5BA2512D" w14:textId="62151C39" w:rsidR="002E11A9" w:rsidRPr="00AE259F" w:rsidRDefault="00817091"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a) Trường mầm non </w:t>
      </w:r>
      <w:r w:rsidR="00604CFD" w:rsidRPr="00AE259F">
        <w:rPr>
          <w:rFonts w:ascii="Times New Roman" w:hAnsi="Times New Roman" w:cs="Times New Roman"/>
        </w:rPr>
        <w:t>Bình Hòa</w:t>
      </w:r>
      <w:r w:rsidR="002E11A9" w:rsidRPr="00AE259F">
        <w:rPr>
          <w:rFonts w:ascii="Times New Roman" w:hAnsi="Times New Roman" w:cs="Times New Roman"/>
        </w:rPr>
        <w:t xml:space="preserve"> có một hiệu trưởng và </w:t>
      </w:r>
      <w:r w:rsidR="00726A58">
        <w:rPr>
          <w:rFonts w:ascii="Times New Roman" w:hAnsi="Times New Roman" w:cs="Times New Roman"/>
        </w:rPr>
        <w:t>hai</w:t>
      </w:r>
      <w:r w:rsidR="002E11A9" w:rsidRPr="00AE259F">
        <w:rPr>
          <w:rFonts w:ascii="Times New Roman" w:hAnsi="Times New Roman" w:cs="Times New Roman"/>
        </w:rPr>
        <w:t xml:space="preserve"> phó hiệu trưởng. Số lượng hiệu trưởng và phó hiệu trưởng </w:t>
      </w:r>
      <w:r w:rsidR="00726A58">
        <w:rPr>
          <w:rFonts w:ascii="Times New Roman" w:hAnsi="Times New Roman" w:cs="Times New Roman"/>
        </w:rPr>
        <w:t>đã</w:t>
      </w:r>
      <w:r>
        <w:rPr>
          <w:rFonts w:ascii="Times New Roman" w:hAnsi="Times New Roman" w:cs="Times New Roman"/>
        </w:rPr>
        <w:t xml:space="preserve"> </w:t>
      </w:r>
      <w:r w:rsidR="002E11A9" w:rsidRPr="00AE259F">
        <w:rPr>
          <w:rFonts w:ascii="Times New Roman" w:hAnsi="Times New Roman" w:cs="Times New Roman"/>
        </w:rPr>
        <w:t xml:space="preserve">đảm bảo đúng theo quy định tại điều 16 và 17 chương II của Điều lệ Trường mầm non và thông tư liên tịch số </w:t>
      </w:r>
      <w:r w:rsidR="004270A6">
        <w:rPr>
          <w:rFonts w:ascii="Times New Roman" w:hAnsi="Times New Roman" w:cs="Times New Roman"/>
        </w:rPr>
        <w:t>19</w:t>
      </w:r>
      <w:r w:rsidR="002E11A9" w:rsidRPr="00AE259F">
        <w:rPr>
          <w:rFonts w:ascii="Times New Roman" w:hAnsi="Times New Roman" w:cs="Times New Roman"/>
        </w:rPr>
        <w:t>/20</w:t>
      </w:r>
      <w:r w:rsidR="004270A6">
        <w:rPr>
          <w:rFonts w:ascii="Times New Roman" w:hAnsi="Times New Roman" w:cs="Times New Roman"/>
        </w:rPr>
        <w:t>23</w:t>
      </w:r>
      <w:r w:rsidR="002E11A9" w:rsidRPr="00AE259F">
        <w:rPr>
          <w:rFonts w:ascii="Times New Roman" w:hAnsi="Times New Roman" w:cs="Times New Roman"/>
        </w:rPr>
        <w:t>/TT-BGDĐT-BNV ngày 16/</w:t>
      </w:r>
      <w:r w:rsidR="004270A6">
        <w:rPr>
          <w:rFonts w:ascii="Times New Roman" w:hAnsi="Times New Roman" w:cs="Times New Roman"/>
        </w:rPr>
        <w:t>11</w:t>
      </w:r>
      <w:r w:rsidR="002E11A9" w:rsidRPr="00AE259F">
        <w:rPr>
          <w:rFonts w:ascii="Times New Roman" w:hAnsi="Times New Roman" w:cs="Times New Roman"/>
        </w:rPr>
        <w:t>/</w:t>
      </w:r>
      <w:r w:rsidR="004270A6">
        <w:rPr>
          <w:rFonts w:ascii="Times New Roman" w:hAnsi="Times New Roman" w:cs="Times New Roman"/>
        </w:rPr>
        <w:t>2023</w:t>
      </w:r>
      <w:r w:rsidR="002E11A9" w:rsidRPr="00AE259F">
        <w:rPr>
          <w:rFonts w:ascii="Times New Roman" w:hAnsi="Times New Roman" w:cs="Times New Roman"/>
        </w:rPr>
        <w:t xml:space="preserve"> qui định về danh mục khung vị trí việc làm và định mức số lượng người làm việc trong các cơ sở giáo dục mầm non công lập</w:t>
      </w:r>
    </w:p>
    <w:p w14:paraId="7D111E6F" w14:textId="7CF7691B"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w:t>
      </w:r>
      <w:r w:rsidR="00817091">
        <w:rPr>
          <w:rFonts w:ascii="Times New Roman" w:hAnsi="Times New Roman" w:cs="Times New Roman"/>
        </w:rPr>
        <w:tab/>
      </w:r>
      <w:r w:rsidRPr="00AE259F">
        <w:rPr>
          <w:rFonts w:ascii="Times New Roman" w:hAnsi="Times New Roman" w:cs="Times New Roman"/>
        </w:rPr>
        <w:t xml:space="preserve">Hiệu trưởng là đồng chí </w:t>
      </w:r>
      <w:r w:rsidR="00726A58">
        <w:rPr>
          <w:rFonts w:ascii="Times New Roman" w:hAnsi="Times New Roman" w:cs="Times New Roman"/>
        </w:rPr>
        <w:t>Bùi Thanh Hương</w:t>
      </w:r>
      <w:r w:rsidRPr="00AE259F">
        <w:rPr>
          <w:rFonts w:ascii="Times New Roman" w:hAnsi="Times New Roman" w:cs="Times New Roman"/>
        </w:rPr>
        <w:t xml:space="preserve">, sinh ngày </w:t>
      </w:r>
      <w:r w:rsidR="00726A58">
        <w:rPr>
          <w:rFonts w:ascii="Times New Roman" w:hAnsi="Times New Roman" w:cs="Times New Roman"/>
        </w:rPr>
        <w:t>19/10/1984</w:t>
      </w:r>
    </w:p>
    <w:p w14:paraId="26B56354" w14:textId="77777777" w:rsidR="00726A58" w:rsidRDefault="002E11A9" w:rsidP="0014415E">
      <w:pPr>
        <w:jc w:val="both"/>
        <w:rPr>
          <w:rFonts w:ascii="Times New Roman" w:hAnsi="Times New Roman" w:cs="Times New Roman"/>
        </w:rPr>
      </w:pPr>
      <w:r w:rsidRPr="00AE259F">
        <w:rPr>
          <w:rFonts w:ascii="Times New Roman" w:hAnsi="Times New Roman" w:cs="Times New Roman"/>
        </w:rPr>
        <w:tab/>
        <w:t xml:space="preserve"> Phó hiệu trưở</w:t>
      </w:r>
      <w:r w:rsidR="003839FC">
        <w:rPr>
          <w:rFonts w:ascii="Times New Roman" w:hAnsi="Times New Roman" w:cs="Times New Roman"/>
        </w:rPr>
        <w:t xml:space="preserve">ng: </w:t>
      </w:r>
      <w:r w:rsidRPr="00AE259F">
        <w:rPr>
          <w:rFonts w:ascii="Times New Roman" w:hAnsi="Times New Roman" w:cs="Times New Roman"/>
        </w:rPr>
        <w:t xml:space="preserve">Đồng chí </w:t>
      </w:r>
      <w:r w:rsidR="00726A58">
        <w:rPr>
          <w:rFonts w:ascii="Times New Roman" w:hAnsi="Times New Roman" w:cs="Times New Roman"/>
        </w:rPr>
        <w:t>Lại Thị Bé</w:t>
      </w:r>
      <w:r w:rsidRPr="00AE259F">
        <w:rPr>
          <w:rFonts w:ascii="Times New Roman" w:hAnsi="Times New Roman" w:cs="Times New Roman"/>
        </w:rPr>
        <w:t xml:space="preserve">, sinh ngày </w:t>
      </w:r>
      <w:r w:rsidR="00726A58">
        <w:rPr>
          <w:rFonts w:ascii="Times New Roman" w:hAnsi="Times New Roman" w:cs="Times New Roman"/>
        </w:rPr>
        <w:t>22/09/1976</w:t>
      </w:r>
    </w:p>
    <w:p w14:paraId="1A0F1232" w14:textId="28BB7D6E" w:rsidR="00726A58" w:rsidRDefault="00726A58" w:rsidP="0014415E">
      <w:pPr>
        <w:jc w:val="both"/>
        <w:rPr>
          <w:rFonts w:ascii="Times New Roman" w:hAnsi="Times New Roman" w:cs="Times New Roman"/>
        </w:rPr>
      </w:pPr>
      <w:r>
        <w:rPr>
          <w:rFonts w:ascii="Times New Roman" w:hAnsi="Times New Roman" w:cs="Times New Roman"/>
        </w:rPr>
        <w:t xml:space="preserve">           </w:t>
      </w:r>
      <w:r w:rsidRPr="00AE259F">
        <w:rPr>
          <w:rFonts w:ascii="Times New Roman" w:hAnsi="Times New Roman" w:cs="Times New Roman"/>
        </w:rPr>
        <w:t>Phó hiệu trưở</w:t>
      </w:r>
      <w:r>
        <w:rPr>
          <w:rFonts w:ascii="Times New Roman" w:hAnsi="Times New Roman" w:cs="Times New Roman"/>
        </w:rPr>
        <w:t xml:space="preserve">ng: </w:t>
      </w:r>
      <w:r w:rsidRPr="00AE259F">
        <w:rPr>
          <w:rFonts w:ascii="Times New Roman" w:hAnsi="Times New Roman" w:cs="Times New Roman"/>
        </w:rPr>
        <w:t xml:space="preserve">Đồng chí </w:t>
      </w:r>
      <w:r>
        <w:rPr>
          <w:rFonts w:ascii="Times New Roman" w:hAnsi="Times New Roman" w:cs="Times New Roman"/>
        </w:rPr>
        <w:t>Đỗ Thị Mai</w:t>
      </w:r>
      <w:r w:rsidRPr="00AE259F">
        <w:rPr>
          <w:rFonts w:ascii="Times New Roman" w:hAnsi="Times New Roman" w:cs="Times New Roman"/>
        </w:rPr>
        <w:t xml:space="preserve">, sinh ngày </w:t>
      </w:r>
      <w:r>
        <w:rPr>
          <w:rFonts w:ascii="Times New Roman" w:hAnsi="Times New Roman" w:cs="Times New Roman"/>
        </w:rPr>
        <w:t>03/</w:t>
      </w:r>
      <w:r w:rsidR="003A01F2">
        <w:rPr>
          <w:rFonts w:ascii="Times New Roman" w:hAnsi="Times New Roman" w:cs="Times New Roman"/>
        </w:rPr>
        <w:t>0</w:t>
      </w:r>
      <w:r>
        <w:rPr>
          <w:rFonts w:ascii="Times New Roman" w:hAnsi="Times New Roman" w:cs="Times New Roman"/>
        </w:rPr>
        <w:t xml:space="preserve">5/1984  </w:t>
      </w:r>
    </w:p>
    <w:p w14:paraId="719849BD" w14:textId="5662C892" w:rsidR="002E11A9" w:rsidRPr="00AE259F" w:rsidRDefault="002E11A9" w:rsidP="0014415E">
      <w:pPr>
        <w:jc w:val="both"/>
        <w:rPr>
          <w:rFonts w:ascii="Times New Roman" w:hAnsi="Times New Roman" w:cs="Times New Roman"/>
        </w:rPr>
      </w:pPr>
      <w:r w:rsidRPr="00AE259F">
        <w:rPr>
          <w:rFonts w:ascii="Times New Roman" w:hAnsi="Times New Roman" w:cs="Times New Roman"/>
        </w:rPr>
        <w:lastRenderedPageBreak/>
        <w:t xml:space="preserve"> [H1-1.4- 01]</w:t>
      </w:r>
    </w:p>
    <w:p w14:paraId="7A51C820" w14:textId="79C04F84"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 xml:space="preserve">b) Nhà trường có </w:t>
      </w:r>
      <w:r w:rsidR="004270A6">
        <w:rPr>
          <w:rFonts w:ascii="Times New Roman" w:hAnsi="Times New Roman" w:cs="Times New Roman"/>
        </w:rPr>
        <w:t>2</w:t>
      </w:r>
      <w:r w:rsidRPr="00AE259F">
        <w:rPr>
          <w:rFonts w:ascii="Times New Roman" w:hAnsi="Times New Roman" w:cs="Times New Roman"/>
        </w:rPr>
        <w:t xml:space="preserve"> tổ</w:t>
      </w:r>
      <w:r w:rsidR="004270A6">
        <w:rPr>
          <w:rFonts w:ascii="Times New Roman" w:hAnsi="Times New Roman" w:cs="Times New Roman"/>
        </w:rPr>
        <w:t xml:space="preserve"> chuyên môn</w:t>
      </w:r>
      <w:r w:rsidR="00726A58">
        <w:rPr>
          <w:rFonts w:ascii="Times New Roman" w:hAnsi="Times New Roman" w:cs="Times New Roman"/>
        </w:rPr>
        <w:t xml:space="preserve"> và văn phòng</w:t>
      </w:r>
      <w:r w:rsidRPr="00AE259F">
        <w:rPr>
          <w:rFonts w:ascii="Times New Roman" w:hAnsi="Times New Roman" w:cs="Times New Roman"/>
        </w:rPr>
        <w:t xml:space="preserve">. </w:t>
      </w:r>
    </w:p>
    <w:p w14:paraId="2E776631" w14:textId="0500AA83" w:rsidR="002E11A9" w:rsidRPr="00AE259F" w:rsidRDefault="00817091"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Nhà trường có </w:t>
      </w:r>
      <w:r w:rsidR="004270A6">
        <w:rPr>
          <w:rFonts w:ascii="Times New Roman" w:hAnsi="Times New Roman" w:cs="Times New Roman"/>
        </w:rPr>
        <w:t>2</w:t>
      </w:r>
      <w:r w:rsidR="002E11A9" w:rsidRPr="00AE259F">
        <w:rPr>
          <w:rFonts w:ascii="Times New Roman" w:hAnsi="Times New Roman" w:cs="Times New Roman"/>
        </w:rPr>
        <w:t xml:space="preserve"> tổ chuyên môn bao gồm: Tổ mẫu giáo, tổ nhà trẻ được thành lập theo quy định tại điều 13, chương II, thông tư 52/2020/ TT-BGDĐT. Số lượng các thành viên trong tổ do Ban giám hiệu bố trí sắp xếp đáp ứng với yêu cầu nhóm/ lớp và phù hợp với khả năng, năng lực của từng người.  [H1-1.4- 02] </w:t>
      </w:r>
    </w:p>
    <w:p w14:paraId="3598354D" w14:textId="1AD64AD3" w:rsidR="002E11A9" w:rsidRPr="00AE259F" w:rsidRDefault="00817091" w:rsidP="0014415E">
      <w:pPr>
        <w:jc w:val="both"/>
        <w:rPr>
          <w:rFonts w:ascii="Times New Roman" w:hAnsi="Times New Roman" w:cs="Times New Roman"/>
        </w:rPr>
      </w:pPr>
      <w:r>
        <w:rPr>
          <w:rFonts w:ascii="Times New Roman" w:hAnsi="Times New Roman" w:cs="Times New Roman"/>
        </w:rPr>
        <w:tab/>
      </w:r>
      <w:r w:rsidR="00726A58">
        <w:rPr>
          <w:rFonts w:ascii="Times New Roman" w:hAnsi="Times New Roman" w:cs="Times New Roman"/>
        </w:rPr>
        <w:t>V</w:t>
      </w:r>
      <w:r w:rsidR="003A01F2">
        <w:rPr>
          <w:rFonts w:ascii="Times New Roman" w:hAnsi="Times New Roman" w:cs="Times New Roman"/>
        </w:rPr>
        <w:t>ăn phòng</w:t>
      </w:r>
      <w:r w:rsidR="002E11A9" w:rsidRPr="00AE259F">
        <w:rPr>
          <w:rFonts w:ascii="Times New Roman" w:hAnsi="Times New Roman" w:cs="Times New Roman"/>
        </w:rPr>
        <w:t xml:space="preserve"> bao gồm: Kế toán, nhân viên y tế</w:t>
      </w:r>
      <w:r w:rsidR="00B657C5">
        <w:rPr>
          <w:rFonts w:ascii="Times New Roman" w:hAnsi="Times New Roman" w:cs="Times New Roman"/>
        </w:rPr>
        <w:t>,</w:t>
      </w:r>
      <w:r w:rsidR="002E11A9" w:rsidRPr="00AE259F">
        <w:rPr>
          <w:rFonts w:ascii="Times New Roman" w:hAnsi="Times New Roman" w:cs="Times New Roman"/>
        </w:rPr>
        <w:t>... [H1-1.4- 03]</w:t>
      </w:r>
    </w:p>
    <w:p w14:paraId="2B419A19" w14:textId="662746F4" w:rsidR="002E11A9" w:rsidRPr="00AE259F" w:rsidRDefault="00817091"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Hàng năm, Hiệu trưởng ra quyết định bổ nhiệm hoặc bổ nhiệm lại Tổ chuyên môn và tổ văn phòng được thành lập trên cơ sở ý kiến của các thành viên trong tổ chuyên môn. Tổ chuyên môn có tổ trưởng và tổ phó. Tổ trưởng và tổ phó là giáo viên được lựa chọn có khả năng, năng lực chuyên môn vững vàng có phẩm chất đạo đức tốt và được đánh giá chuẩn nghề nghiệp giáo viên hàng năm xếp loại tốt trở lên. </w:t>
      </w:r>
    </w:p>
    <w:p w14:paraId="0EC183BB" w14:textId="59CEB726" w:rsidR="002E11A9" w:rsidRPr="00AE259F" w:rsidRDefault="00817091"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c) Tổ</w:t>
      </w:r>
      <w:r w:rsidR="003A01F2">
        <w:rPr>
          <w:rFonts w:ascii="Times New Roman" w:hAnsi="Times New Roman" w:cs="Times New Roman"/>
        </w:rPr>
        <w:t xml:space="preserve"> chuyên môn và </w:t>
      </w:r>
      <w:r w:rsidR="002E11A9" w:rsidRPr="00AE259F">
        <w:rPr>
          <w:rFonts w:ascii="Times New Roman" w:hAnsi="Times New Roman" w:cs="Times New Roman"/>
        </w:rPr>
        <w:t>văn phòng căn cứ vào kế hoạch của nhà trường để xây dựng kế hoạch hoạt động của tổ theo từng năm học, đề ra các nhiệm vụ, chỉ tiêu, biện pháp cho phù hợp. Phân công cụ thể nhiệm vụ cho từng thành viên trong tổ để gắn trách nhiệm thúc đẩy các hoạt động trong tổ. Tổ</w:t>
      </w:r>
      <w:r w:rsidR="003A01F2">
        <w:rPr>
          <w:rFonts w:ascii="Times New Roman" w:hAnsi="Times New Roman" w:cs="Times New Roman"/>
        </w:rPr>
        <w:t xml:space="preserve"> chuyên môn và </w:t>
      </w:r>
      <w:r w:rsidR="002E11A9" w:rsidRPr="00AE259F">
        <w:rPr>
          <w:rFonts w:ascii="Times New Roman" w:hAnsi="Times New Roman" w:cs="Times New Roman"/>
        </w:rPr>
        <w:t xml:space="preserve"> văn phòng thực hiện các nhiệm vụ theo đúng quy định tai điều 13 thông tư 52/2020/ TT-BGDĐT về điều lệ trường Mầ</w:t>
      </w:r>
      <w:r w:rsidR="00B657C5">
        <w:rPr>
          <w:rFonts w:ascii="Times New Roman" w:hAnsi="Times New Roman" w:cs="Times New Roman"/>
        </w:rPr>
        <w:t>m non. [H1-1.4- 02]</w:t>
      </w:r>
      <w:r w:rsidR="002E11A9" w:rsidRPr="00AE259F">
        <w:rPr>
          <w:rFonts w:ascii="Times New Roman" w:hAnsi="Times New Roman" w:cs="Times New Roman"/>
        </w:rPr>
        <w:t>; [H1-1.4- 03]</w:t>
      </w:r>
    </w:p>
    <w:p w14:paraId="30E75DD3" w14:textId="40F66579" w:rsidR="002E11A9" w:rsidRPr="00817091" w:rsidRDefault="00817091" w:rsidP="0014415E">
      <w:pPr>
        <w:jc w:val="both"/>
        <w:rPr>
          <w:rFonts w:ascii="Times New Roman" w:hAnsi="Times New Roman" w:cs="Times New Roman"/>
          <w:b/>
          <w:bCs/>
        </w:rPr>
      </w:pPr>
      <w:r>
        <w:rPr>
          <w:rFonts w:ascii="Times New Roman" w:hAnsi="Times New Roman" w:cs="Times New Roman"/>
          <w:b/>
          <w:bCs/>
        </w:rPr>
        <w:tab/>
      </w:r>
      <w:r w:rsidR="002E11A9" w:rsidRPr="00817091">
        <w:rPr>
          <w:rFonts w:ascii="Times New Roman" w:hAnsi="Times New Roman" w:cs="Times New Roman"/>
          <w:b/>
          <w:bCs/>
        </w:rPr>
        <w:t>Mức 2</w:t>
      </w:r>
    </w:p>
    <w:p w14:paraId="370726AB" w14:textId="57C07D18" w:rsidR="002E11A9" w:rsidRPr="00AE259F" w:rsidRDefault="00817091"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a) Hàng năm, các tổ chuyên môn căn cứ vào kế hoạch thực hiện nhiệm vụ chuyên môn của nhà trường để xây dựng, đề xuất một số chuyên đề chuyên môn bám sát các chuyên đề trọng tâm của Phòng Giáo dục và Đào tạo, Sở GD&amp;ĐT, đã có một số chuyên đề chuyên môn góp phần nâng cao chất lượng và hiệu quả giáo dục như chuyên đề: “Phát triển vận động”; chuyên đề: “Xây dựng môi trường GD lấy trẻ làm trung tâm”; chuyên đề “</w:t>
      </w:r>
      <w:r w:rsidR="0028395B" w:rsidRPr="0028395B">
        <w:rPr>
          <w:rFonts w:ascii="Times New Roman" w:hAnsi="Times New Roman" w:cs="Times New Roman"/>
        </w:rPr>
        <w:t>Xây dựng trường mầm non hạnh phúc, lấy trẻ em làm trung tâm”</w:t>
      </w:r>
      <w:r w:rsidR="002E11A9" w:rsidRPr="00AE259F">
        <w:rPr>
          <w:rFonts w:ascii="Times New Roman" w:hAnsi="Times New Roman" w:cs="Times New Roman"/>
        </w:rPr>
        <w:t>, Chuyên đề “Xây dựng Thư viện thân thiện và</w:t>
      </w:r>
      <w:r w:rsidR="004270A6">
        <w:rPr>
          <w:rFonts w:ascii="Times New Roman" w:hAnsi="Times New Roman" w:cs="Times New Roman"/>
        </w:rPr>
        <w:t xml:space="preserve"> không gian xanh”. [H1-1.4- 02]</w:t>
      </w:r>
      <w:r w:rsidR="002E11A9" w:rsidRPr="00AE259F">
        <w:rPr>
          <w:rFonts w:ascii="Times New Roman" w:hAnsi="Times New Roman" w:cs="Times New Roman"/>
        </w:rPr>
        <w:t>; [H1-1.4- 03]</w:t>
      </w:r>
    </w:p>
    <w:p w14:paraId="28633EBF" w14:textId="39BCA7CB" w:rsidR="002E11A9" w:rsidRPr="00AE259F" w:rsidRDefault="00817091"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b) Các tổ</w:t>
      </w:r>
      <w:r w:rsidR="003A01F2">
        <w:rPr>
          <w:rFonts w:ascii="Times New Roman" w:hAnsi="Times New Roman" w:cs="Times New Roman"/>
        </w:rPr>
        <w:t xml:space="preserve"> chuyên môn và </w:t>
      </w:r>
      <w:r w:rsidR="002E11A9" w:rsidRPr="00AE259F">
        <w:rPr>
          <w:rFonts w:ascii="Times New Roman" w:hAnsi="Times New Roman" w:cs="Times New Roman"/>
        </w:rPr>
        <w:t>văn phòng cuối học kỳ và cuối mỗi năm học tổ chức sơ kết, tổng kết để đánh giá và rà soát, điều chỉnh các hoạt động của tổ. Trong báo cáo sơ kết, tổng kết hàng năm đã biểu dương, khen thưởng tập thể, cá nhân có thành tích cao thực hiện chuyên đề</w:t>
      </w:r>
      <w:r w:rsidR="004270A6">
        <w:rPr>
          <w:rFonts w:ascii="Times New Roman" w:hAnsi="Times New Roman" w:cs="Times New Roman"/>
        </w:rPr>
        <w:t xml:space="preserve">. [H1-1.4- 02]; </w:t>
      </w:r>
      <w:r w:rsidR="002E11A9" w:rsidRPr="00AE259F">
        <w:rPr>
          <w:rFonts w:ascii="Times New Roman" w:hAnsi="Times New Roman" w:cs="Times New Roman"/>
        </w:rPr>
        <w:t>[H1-1.4- 03]</w:t>
      </w:r>
    </w:p>
    <w:p w14:paraId="026AE9F3" w14:textId="0FE25BFE" w:rsidR="002E11A9" w:rsidRPr="00817091" w:rsidRDefault="00817091" w:rsidP="0014415E">
      <w:pPr>
        <w:jc w:val="both"/>
        <w:rPr>
          <w:rFonts w:ascii="Times New Roman" w:hAnsi="Times New Roman" w:cs="Times New Roman"/>
          <w:b/>
          <w:bCs/>
        </w:rPr>
      </w:pPr>
      <w:r>
        <w:rPr>
          <w:rFonts w:ascii="Times New Roman" w:hAnsi="Times New Roman" w:cs="Times New Roman"/>
          <w:b/>
          <w:bCs/>
        </w:rPr>
        <w:tab/>
      </w:r>
      <w:r w:rsidR="002E11A9" w:rsidRPr="00817091">
        <w:rPr>
          <w:rFonts w:ascii="Times New Roman" w:hAnsi="Times New Roman" w:cs="Times New Roman"/>
          <w:b/>
          <w:bCs/>
        </w:rPr>
        <w:t>Mức 3</w:t>
      </w:r>
    </w:p>
    <w:p w14:paraId="5A9DCA78" w14:textId="3C84666D" w:rsidR="002E11A9" w:rsidRPr="00AE259F" w:rsidRDefault="00817091" w:rsidP="0014415E">
      <w:pPr>
        <w:jc w:val="both"/>
        <w:rPr>
          <w:rFonts w:ascii="Times New Roman" w:hAnsi="Times New Roman" w:cs="Times New Roman"/>
        </w:rPr>
      </w:pPr>
      <w:r>
        <w:rPr>
          <w:rFonts w:ascii="Times New Roman" w:hAnsi="Times New Roman" w:cs="Times New Roman"/>
        </w:rPr>
        <w:lastRenderedPageBreak/>
        <w:tab/>
      </w:r>
      <w:r w:rsidR="002E11A9" w:rsidRPr="00AE259F">
        <w:rPr>
          <w:rFonts w:ascii="Times New Roman" w:hAnsi="Times New Roman" w:cs="Times New Roman"/>
        </w:rPr>
        <w:t>a) Tổ</w:t>
      </w:r>
      <w:r w:rsidR="003A01F2">
        <w:rPr>
          <w:rFonts w:ascii="Times New Roman" w:hAnsi="Times New Roman" w:cs="Times New Roman"/>
        </w:rPr>
        <w:t xml:space="preserve"> chuyên môn và </w:t>
      </w:r>
      <w:r w:rsidR="002E11A9" w:rsidRPr="00AE259F">
        <w:rPr>
          <w:rFonts w:ascii="Times New Roman" w:hAnsi="Times New Roman" w:cs="Times New Roman"/>
        </w:rPr>
        <w:t>văn phòng thực hiện nghiêm túc sự chỉ đạo chuyên môn của nhà trường, đã có các giải pháp đổi mới rõ nét trong việc thực hiện thắng lợi các nhiệm vụ các hoạt động, hàng năm đã góp phần tích cực vào công tác nâng cao hiệu quả chăm sóc GD, trẻ có thói quen nề nếp, trẻ khỏe mạnh, hoạt động tích cực, được CMT và nhân dân đặt niềm tin. [H1-1.4- 02];  [H1-1.4- 03]</w:t>
      </w:r>
    </w:p>
    <w:p w14:paraId="726D4A77" w14:textId="01B9B2D0" w:rsidR="002E11A9" w:rsidRPr="00AE259F" w:rsidRDefault="00817091"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b) Tổ chuyên môn đã thực hiện có hiệu quả chuyên đề “Xây dựng môi trường GD LTLTT”; “Lồng ghép nội dung giáo dục tấm gương đạo đức Hồ Chí Minh”, Chuyên đề “Xây dựng Thư viện thân thiện và không gian xanh”, đã đáp ứng nhu cầu phát triển toàn diện tâm sinh lý của trẻ trong giai đoạn hiện nay. [H1-1.4- 02]</w:t>
      </w:r>
    </w:p>
    <w:p w14:paraId="65CEA526" w14:textId="4C0D8358" w:rsidR="002E11A9" w:rsidRPr="00817091" w:rsidRDefault="00817091" w:rsidP="0014415E">
      <w:pPr>
        <w:jc w:val="both"/>
        <w:rPr>
          <w:rFonts w:ascii="Times New Roman" w:hAnsi="Times New Roman" w:cs="Times New Roman"/>
          <w:b/>
          <w:bCs/>
        </w:rPr>
      </w:pPr>
      <w:r>
        <w:rPr>
          <w:rFonts w:ascii="Times New Roman" w:hAnsi="Times New Roman" w:cs="Times New Roman"/>
          <w:b/>
          <w:bCs/>
        </w:rPr>
        <w:tab/>
      </w:r>
      <w:r w:rsidR="002E11A9" w:rsidRPr="00817091">
        <w:rPr>
          <w:rFonts w:ascii="Times New Roman" w:hAnsi="Times New Roman" w:cs="Times New Roman"/>
          <w:b/>
          <w:bCs/>
        </w:rPr>
        <w:t xml:space="preserve">2. Điểm mạnh </w:t>
      </w:r>
    </w:p>
    <w:p w14:paraId="43A28EA0" w14:textId="3D74A023" w:rsidR="002E11A9" w:rsidRPr="00AE259F" w:rsidRDefault="00817091"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Tổ chức nhà trường có đủ cơ cấu tổ chức theo Luật giáo dục và Điều lệ trường mầm non. Ba đồng chí trong BGH đều có trình độ trên chuẩn, có năng lực và trách nhiệm trong công tác quản lý hoạt động giáo dục.</w:t>
      </w:r>
    </w:p>
    <w:p w14:paraId="4E467893" w14:textId="3E302F0A" w:rsidR="002E11A9" w:rsidRPr="00AE259F" w:rsidRDefault="00817091"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Các tổ chuyên môn đã xây dựng kế hoạch cụ thể, đã đề xuất và thực hiện có hiệu quả một số chuyên đề góp phần nâng cao chất lượng nuôi dưỡng, chăm sóc, giáo dục trẻ. BGH đã phối hợp chặt chẽ với các tổ chuyên môn tiến hành dự giờ, kiểm tra đánh giá hoạt động dạy và học cũng như các hoạt động khác của các thành viên trong nhà trường dưới nhiều hình thức khác nhau.</w:t>
      </w:r>
    </w:p>
    <w:p w14:paraId="008C8130" w14:textId="77777777" w:rsidR="002E11A9" w:rsidRPr="00AE259F" w:rsidRDefault="002E11A9" w:rsidP="004270A6">
      <w:pPr>
        <w:ind w:firstLine="720"/>
        <w:jc w:val="both"/>
        <w:rPr>
          <w:rFonts w:ascii="Times New Roman" w:hAnsi="Times New Roman" w:cs="Times New Roman"/>
        </w:rPr>
      </w:pPr>
      <w:r w:rsidRPr="00AE259F">
        <w:rPr>
          <w:rFonts w:ascii="Times New Roman" w:hAnsi="Times New Roman" w:cs="Times New Roman"/>
        </w:rPr>
        <w:t xml:space="preserve">Đội ngũ tổ trưởng, tổ phó các tổ chuyên môn, tổ văn phòng có tinh thần trách nhiệm, trình độ chuyên môn vững vàng, nhiệt tình tham gia công tác, gương mẫu đi đầu trong các hoạt động chăm sóc giáo dục trẻ. </w:t>
      </w:r>
    </w:p>
    <w:p w14:paraId="2944C37D" w14:textId="598961AE" w:rsidR="002E11A9" w:rsidRPr="00817091" w:rsidRDefault="00817091" w:rsidP="0014415E">
      <w:pPr>
        <w:jc w:val="both"/>
        <w:rPr>
          <w:rFonts w:ascii="Times New Roman" w:hAnsi="Times New Roman" w:cs="Times New Roman"/>
          <w:b/>
          <w:bCs/>
        </w:rPr>
      </w:pPr>
      <w:r>
        <w:rPr>
          <w:rFonts w:ascii="Times New Roman" w:hAnsi="Times New Roman" w:cs="Times New Roman"/>
          <w:b/>
          <w:bCs/>
        </w:rPr>
        <w:tab/>
      </w:r>
      <w:r w:rsidR="002E11A9" w:rsidRPr="00817091">
        <w:rPr>
          <w:rFonts w:ascii="Times New Roman" w:hAnsi="Times New Roman" w:cs="Times New Roman"/>
          <w:b/>
          <w:bCs/>
        </w:rPr>
        <w:t>3. Điểm yếu</w:t>
      </w:r>
    </w:p>
    <w:p w14:paraId="4E0C5CF7" w14:textId="70D6F004"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r>
      <w:r w:rsidR="002A3CA8">
        <w:rPr>
          <w:rFonts w:ascii="Times New Roman" w:hAnsi="Times New Roman" w:cs="Times New Roman"/>
        </w:rPr>
        <w:t xml:space="preserve">- Thiếu </w:t>
      </w:r>
      <w:r w:rsidR="004270A6">
        <w:rPr>
          <w:rFonts w:ascii="Times New Roman" w:hAnsi="Times New Roman" w:cs="Times New Roman"/>
        </w:rPr>
        <w:t>một nhân viên văn phòng phụ trách văn thư còn là kế toán kiêm nghiệm</w:t>
      </w:r>
      <w:r w:rsidR="002A3CA8">
        <w:rPr>
          <w:rFonts w:ascii="Times New Roman" w:hAnsi="Times New Roman" w:cs="Times New Roman"/>
        </w:rPr>
        <w:t xml:space="preserve">, </w:t>
      </w:r>
      <w:r w:rsidRPr="00AE259F">
        <w:rPr>
          <w:rFonts w:ascii="Times New Roman" w:hAnsi="Times New Roman" w:cs="Times New Roman"/>
        </w:rPr>
        <w:t>thủ quỹ là giáo viên kiêm nhiệm nên đôi lúc còn gặp khó khăn về thời gian.</w:t>
      </w:r>
    </w:p>
    <w:p w14:paraId="4B574ACE" w14:textId="0A77785A" w:rsidR="002E11A9" w:rsidRPr="00817091" w:rsidRDefault="002E11A9" w:rsidP="0014415E">
      <w:pPr>
        <w:jc w:val="both"/>
        <w:rPr>
          <w:rFonts w:ascii="Times New Roman" w:hAnsi="Times New Roman" w:cs="Times New Roman"/>
          <w:b/>
          <w:bCs/>
        </w:rPr>
      </w:pPr>
      <w:r w:rsidRPr="00AE259F">
        <w:rPr>
          <w:rFonts w:ascii="Times New Roman" w:hAnsi="Times New Roman" w:cs="Times New Roman"/>
        </w:rPr>
        <w:t xml:space="preserve">  </w:t>
      </w:r>
      <w:r w:rsidR="003839FC">
        <w:rPr>
          <w:rFonts w:ascii="Times New Roman" w:hAnsi="Times New Roman" w:cs="Times New Roman"/>
        </w:rPr>
        <w:tab/>
      </w:r>
      <w:r w:rsidRPr="00817091">
        <w:rPr>
          <w:rFonts w:ascii="Times New Roman" w:hAnsi="Times New Roman" w:cs="Times New Roman"/>
          <w:b/>
          <w:bCs/>
        </w:rPr>
        <w:t>4. Kế hoạch cải tiến chất lượng</w:t>
      </w:r>
      <w:r w:rsidRPr="00817091">
        <w:rPr>
          <w:rFonts w:ascii="Times New Roman" w:hAnsi="Times New Roman" w:cs="Times New Roman"/>
          <w:b/>
          <w:bCs/>
        </w:rPr>
        <w:tab/>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1530"/>
        <w:gridCol w:w="1350"/>
        <w:gridCol w:w="1710"/>
        <w:gridCol w:w="1195"/>
      </w:tblGrid>
      <w:tr w:rsidR="002E11A9" w:rsidRPr="00AE259F" w14:paraId="026660E9" w14:textId="77777777" w:rsidTr="002E11A9">
        <w:trPr>
          <w:trHeight w:val="979"/>
        </w:trPr>
        <w:tc>
          <w:tcPr>
            <w:tcW w:w="3600" w:type="dxa"/>
            <w:tcBorders>
              <w:top w:val="single" w:sz="4" w:space="0" w:color="auto"/>
              <w:left w:val="single" w:sz="4" w:space="0" w:color="auto"/>
              <w:bottom w:val="single" w:sz="4" w:space="0" w:color="auto"/>
              <w:right w:val="single" w:sz="4" w:space="0" w:color="auto"/>
            </w:tcBorders>
            <w:vAlign w:val="center"/>
            <w:hideMark/>
          </w:tcPr>
          <w:p w14:paraId="6EDDA58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Giải pháp cụ thể/ Công việc cần thực hiện</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8247DC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Nhân lực thực hiện</w:t>
            </w:r>
          </w:p>
          <w:p w14:paraId="3AF9B1E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(Chủ trì/ phối hợp/ giám sát)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82BB64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Điều kiện để thực hiện</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FFB975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Mốc thực hiện/thời gian hoàn thành</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1E968C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Dự kiến kinh phí</w:t>
            </w:r>
          </w:p>
        </w:tc>
      </w:tr>
      <w:tr w:rsidR="002E11A9" w:rsidRPr="00AE259F" w14:paraId="09B3CBF2" w14:textId="77777777" w:rsidTr="002E11A9">
        <w:trPr>
          <w:trHeight w:val="1412"/>
        </w:trPr>
        <w:tc>
          <w:tcPr>
            <w:tcW w:w="3600" w:type="dxa"/>
            <w:tcBorders>
              <w:top w:val="single" w:sz="4" w:space="0" w:color="auto"/>
              <w:left w:val="single" w:sz="4" w:space="0" w:color="auto"/>
              <w:bottom w:val="single" w:sz="4" w:space="0" w:color="auto"/>
              <w:right w:val="single" w:sz="4" w:space="0" w:color="auto"/>
            </w:tcBorders>
            <w:vAlign w:val="center"/>
          </w:tcPr>
          <w:p w14:paraId="2CA0755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lastRenderedPageBreak/>
              <w:t>Sắp xếp công việc để đảm bảo thời gian cho kế toán và thủ quỹ.</w:t>
            </w:r>
          </w:p>
        </w:tc>
        <w:tc>
          <w:tcPr>
            <w:tcW w:w="1530" w:type="dxa"/>
            <w:tcBorders>
              <w:top w:val="single" w:sz="4" w:space="0" w:color="auto"/>
              <w:left w:val="single" w:sz="4" w:space="0" w:color="auto"/>
              <w:bottom w:val="single" w:sz="4" w:space="0" w:color="auto"/>
              <w:right w:val="single" w:sz="4" w:space="0" w:color="auto"/>
            </w:tcBorders>
            <w:vAlign w:val="center"/>
          </w:tcPr>
          <w:p w14:paraId="22C2EC12" w14:textId="47C7F069" w:rsidR="002E11A9" w:rsidRPr="00AE259F" w:rsidRDefault="002E11A9" w:rsidP="0014415E">
            <w:pPr>
              <w:jc w:val="both"/>
              <w:rPr>
                <w:rFonts w:ascii="Times New Roman" w:hAnsi="Times New Roman" w:cs="Times New Roman"/>
              </w:rPr>
            </w:pPr>
            <w:r w:rsidRPr="00AE259F">
              <w:rPr>
                <w:rFonts w:ascii="Times New Roman" w:hAnsi="Times New Roman" w:cs="Times New Roman"/>
              </w:rPr>
              <w:t>P</w:t>
            </w:r>
            <w:r w:rsidR="001D22F6">
              <w:rPr>
                <w:rFonts w:ascii="Times New Roman" w:hAnsi="Times New Roman" w:cs="Times New Roman"/>
              </w:rPr>
              <w:t xml:space="preserve"> VH-XH</w:t>
            </w:r>
            <w:r w:rsidRPr="00AE259F">
              <w:rPr>
                <w:rFonts w:ascii="Times New Roman" w:hAnsi="Times New Roman" w:cs="Times New Roman"/>
              </w:rPr>
              <w:t>,</w:t>
            </w:r>
          </w:p>
          <w:p w14:paraId="2AE7280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BGH</w:t>
            </w:r>
          </w:p>
          <w:p w14:paraId="00F6BAC8" w14:textId="77777777" w:rsidR="002E11A9" w:rsidRPr="00AE259F" w:rsidRDefault="002E11A9" w:rsidP="0014415E">
            <w:pPr>
              <w:jc w:val="both"/>
              <w:rPr>
                <w:rFonts w:ascii="Times New Roman" w:hAnsi="Times New Roman" w:cs="Times New Roman"/>
              </w:rPr>
            </w:pPr>
          </w:p>
          <w:p w14:paraId="14684D45" w14:textId="77777777" w:rsidR="002E11A9" w:rsidRPr="00AE259F" w:rsidRDefault="002E11A9" w:rsidP="0014415E">
            <w:pPr>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006915E8"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Thời gian</w:t>
            </w:r>
          </w:p>
        </w:tc>
        <w:tc>
          <w:tcPr>
            <w:tcW w:w="1710" w:type="dxa"/>
            <w:tcBorders>
              <w:top w:val="single" w:sz="4" w:space="0" w:color="auto"/>
              <w:left w:val="single" w:sz="4" w:space="0" w:color="auto"/>
              <w:bottom w:val="single" w:sz="4" w:space="0" w:color="auto"/>
              <w:right w:val="single" w:sz="4" w:space="0" w:color="auto"/>
            </w:tcBorders>
            <w:vAlign w:val="center"/>
          </w:tcPr>
          <w:p w14:paraId="5A7A08F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Hàng năm</w:t>
            </w:r>
          </w:p>
          <w:p w14:paraId="16B78760" w14:textId="77777777" w:rsidR="002E11A9" w:rsidRPr="00AE259F" w:rsidRDefault="002E11A9" w:rsidP="0014415E">
            <w:pPr>
              <w:jc w:val="both"/>
              <w:rPr>
                <w:rFonts w:ascii="Times New Roman" w:hAnsi="Times New Roman" w:cs="Times New Roman"/>
                <w:highlight w:val="yellow"/>
              </w:rPr>
            </w:pPr>
          </w:p>
        </w:tc>
        <w:tc>
          <w:tcPr>
            <w:tcW w:w="1195" w:type="dxa"/>
            <w:tcBorders>
              <w:top w:val="single" w:sz="4" w:space="0" w:color="auto"/>
              <w:left w:val="single" w:sz="4" w:space="0" w:color="auto"/>
              <w:bottom w:val="single" w:sz="4" w:space="0" w:color="auto"/>
              <w:right w:val="single" w:sz="4" w:space="0" w:color="auto"/>
            </w:tcBorders>
            <w:vAlign w:val="center"/>
          </w:tcPr>
          <w:p w14:paraId="19D13390" w14:textId="77777777" w:rsidR="002E11A9" w:rsidRPr="00AE259F" w:rsidRDefault="002E11A9" w:rsidP="0014415E">
            <w:pPr>
              <w:jc w:val="both"/>
              <w:rPr>
                <w:rFonts w:ascii="Times New Roman" w:hAnsi="Times New Roman" w:cs="Times New Roman"/>
                <w:highlight w:val="yellow"/>
              </w:rPr>
            </w:pPr>
          </w:p>
        </w:tc>
      </w:tr>
      <w:tr w:rsidR="002E11A9" w:rsidRPr="00AE259F" w14:paraId="5846B3F9" w14:textId="77777777" w:rsidTr="002E11A9">
        <w:trPr>
          <w:trHeight w:val="1412"/>
        </w:trPr>
        <w:tc>
          <w:tcPr>
            <w:tcW w:w="3600" w:type="dxa"/>
          </w:tcPr>
          <w:p w14:paraId="51A3B1F8" w14:textId="1FEAD4F7" w:rsidR="002E11A9" w:rsidRPr="00AE259F" w:rsidRDefault="002E11A9" w:rsidP="004270A6">
            <w:pPr>
              <w:jc w:val="both"/>
              <w:rPr>
                <w:rFonts w:ascii="Times New Roman" w:hAnsi="Times New Roman" w:cs="Times New Roman"/>
              </w:rPr>
            </w:pPr>
            <w:r w:rsidRPr="00AE259F">
              <w:rPr>
                <w:rFonts w:ascii="Times New Roman" w:hAnsi="Times New Roman" w:cs="Times New Roman"/>
              </w:rPr>
              <w:t xml:space="preserve">Tham mưu với các cấp lãnh đạo để </w:t>
            </w:r>
            <w:r w:rsidR="002A3CA8">
              <w:rPr>
                <w:rFonts w:ascii="Times New Roman" w:hAnsi="Times New Roman" w:cs="Times New Roman"/>
              </w:rPr>
              <w:t xml:space="preserve">đủ </w:t>
            </w:r>
            <w:r w:rsidR="004270A6">
              <w:rPr>
                <w:rFonts w:ascii="Times New Roman" w:hAnsi="Times New Roman" w:cs="Times New Roman"/>
              </w:rPr>
              <w:t>nhân viên</w:t>
            </w:r>
            <w:r w:rsidR="002A3CA8">
              <w:rPr>
                <w:rFonts w:ascii="Times New Roman" w:hAnsi="Times New Roman" w:cs="Times New Roman"/>
              </w:rPr>
              <w:t xml:space="preserve"> theo quy định</w:t>
            </w:r>
          </w:p>
        </w:tc>
        <w:tc>
          <w:tcPr>
            <w:tcW w:w="1530" w:type="dxa"/>
            <w:vAlign w:val="center"/>
          </w:tcPr>
          <w:p w14:paraId="0FEF53A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BGH</w:t>
            </w:r>
          </w:p>
        </w:tc>
        <w:tc>
          <w:tcPr>
            <w:tcW w:w="1350" w:type="dxa"/>
            <w:vAlign w:val="center"/>
          </w:tcPr>
          <w:p w14:paraId="6B682DD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Văn bản</w:t>
            </w:r>
          </w:p>
        </w:tc>
        <w:tc>
          <w:tcPr>
            <w:tcW w:w="1710" w:type="dxa"/>
            <w:vAlign w:val="center"/>
          </w:tcPr>
          <w:p w14:paraId="16B36F98" w14:textId="5EE0D4B9" w:rsidR="002E11A9" w:rsidRPr="00AE259F" w:rsidRDefault="002E11A9" w:rsidP="001D22F6">
            <w:pPr>
              <w:rPr>
                <w:rFonts w:ascii="Times New Roman" w:hAnsi="Times New Roman" w:cs="Times New Roman"/>
              </w:rPr>
            </w:pPr>
            <w:r w:rsidRPr="00AE259F">
              <w:rPr>
                <w:rFonts w:ascii="Times New Roman" w:hAnsi="Times New Roman" w:cs="Times New Roman"/>
              </w:rPr>
              <w:t>Năm</w:t>
            </w:r>
            <w:r w:rsidR="001D22F6">
              <w:rPr>
                <w:rFonts w:ascii="Times New Roman" w:hAnsi="Times New Roman" w:cs="Times New Roman"/>
              </w:rPr>
              <w:t xml:space="preserve"> </w:t>
            </w:r>
            <w:r w:rsidRPr="00AE259F">
              <w:rPr>
                <w:rFonts w:ascii="Times New Roman" w:hAnsi="Times New Roman" w:cs="Times New Roman"/>
              </w:rPr>
              <w:t>học 202</w:t>
            </w:r>
            <w:r w:rsidR="001D22F6">
              <w:rPr>
                <w:rFonts w:ascii="Times New Roman" w:hAnsi="Times New Roman" w:cs="Times New Roman"/>
              </w:rPr>
              <w:t>5</w:t>
            </w:r>
            <w:r w:rsidRPr="00AE259F">
              <w:rPr>
                <w:rFonts w:ascii="Times New Roman" w:hAnsi="Times New Roman" w:cs="Times New Roman"/>
              </w:rPr>
              <w:t xml:space="preserve"> - 202</w:t>
            </w:r>
            <w:r w:rsidR="001D22F6">
              <w:rPr>
                <w:rFonts w:ascii="Times New Roman" w:hAnsi="Times New Roman" w:cs="Times New Roman"/>
              </w:rPr>
              <w:t>6</w:t>
            </w:r>
          </w:p>
        </w:tc>
        <w:tc>
          <w:tcPr>
            <w:tcW w:w="1195" w:type="dxa"/>
            <w:tcBorders>
              <w:top w:val="single" w:sz="4" w:space="0" w:color="auto"/>
              <w:left w:val="single" w:sz="4" w:space="0" w:color="auto"/>
              <w:bottom w:val="single" w:sz="4" w:space="0" w:color="auto"/>
              <w:right w:val="single" w:sz="4" w:space="0" w:color="auto"/>
            </w:tcBorders>
            <w:vAlign w:val="center"/>
          </w:tcPr>
          <w:p w14:paraId="7CCCCFA4" w14:textId="77777777" w:rsidR="002E11A9" w:rsidRPr="00AE259F" w:rsidRDefault="002E11A9" w:rsidP="0014415E">
            <w:pPr>
              <w:jc w:val="both"/>
              <w:rPr>
                <w:rFonts w:ascii="Times New Roman" w:hAnsi="Times New Roman" w:cs="Times New Roman"/>
                <w:highlight w:val="yellow"/>
              </w:rPr>
            </w:pPr>
          </w:p>
        </w:tc>
      </w:tr>
    </w:tbl>
    <w:p w14:paraId="058D7FB1" w14:textId="77777777" w:rsidR="008E2C18" w:rsidRPr="00AE259F" w:rsidRDefault="008E2C18" w:rsidP="0014415E">
      <w:pPr>
        <w:jc w:val="both"/>
        <w:rPr>
          <w:rFonts w:ascii="Times New Roman" w:hAnsi="Times New Roman" w:cs="Times New Roman"/>
        </w:rPr>
      </w:pPr>
    </w:p>
    <w:p w14:paraId="7E567558" w14:textId="77777777" w:rsidR="002E11A9" w:rsidRPr="00817091" w:rsidRDefault="002E11A9" w:rsidP="0014415E">
      <w:pPr>
        <w:jc w:val="both"/>
        <w:rPr>
          <w:rFonts w:ascii="Times New Roman" w:hAnsi="Times New Roman" w:cs="Times New Roman"/>
          <w:b/>
          <w:bCs/>
        </w:rPr>
      </w:pPr>
      <w:r w:rsidRPr="00817091">
        <w:rPr>
          <w:rFonts w:ascii="Times New Roman" w:hAnsi="Times New Roman" w:cs="Times New Roman"/>
          <w:b/>
          <w:bCs/>
        </w:rPr>
        <w:t xml:space="preserve"> 5. Tự đánh giá:</w:t>
      </w:r>
    </w:p>
    <w:tbl>
      <w:tblPr>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0"/>
        <w:gridCol w:w="2040"/>
        <w:gridCol w:w="1185"/>
        <w:gridCol w:w="2041"/>
        <w:gridCol w:w="1034"/>
        <w:gridCol w:w="2120"/>
      </w:tblGrid>
      <w:tr w:rsidR="002E11A9" w:rsidRPr="00AE259F" w14:paraId="3314F4E6" w14:textId="77777777" w:rsidTr="009205AE">
        <w:trPr>
          <w:trHeight w:val="329"/>
        </w:trPr>
        <w:tc>
          <w:tcPr>
            <w:tcW w:w="3160" w:type="dxa"/>
            <w:gridSpan w:val="2"/>
            <w:tcBorders>
              <w:top w:val="single" w:sz="4" w:space="0" w:color="000000"/>
              <w:left w:val="single" w:sz="4" w:space="0" w:color="000000"/>
              <w:bottom w:val="single" w:sz="4" w:space="0" w:color="000000"/>
              <w:right w:val="single" w:sz="4" w:space="0" w:color="000000"/>
            </w:tcBorders>
          </w:tcPr>
          <w:p w14:paraId="55E0BA9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1</w:t>
            </w:r>
          </w:p>
        </w:tc>
        <w:tc>
          <w:tcPr>
            <w:tcW w:w="3226" w:type="dxa"/>
            <w:gridSpan w:val="2"/>
            <w:tcBorders>
              <w:top w:val="single" w:sz="4" w:space="0" w:color="000000"/>
              <w:left w:val="single" w:sz="4" w:space="0" w:color="000000"/>
              <w:bottom w:val="single" w:sz="4" w:space="0" w:color="000000"/>
              <w:right w:val="single" w:sz="4" w:space="0" w:color="000000"/>
            </w:tcBorders>
          </w:tcPr>
          <w:p w14:paraId="2963E67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2</w:t>
            </w:r>
          </w:p>
        </w:tc>
        <w:tc>
          <w:tcPr>
            <w:tcW w:w="3154" w:type="dxa"/>
            <w:gridSpan w:val="2"/>
            <w:tcBorders>
              <w:top w:val="single" w:sz="4" w:space="0" w:color="000000"/>
              <w:left w:val="single" w:sz="4" w:space="0" w:color="000000"/>
              <w:bottom w:val="single" w:sz="4" w:space="0" w:color="000000"/>
              <w:right w:val="single" w:sz="4" w:space="0" w:color="000000"/>
            </w:tcBorders>
          </w:tcPr>
          <w:p w14:paraId="788C228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3</w:t>
            </w:r>
          </w:p>
        </w:tc>
      </w:tr>
      <w:tr w:rsidR="002E11A9" w:rsidRPr="00AE259F" w14:paraId="6E4F1549" w14:textId="77777777" w:rsidTr="009205AE">
        <w:trPr>
          <w:trHeight w:val="329"/>
        </w:trPr>
        <w:tc>
          <w:tcPr>
            <w:tcW w:w="1120" w:type="dxa"/>
            <w:tcBorders>
              <w:top w:val="single" w:sz="4" w:space="0" w:color="000000"/>
              <w:left w:val="single" w:sz="4" w:space="0" w:color="000000"/>
              <w:bottom w:val="single" w:sz="4" w:space="0" w:color="000000"/>
              <w:right w:val="single" w:sz="4" w:space="0" w:color="000000"/>
            </w:tcBorders>
            <w:vAlign w:val="center"/>
          </w:tcPr>
          <w:p w14:paraId="4603F86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2040" w:type="dxa"/>
            <w:tcBorders>
              <w:top w:val="single" w:sz="4" w:space="0" w:color="000000"/>
              <w:left w:val="single" w:sz="4" w:space="0" w:color="000000"/>
              <w:bottom w:val="single" w:sz="4" w:space="0" w:color="000000"/>
              <w:right w:val="single" w:sz="4" w:space="0" w:color="000000"/>
            </w:tcBorders>
            <w:vAlign w:val="center"/>
          </w:tcPr>
          <w:p w14:paraId="215CF03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c>
          <w:tcPr>
            <w:tcW w:w="1185" w:type="dxa"/>
            <w:tcBorders>
              <w:top w:val="single" w:sz="4" w:space="0" w:color="000000"/>
              <w:left w:val="single" w:sz="4" w:space="0" w:color="000000"/>
              <w:bottom w:val="single" w:sz="4" w:space="0" w:color="000000"/>
              <w:right w:val="single" w:sz="4" w:space="0" w:color="000000"/>
            </w:tcBorders>
            <w:vAlign w:val="center"/>
          </w:tcPr>
          <w:p w14:paraId="057755C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2041" w:type="dxa"/>
            <w:tcBorders>
              <w:top w:val="single" w:sz="4" w:space="0" w:color="000000"/>
              <w:left w:val="single" w:sz="4" w:space="0" w:color="000000"/>
              <w:bottom w:val="single" w:sz="4" w:space="0" w:color="000000"/>
              <w:right w:val="single" w:sz="4" w:space="0" w:color="000000"/>
            </w:tcBorders>
            <w:vAlign w:val="center"/>
          </w:tcPr>
          <w:p w14:paraId="4E2376A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c>
          <w:tcPr>
            <w:tcW w:w="1034" w:type="dxa"/>
            <w:tcBorders>
              <w:top w:val="single" w:sz="4" w:space="0" w:color="000000"/>
              <w:left w:val="single" w:sz="4" w:space="0" w:color="000000"/>
              <w:bottom w:val="single" w:sz="4" w:space="0" w:color="000000"/>
              <w:right w:val="single" w:sz="4" w:space="0" w:color="000000"/>
            </w:tcBorders>
            <w:vAlign w:val="center"/>
          </w:tcPr>
          <w:p w14:paraId="418CEFE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2120" w:type="dxa"/>
            <w:tcBorders>
              <w:top w:val="single" w:sz="4" w:space="0" w:color="000000"/>
              <w:left w:val="single" w:sz="4" w:space="0" w:color="000000"/>
              <w:bottom w:val="single" w:sz="4" w:space="0" w:color="000000"/>
              <w:right w:val="single" w:sz="4" w:space="0" w:color="000000"/>
            </w:tcBorders>
            <w:vAlign w:val="center"/>
          </w:tcPr>
          <w:p w14:paraId="56DCC3C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r>
      <w:tr w:rsidR="002E11A9" w:rsidRPr="00AE259F" w14:paraId="21CA034C" w14:textId="77777777" w:rsidTr="009205AE">
        <w:trPr>
          <w:trHeight w:val="329"/>
        </w:trPr>
        <w:tc>
          <w:tcPr>
            <w:tcW w:w="1120" w:type="dxa"/>
            <w:tcBorders>
              <w:top w:val="single" w:sz="4" w:space="0" w:color="000000"/>
              <w:left w:val="single" w:sz="4" w:space="0" w:color="000000"/>
              <w:bottom w:val="single" w:sz="4" w:space="0" w:color="000000"/>
              <w:right w:val="single" w:sz="4" w:space="0" w:color="000000"/>
            </w:tcBorders>
          </w:tcPr>
          <w:p w14:paraId="6AF07E9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w:t>
            </w:r>
          </w:p>
        </w:tc>
        <w:tc>
          <w:tcPr>
            <w:tcW w:w="2040" w:type="dxa"/>
            <w:tcBorders>
              <w:top w:val="single" w:sz="4" w:space="0" w:color="000000"/>
              <w:left w:val="single" w:sz="4" w:space="0" w:color="000000"/>
              <w:bottom w:val="single" w:sz="4" w:space="0" w:color="000000"/>
              <w:right w:val="single" w:sz="4" w:space="0" w:color="000000"/>
            </w:tcBorders>
          </w:tcPr>
          <w:p w14:paraId="273638D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185" w:type="dxa"/>
            <w:tcBorders>
              <w:top w:val="single" w:sz="4" w:space="0" w:color="000000"/>
              <w:left w:val="single" w:sz="4" w:space="0" w:color="000000"/>
              <w:bottom w:val="single" w:sz="4" w:space="0" w:color="000000"/>
              <w:right w:val="single" w:sz="4" w:space="0" w:color="000000"/>
            </w:tcBorders>
          </w:tcPr>
          <w:p w14:paraId="6630121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w:t>
            </w:r>
          </w:p>
        </w:tc>
        <w:tc>
          <w:tcPr>
            <w:tcW w:w="2041" w:type="dxa"/>
            <w:tcBorders>
              <w:top w:val="single" w:sz="4" w:space="0" w:color="000000"/>
              <w:left w:val="single" w:sz="4" w:space="0" w:color="000000"/>
              <w:bottom w:val="single" w:sz="4" w:space="0" w:color="000000"/>
              <w:right w:val="single" w:sz="4" w:space="0" w:color="000000"/>
            </w:tcBorders>
          </w:tcPr>
          <w:p w14:paraId="5D32986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034" w:type="dxa"/>
            <w:tcBorders>
              <w:top w:val="single" w:sz="4" w:space="0" w:color="000000"/>
              <w:left w:val="single" w:sz="4" w:space="0" w:color="000000"/>
              <w:bottom w:val="single" w:sz="4" w:space="0" w:color="000000"/>
              <w:right w:val="single" w:sz="4" w:space="0" w:color="000000"/>
            </w:tcBorders>
          </w:tcPr>
          <w:p w14:paraId="790C988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w:t>
            </w:r>
          </w:p>
        </w:tc>
        <w:tc>
          <w:tcPr>
            <w:tcW w:w="2120" w:type="dxa"/>
            <w:tcBorders>
              <w:top w:val="single" w:sz="4" w:space="0" w:color="000000"/>
              <w:left w:val="single" w:sz="4" w:space="0" w:color="000000"/>
              <w:bottom w:val="single" w:sz="4" w:space="0" w:color="000000"/>
              <w:right w:val="single" w:sz="4" w:space="0" w:color="000000"/>
            </w:tcBorders>
          </w:tcPr>
          <w:p w14:paraId="7344645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r>
      <w:tr w:rsidR="002E11A9" w:rsidRPr="00AE259F" w14:paraId="5BAC3F86" w14:textId="77777777" w:rsidTr="009205AE">
        <w:trPr>
          <w:trHeight w:val="329"/>
        </w:trPr>
        <w:tc>
          <w:tcPr>
            <w:tcW w:w="1120" w:type="dxa"/>
            <w:tcBorders>
              <w:top w:val="single" w:sz="4" w:space="0" w:color="000000"/>
              <w:left w:val="single" w:sz="4" w:space="0" w:color="000000"/>
              <w:bottom w:val="single" w:sz="4" w:space="0" w:color="000000"/>
              <w:right w:val="single" w:sz="4" w:space="0" w:color="000000"/>
            </w:tcBorders>
          </w:tcPr>
          <w:p w14:paraId="5DED3C2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w:t>
            </w:r>
          </w:p>
        </w:tc>
        <w:tc>
          <w:tcPr>
            <w:tcW w:w="2040" w:type="dxa"/>
            <w:tcBorders>
              <w:top w:val="single" w:sz="4" w:space="0" w:color="000000"/>
              <w:left w:val="single" w:sz="4" w:space="0" w:color="000000"/>
              <w:bottom w:val="single" w:sz="4" w:space="0" w:color="000000"/>
              <w:right w:val="single" w:sz="4" w:space="0" w:color="000000"/>
            </w:tcBorders>
          </w:tcPr>
          <w:p w14:paraId="712A3B5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185" w:type="dxa"/>
            <w:tcBorders>
              <w:top w:val="single" w:sz="4" w:space="0" w:color="000000"/>
              <w:left w:val="single" w:sz="4" w:space="0" w:color="000000"/>
              <w:bottom w:val="single" w:sz="4" w:space="0" w:color="000000"/>
              <w:right w:val="single" w:sz="4" w:space="0" w:color="000000"/>
            </w:tcBorders>
          </w:tcPr>
          <w:p w14:paraId="7C33BD9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w:t>
            </w:r>
          </w:p>
        </w:tc>
        <w:tc>
          <w:tcPr>
            <w:tcW w:w="2041" w:type="dxa"/>
            <w:tcBorders>
              <w:top w:val="single" w:sz="4" w:space="0" w:color="000000"/>
              <w:left w:val="single" w:sz="4" w:space="0" w:color="000000"/>
              <w:bottom w:val="single" w:sz="4" w:space="0" w:color="000000"/>
              <w:right w:val="single" w:sz="4" w:space="0" w:color="000000"/>
            </w:tcBorders>
          </w:tcPr>
          <w:p w14:paraId="67FD383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034" w:type="dxa"/>
            <w:tcBorders>
              <w:top w:val="single" w:sz="4" w:space="0" w:color="000000"/>
              <w:left w:val="single" w:sz="4" w:space="0" w:color="000000"/>
              <w:bottom w:val="single" w:sz="4" w:space="0" w:color="000000"/>
              <w:right w:val="single" w:sz="4" w:space="0" w:color="000000"/>
            </w:tcBorders>
          </w:tcPr>
          <w:p w14:paraId="7862D1F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w:t>
            </w:r>
          </w:p>
        </w:tc>
        <w:tc>
          <w:tcPr>
            <w:tcW w:w="2120" w:type="dxa"/>
            <w:tcBorders>
              <w:top w:val="single" w:sz="4" w:space="0" w:color="000000"/>
              <w:left w:val="single" w:sz="4" w:space="0" w:color="000000"/>
              <w:bottom w:val="single" w:sz="4" w:space="0" w:color="000000"/>
              <w:right w:val="single" w:sz="4" w:space="0" w:color="000000"/>
            </w:tcBorders>
          </w:tcPr>
          <w:p w14:paraId="021E338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r>
      <w:tr w:rsidR="002E11A9" w:rsidRPr="00AE259F" w14:paraId="54367779" w14:textId="77777777" w:rsidTr="009205AE">
        <w:trPr>
          <w:trHeight w:val="329"/>
        </w:trPr>
        <w:tc>
          <w:tcPr>
            <w:tcW w:w="1120" w:type="dxa"/>
            <w:tcBorders>
              <w:top w:val="single" w:sz="4" w:space="0" w:color="000000"/>
              <w:left w:val="single" w:sz="4" w:space="0" w:color="000000"/>
              <w:bottom w:val="single" w:sz="4" w:space="0" w:color="000000"/>
              <w:right w:val="single" w:sz="4" w:space="0" w:color="000000"/>
            </w:tcBorders>
          </w:tcPr>
          <w:p w14:paraId="7A0DE45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w:t>
            </w:r>
          </w:p>
        </w:tc>
        <w:tc>
          <w:tcPr>
            <w:tcW w:w="2040" w:type="dxa"/>
            <w:tcBorders>
              <w:top w:val="single" w:sz="4" w:space="0" w:color="000000"/>
              <w:left w:val="single" w:sz="4" w:space="0" w:color="000000"/>
              <w:bottom w:val="single" w:sz="4" w:space="0" w:color="000000"/>
              <w:right w:val="single" w:sz="4" w:space="0" w:color="000000"/>
            </w:tcBorders>
          </w:tcPr>
          <w:p w14:paraId="01FD438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185" w:type="dxa"/>
            <w:tcBorders>
              <w:top w:val="single" w:sz="4" w:space="0" w:color="000000"/>
              <w:left w:val="single" w:sz="4" w:space="0" w:color="000000"/>
              <w:bottom w:val="single" w:sz="4" w:space="0" w:color="000000"/>
              <w:right w:val="single" w:sz="4" w:space="0" w:color="000000"/>
            </w:tcBorders>
          </w:tcPr>
          <w:p w14:paraId="6C148A2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2041" w:type="dxa"/>
            <w:tcBorders>
              <w:top w:val="single" w:sz="4" w:space="0" w:color="000000"/>
              <w:left w:val="single" w:sz="4" w:space="0" w:color="000000"/>
              <w:bottom w:val="single" w:sz="4" w:space="0" w:color="000000"/>
              <w:right w:val="single" w:sz="4" w:space="0" w:color="000000"/>
            </w:tcBorders>
          </w:tcPr>
          <w:p w14:paraId="6B04DA87" w14:textId="77777777" w:rsidR="002E11A9" w:rsidRPr="00AE259F" w:rsidRDefault="002E11A9" w:rsidP="0014415E">
            <w:pPr>
              <w:jc w:val="both"/>
              <w:rPr>
                <w:rFonts w:ascii="Times New Roman" w:hAnsi="Times New Roman" w:cs="Times New Roman"/>
              </w:rPr>
            </w:pPr>
          </w:p>
        </w:tc>
        <w:tc>
          <w:tcPr>
            <w:tcW w:w="1034" w:type="dxa"/>
            <w:tcBorders>
              <w:top w:val="single" w:sz="4" w:space="0" w:color="000000"/>
              <w:left w:val="single" w:sz="4" w:space="0" w:color="000000"/>
              <w:bottom w:val="single" w:sz="4" w:space="0" w:color="000000"/>
              <w:right w:val="single" w:sz="4" w:space="0" w:color="000000"/>
            </w:tcBorders>
          </w:tcPr>
          <w:p w14:paraId="34404E3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2120" w:type="dxa"/>
            <w:tcBorders>
              <w:top w:val="single" w:sz="4" w:space="0" w:color="000000"/>
              <w:left w:val="single" w:sz="4" w:space="0" w:color="000000"/>
              <w:bottom w:val="single" w:sz="4" w:space="0" w:color="000000"/>
              <w:right w:val="single" w:sz="4" w:space="0" w:color="000000"/>
            </w:tcBorders>
          </w:tcPr>
          <w:p w14:paraId="2205D12D" w14:textId="77777777" w:rsidR="002E11A9" w:rsidRPr="00AE259F" w:rsidRDefault="002E11A9" w:rsidP="0014415E">
            <w:pPr>
              <w:jc w:val="both"/>
              <w:rPr>
                <w:rFonts w:ascii="Times New Roman" w:hAnsi="Times New Roman" w:cs="Times New Roman"/>
              </w:rPr>
            </w:pPr>
          </w:p>
        </w:tc>
      </w:tr>
      <w:tr w:rsidR="002E11A9" w:rsidRPr="00AE259F" w14:paraId="5173665C" w14:textId="77777777" w:rsidTr="009205AE">
        <w:trPr>
          <w:trHeight w:val="345"/>
        </w:trPr>
        <w:tc>
          <w:tcPr>
            <w:tcW w:w="3160" w:type="dxa"/>
            <w:gridSpan w:val="2"/>
            <w:tcBorders>
              <w:top w:val="single" w:sz="4" w:space="0" w:color="000000"/>
              <w:left w:val="single" w:sz="4" w:space="0" w:color="000000"/>
              <w:bottom w:val="single" w:sz="4" w:space="0" w:color="000000"/>
              <w:right w:val="single" w:sz="4" w:space="0" w:color="000000"/>
            </w:tcBorders>
          </w:tcPr>
          <w:p w14:paraId="48924BC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3226" w:type="dxa"/>
            <w:gridSpan w:val="2"/>
            <w:tcBorders>
              <w:top w:val="single" w:sz="4" w:space="0" w:color="000000"/>
              <w:left w:val="single" w:sz="4" w:space="0" w:color="000000"/>
              <w:bottom w:val="single" w:sz="4" w:space="0" w:color="000000"/>
              <w:right w:val="single" w:sz="4" w:space="0" w:color="000000"/>
            </w:tcBorders>
          </w:tcPr>
          <w:p w14:paraId="2F71DD9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3154" w:type="dxa"/>
            <w:gridSpan w:val="2"/>
            <w:tcBorders>
              <w:top w:val="single" w:sz="4" w:space="0" w:color="000000"/>
              <w:left w:val="single" w:sz="4" w:space="0" w:color="000000"/>
              <w:bottom w:val="single" w:sz="4" w:space="0" w:color="000000"/>
              <w:right w:val="single" w:sz="4" w:space="0" w:color="000000"/>
            </w:tcBorders>
          </w:tcPr>
          <w:p w14:paraId="3E4E006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r>
    </w:tbl>
    <w:p w14:paraId="532AAE90" w14:textId="77777777" w:rsidR="002E11A9" w:rsidRPr="00817091" w:rsidRDefault="002E11A9" w:rsidP="0014415E">
      <w:pPr>
        <w:jc w:val="both"/>
        <w:rPr>
          <w:rFonts w:ascii="Times New Roman" w:hAnsi="Times New Roman" w:cs="Times New Roman"/>
        </w:rPr>
      </w:pPr>
      <w:r w:rsidRPr="00AE259F">
        <w:rPr>
          <w:rFonts w:ascii="Times New Roman" w:hAnsi="Times New Roman" w:cs="Times New Roman"/>
        </w:rPr>
        <w:t xml:space="preserve">          </w:t>
      </w:r>
      <w:r w:rsidRPr="00817091">
        <w:rPr>
          <w:rFonts w:ascii="Times New Roman" w:hAnsi="Times New Roman" w:cs="Times New Roman"/>
        </w:rPr>
        <w:t>Kết quả: Đạt mức 3</w:t>
      </w:r>
    </w:p>
    <w:p w14:paraId="2777ADAB" w14:textId="06754241" w:rsidR="002E11A9" w:rsidRPr="00817091" w:rsidRDefault="00817091" w:rsidP="0014415E">
      <w:pPr>
        <w:jc w:val="both"/>
        <w:rPr>
          <w:rFonts w:ascii="Times New Roman" w:hAnsi="Times New Roman" w:cs="Times New Roman"/>
          <w:b/>
          <w:bCs/>
        </w:rPr>
      </w:pPr>
      <w:r>
        <w:rPr>
          <w:rFonts w:ascii="Times New Roman" w:hAnsi="Times New Roman" w:cs="Times New Roman"/>
          <w:b/>
          <w:bCs/>
        </w:rPr>
        <w:tab/>
      </w:r>
      <w:r w:rsidR="002E11A9" w:rsidRPr="00817091">
        <w:rPr>
          <w:rFonts w:ascii="Times New Roman" w:hAnsi="Times New Roman" w:cs="Times New Roman"/>
          <w:b/>
          <w:bCs/>
        </w:rPr>
        <w:t>Tiêu chí 1.5: Tổ chức nhóm trẻ và lớp mẫu giáo</w:t>
      </w:r>
    </w:p>
    <w:p w14:paraId="354E4D6B" w14:textId="5B7B7C9F" w:rsidR="002E11A9" w:rsidRPr="00817091" w:rsidRDefault="00817091" w:rsidP="0014415E">
      <w:pPr>
        <w:jc w:val="both"/>
        <w:rPr>
          <w:rFonts w:ascii="Times New Roman" w:hAnsi="Times New Roman" w:cs="Times New Roman"/>
          <w:b/>
          <w:bCs/>
        </w:rPr>
      </w:pPr>
      <w:r>
        <w:rPr>
          <w:rFonts w:ascii="Times New Roman" w:hAnsi="Times New Roman" w:cs="Times New Roman"/>
        </w:rPr>
        <w:tab/>
      </w:r>
      <w:r w:rsidR="002E11A9" w:rsidRPr="00817091">
        <w:rPr>
          <w:rFonts w:ascii="Times New Roman" w:hAnsi="Times New Roman" w:cs="Times New Roman"/>
          <w:b/>
          <w:bCs/>
        </w:rPr>
        <w:t>Mức 1:</w:t>
      </w:r>
    </w:p>
    <w:p w14:paraId="17FCC29D" w14:textId="2B68C4C4" w:rsidR="002E11A9" w:rsidRPr="00AE259F" w:rsidRDefault="00817091"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a) Các nhóm trẻ, lớp mẫu giáo được phân chia theo độ tuổi; trong trường hợp số lượng trẻ trong mỗi nhóm, lớp không đủ 50% so với số trẻ tối đa quy định tại Điều lệ trường mầm non thì được tổ chức thành nhóm trẻ ghép hoặc lớp mẫu giáo ghép; </w:t>
      </w:r>
    </w:p>
    <w:p w14:paraId="56C2B21D" w14:textId="6D516758" w:rsidR="002E11A9" w:rsidRPr="00AE259F" w:rsidRDefault="00817091"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b) Các nhóm trẻ, lớp mẫu giáo được tổ chức học 02 buổi trên ngày;</w:t>
      </w:r>
    </w:p>
    <w:p w14:paraId="0637DB67" w14:textId="66F69A7F" w:rsidR="002E11A9" w:rsidRPr="00AE259F" w:rsidRDefault="00817091"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c) Mỗi nhóm trẻ, lớp </w:t>
      </w:r>
      <w:r w:rsidR="00081CB3" w:rsidRPr="00AE259F">
        <w:rPr>
          <w:rFonts w:ascii="Times New Roman" w:hAnsi="Times New Roman" w:cs="Times New Roman"/>
        </w:rPr>
        <w:t>MG</w:t>
      </w:r>
      <w:r w:rsidR="002E11A9" w:rsidRPr="00AE259F">
        <w:rPr>
          <w:rFonts w:ascii="Times New Roman" w:hAnsi="Times New Roman" w:cs="Times New Roman"/>
        </w:rPr>
        <w:t xml:space="preserve"> có không quá 02 (hai) trẻ cùng một dạng KT</w:t>
      </w:r>
    </w:p>
    <w:p w14:paraId="27E8C23B" w14:textId="1D91D9F9" w:rsidR="002E11A9" w:rsidRPr="00817091" w:rsidRDefault="00817091" w:rsidP="0014415E">
      <w:pPr>
        <w:jc w:val="both"/>
        <w:rPr>
          <w:rFonts w:ascii="Times New Roman" w:hAnsi="Times New Roman" w:cs="Times New Roman"/>
          <w:b/>
          <w:bCs/>
        </w:rPr>
      </w:pPr>
      <w:r>
        <w:rPr>
          <w:rFonts w:ascii="Times New Roman" w:hAnsi="Times New Roman" w:cs="Times New Roman"/>
        </w:rPr>
        <w:tab/>
      </w:r>
      <w:r w:rsidR="002E11A9" w:rsidRPr="00AE259F">
        <w:rPr>
          <w:rFonts w:ascii="Times New Roman" w:hAnsi="Times New Roman" w:cs="Times New Roman"/>
        </w:rPr>
        <w:t xml:space="preserve"> </w:t>
      </w:r>
      <w:r w:rsidR="002E11A9" w:rsidRPr="00817091">
        <w:rPr>
          <w:rFonts w:ascii="Times New Roman" w:hAnsi="Times New Roman" w:cs="Times New Roman"/>
          <w:b/>
          <w:bCs/>
        </w:rPr>
        <w:t>Mức 2:</w:t>
      </w:r>
    </w:p>
    <w:p w14:paraId="277013AC" w14:textId="7F63E524" w:rsidR="002E11A9" w:rsidRPr="00AE259F" w:rsidRDefault="00817091"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Số trẻ trong các nhóm trẻ và lớp mẫu giáo không vượt quá quy định và được phân chia. </w:t>
      </w:r>
    </w:p>
    <w:p w14:paraId="11AF76D8" w14:textId="365AA56B" w:rsidR="002E11A9" w:rsidRPr="00817091" w:rsidRDefault="00817091" w:rsidP="0014415E">
      <w:pPr>
        <w:jc w:val="both"/>
        <w:rPr>
          <w:rFonts w:ascii="Times New Roman" w:hAnsi="Times New Roman" w:cs="Times New Roman"/>
          <w:b/>
          <w:bCs/>
        </w:rPr>
      </w:pPr>
      <w:r>
        <w:rPr>
          <w:rFonts w:ascii="Times New Roman" w:hAnsi="Times New Roman" w:cs="Times New Roman"/>
          <w:b/>
          <w:bCs/>
        </w:rPr>
        <w:tab/>
      </w:r>
      <w:r w:rsidR="002E11A9" w:rsidRPr="00817091">
        <w:rPr>
          <w:rFonts w:ascii="Times New Roman" w:hAnsi="Times New Roman" w:cs="Times New Roman"/>
          <w:b/>
          <w:bCs/>
        </w:rPr>
        <w:t>Mức 3:</w:t>
      </w:r>
    </w:p>
    <w:p w14:paraId="136EE947" w14:textId="4E88BFC7" w:rsidR="002E11A9" w:rsidRPr="00AE259F" w:rsidRDefault="00817091"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Nhà trường có không quá 20 (hai mươi) nhóm trẻ, lớp mẫu giáo.</w:t>
      </w:r>
    </w:p>
    <w:p w14:paraId="20F81419" w14:textId="6F322130" w:rsidR="002E11A9" w:rsidRPr="00817091" w:rsidRDefault="00817091" w:rsidP="0014415E">
      <w:pPr>
        <w:jc w:val="both"/>
        <w:rPr>
          <w:rFonts w:ascii="Times New Roman" w:hAnsi="Times New Roman" w:cs="Times New Roman"/>
          <w:b/>
          <w:bCs/>
        </w:rPr>
      </w:pPr>
      <w:r>
        <w:rPr>
          <w:rFonts w:ascii="Times New Roman" w:hAnsi="Times New Roman" w:cs="Times New Roman"/>
        </w:rPr>
        <w:tab/>
      </w:r>
      <w:r w:rsidR="002E11A9" w:rsidRPr="00817091">
        <w:rPr>
          <w:rFonts w:ascii="Times New Roman" w:hAnsi="Times New Roman" w:cs="Times New Roman"/>
          <w:b/>
          <w:bCs/>
        </w:rPr>
        <w:t>1. Mô tả hiện trạng</w:t>
      </w:r>
    </w:p>
    <w:p w14:paraId="6827CB9C" w14:textId="71301DDA" w:rsidR="002E11A9" w:rsidRPr="00817091" w:rsidRDefault="00817091" w:rsidP="0014415E">
      <w:pPr>
        <w:jc w:val="both"/>
        <w:rPr>
          <w:rFonts w:ascii="Times New Roman" w:hAnsi="Times New Roman" w:cs="Times New Roman"/>
          <w:b/>
          <w:bCs/>
        </w:rPr>
      </w:pPr>
      <w:r>
        <w:rPr>
          <w:rFonts w:ascii="Times New Roman" w:hAnsi="Times New Roman" w:cs="Times New Roman"/>
          <w:b/>
          <w:bCs/>
        </w:rPr>
        <w:tab/>
      </w:r>
      <w:r w:rsidR="002E11A9" w:rsidRPr="00817091">
        <w:rPr>
          <w:rFonts w:ascii="Times New Roman" w:hAnsi="Times New Roman" w:cs="Times New Roman"/>
          <w:b/>
          <w:bCs/>
        </w:rPr>
        <w:t>Mức 1</w:t>
      </w:r>
    </w:p>
    <w:p w14:paraId="59BB1947" w14:textId="63378A6D" w:rsidR="002E11A9" w:rsidRPr="00AE259F" w:rsidRDefault="00817091"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a)  Các nhóm trẻ, lớp mẫu giáo được phân chia theo đúng độ tuổ</w:t>
      </w:r>
      <w:r w:rsidR="004270A6">
        <w:rPr>
          <w:rFonts w:ascii="Times New Roman" w:hAnsi="Times New Roman" w:cs="Times New Roman"/>
        </w:rPr>
        <w:t>i (</w:t>
      </w:r>
      <w:r w:rsidR="002E11A9" w:rsidRPr="00AE259F">
        <w:rPr>
          <w:rFonts w:ascii="Times New Roman" w:hAnsi="Times New Roman" w:cs="Times New Roman"/>
        </w:rPr>
        <w:t>quy định tại điều 13 chương II Điều lệ trường mầm non). Năm học 202</w:t>
      </w:r>
      <w:r w:rsidR="001D22F6">
        <w:rPr>
          <w:rFonts w:ascii="Times New Roman" w:hAnsi="Times New Roman" w:cs="Times New Roman"/>
        </w:rPr>
        <w:t>5</w:t>
      </w:r>
      <w:r w:rsidR="002E11A9" w:rsidRPr="00AE259F">
        <w:rPr>
          <w:rFonts w:ascii="Times New Roman" w:hAnsi="Times New Roman" w:cs="Times New Roman"/>
        </w:rPr>
        <w:t>-202</w:t>
      </w:r>
      <w:r w:rsidR="001D22F6">
        <w:rPr>
          <w:rFonts w:ascii="Times New Roman" w:hAnsi="Times New Roman" w:cs="Times New Roman"/>
        </w:rPr>
        <w:t>6</w:t>
      </w:r>
      <w:r w:rsidR="002E11A9" w:rsidRPr="00AE259F">
        <w:rPr>
          <w:rFonts w:ascii="Times New Roman" w:hAnsi="Times New Roman" w:cs="Times New Roman"/>
        </w:rPr>
        <w:t xml:space="preserve"> nhà </w:t>
      </w:r>
      <w:r w:rsidR="002E11A9" w:rsidRPr="00AE259F">
        <w:rPr>
          <w:rFonts w:ascii="Times New Roman" w:hAnsi="Times New Roman" w:cs="Times New Roman"/>
        </w:rPr>
        <w:lastRenderedPageBreak/>
        <w:t xml:space="preserve">trường có </w:t>
      </w:r>
      <w:r w:rsidR="000771A0" w:rsidRPr="00AE259F">
        <w:rPr>
          <w:rFonts w:ascii="Times New Roman" w:hAnsi="Times New Roman" w:cs="Times New Roman"/>
        </w:rPr>
        <w:t>1</w:t>
      </w:r>
      <w:r w:rsidR="0028395B">
        <w:rPr>
          <w:rFonts w:ascii="Times New Roman" w:hAnsi="Times New Roman" w:cs="Times New Roman"/>
        </w:rPr>
        <w:t>4</w:t>
      </w:r>
      <w:r w:rsidR="002E11A9" w:rsidRPr="00AE259F">
        <w:rPr>
          <w:rFonts w:ascii="Times New Roman" w:hAnsi="Times New Roman" w:cs="Times New Roman"/>
        </w:rPr>
        <w:t xml:space="preserve"> nhóm/lớp trong đó có </w:t>
      </w:r>
      <w:r w:rsidR="0028395B">
        <w:rPr>
          <w:rFonts w:ascii="Times New Roman" w:hAnsi="Times New Roman" w:cs="Times New Roman"/>
        </w:rPr>
        <w:t>3</w:t>
      </w:r>
      <w:r w:rsidR="002E11A9" w:rsidRPr="00AE259F">
        <w:rPr>
          <w:rFonts w:ascii="Times New Roman" w:hAnsi="Times New Roman" w:cs="Times New Roman"/>
        </w:rPr>
        <w:t xml:space="preserve"> nhóm nhà trẻ và </w:t>
      </w:r>
      <w:r w:rsidR="000771A0" w:rsidRPr="00AE259F">
        <w:rPr>
          <w:rFonts w:ascii="Times New Roman" w:hAnsi="Times New Roman" w:cs="Times New Roman"/>
        </w:rPr>
        <w:t>11</w:t>
      </w:r>
      <w:r w:rsidR="002E11A9" w:rsidRPr="00AE259F">
        <w:rPr>
          <w:rFonts w:ascii="Times New Roman" w:hAnsi="Times New Roman" w:cs="Times New Roman"/>
        </w:rPr>
        <w:t xml:space="preserve"> lớp mẫu giáo (</w:t>
      </w:r>
      <w:r w:rsidR="0028395B">
        <w:rPr>
          <w:rFonts w:ascii="Times New Roman" w:hAnsi="Times New Roman" w:cs="Times New Roman"/>
        </w:rPr>
        <w:t>4</w:t>
      </w:r>
      <w:r w:rsidR="002E11A9" w:rsidRPr="00AE259F">
        <w:rPr>
          <w:rFonts w:ascii="Times New Roman" w:hAnsi="Times New Roman" w:cs="Times New Roman"/>
        </w:rPr>
        <w:t xml:space="preserve"> lớp 5 tuổi: </w:t>
      </w:r>
      <w:r w:rsidR="0028395B">
        <w:rPr>
          <w:rFonts w:ascii="Times New Roman" w:hAnsi="Times New Roman" w:cs="Times New Roman"/>
        </w:rPr>
        <w:t>1</w:t>
      </w:r>
      <w:r w:rsidR="001D22F6">
        <w:rPr>
          <w:rFonts w:ascii="Times New Roman" w:hAnsi="Times New Roman" w:cs="Times New Roman"/>
        </w:rPr>
        <w:t xml:space="preserve">13 </w:t>
      </w:r>
      <w:r w:rsidR="002E11A9" w:rsidRPr="00AE259F">
        <w:rPr>
          <w:rFonts w:ascii="Times New Roman" w:hAnsi="Times New Roman" w:cs="Times New Roman"/>
        </w:rPr>
        <w:t xml:space="preserve">trẻ, </w:t>
      </w:r>
      <w:r w:rsidR="000771A0" w:rsidRPr="00AE259F">
        <w:rPr>
          <w:rFonts w:ascii="Times New Roman" w:hAnsi="Times New Roman" w:cs="Times New Roman"/>
        </w:rPr>
        <w:t>4</w:t>
      </w:r>
      <w:r w:rsidR="002E11A9" w:rsidRPr="00AE259F">
        <w:rPr>
          <w:rFonts w:ascii="Times New Roman" w:hAnsi="Times New Roman" w:cs="Times New Roman"/>
        </w:rPr>
        <w:t xml:space="preserve"> lớp 4 tuổi: 1</w:t>
      </w:r>
      <w:r w:rsidR="0028395B">
        <w:rPr>
          <w:rFonts w:ascii="Times New Roman" w:hAnsi="Times New Roman" w:cs="Times New Roman"/>
        </w:rPr>
        <w:t>0</w:t>
      </w:r>
      <w:r w:rsidR="001D22F6">
        <w:rPr>
          <w:rFonts w:ascii="Times New Roman" w:hAnsi="Times New Roman" w:cs="Times New Roman"/>
        </w:rPr>
        <w:t>0</w:t>
      </w:r>
      <w:r w:rsidR="002E11A9" w:rsidRPr="00AE259F">
        <w:rPr>
          <w:rFonts w:ascii="Times New Roman" w:hAnsi="Times New Roman" w:cs="Times New Roman"/>
        </w:rPr>
        <w:t xml:space="preserve"> trẻ, </w:t>
      </w:r>
      <w:r w:rsidR="0028395B">
        <w:rPr>
          <w:rFonts w:ascii="Times New Roman" w:hAnsi="Times New Roman" w:cs="Times New Roman"/>
        </w:rPr>
        <w:t>3</w:t>
      </w:r>
      <w:r w:rsidR="002E11A9" w:rsidRPr="00AE259F">
        <w:rPr>
          <w:rFonts w:ascii="Times New Roman" w:hAnsi="Times New Roman" w:cs="Times New Roman"/>
        </w:rPr>
        <w:t xml:space="preserve"> lớp 3 tuổi: </w:t>
      </w:r>
      <w:r w:rsidR="001D22F6">
        <w:rPr>
          <w:rFonts w:ascii="Times New Roman" w:hAnsi="Times New Roman" w:cs="Times New Roman"/>
        </w:rPr>
        <w:t>69</w:t>
      </w:r>
      <w:r w:rsidR="002E11A9" w:rsidRPr="00AE259F">
        <w:rPr>
          <w:rFonts w:ascii="Times New Roman" w:hAnsi="Times New Roman" w:cs="Times New Roman"/>
        </w:rPr>
        <w:t xml:space="preserve"> trẻ; </w:t>
      </w:r>
      <w:r w:rsidR="0028395B">
        <w:rPr>
          <w:rFonts w:ascii="Times New Roman" w:hAnsi="Times New Roman" w:cs="Times New Roman"/>
        </w:rPr>
        <w:t>3</w:t>
      </w:r>
      <w:r w:rsidR="002E11A9" w:rsidRPr="00AE259F">
        <w:rPr>
          <w:rFonts w:ascii="Times New Roman" w:hAnsi="Times New Roman" w:cs="Times New Roman"/>
        </w:rPr>
        <w:t xml:space="preserve"> lớp nhà trẻ: </w:t>
      </w:r>
      <w:r w:rsidR="001D22F6">
        <w:rPr>
          <w:rFonts w:ascii="Times New Roman" w:hAnsi="Times New Roman" w:cs="Times New Roman"/>
        </w:rPr>
        <w:t>80</w:t>
      </w:r>
      <w:r w:rsidR="002E11A9" w:rsidRPr="00AE259F">
        <w:rPr>
          <w:rFonts w:ascii="Times New Roman" w:hAnsi="Times New Roman" w:cs="Times New Roman"/>
        </w:rPr>
        <w:t xml:space="preserve"> trẻ). [H1-1.5- 01]</w:t>
      </w:r>
    </w:p>
    <w:p w14:paraId="79C5B16D" w14:textId="49DA7814" w:rsidR="002E11A9" w:rsidRPr="00AE259F" w:rsidRDefault="00817091"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 b) 100% trẻ đến trường được học 2 buổi/ ngày theo quy định Điều lệ trường mầm non, vận động CMT đăng ký cho </w:t>
      </w:r>
      <w:r w:rsidR="000771A0" w:rsidRPr="00AE259F">
        <w:rPr>
          <w:rFonts w:ascii="Times New Roman" w:hAnsi="Times New Roman" w:cs="Times New Roman"/>
        </w:rPr>
        <w:t>100</w:t>
      </w:r>
      <w:r w:rsidR="002E11A9" w:rsidRPr="00AE259F">
        <w:rPr>
          <w:rFonts w:ascii="Times New Roman" w:hAnsi="Times New Roman" w:cs="Times New Roman"/>
        </w:rPr>
        <w:t xml:space="preserve">% trẻ ăn bán trú tại trường. </w:t>
      </w:r>
    </w:p>
    <w:p w14:paraId="30348D5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H1-1.5-02]</w:t>
      </w:r>
    </w:p>
    <w:p w14:paraId="6B204934" w14:textId="5D3D6125" w:rsidR="002E11A9" w:rsidRPr="00AE259F" w:rsidRDefault="00817091"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c) Trong những năm học gần đây các nhóm/ lớp trong trường không có trẻ khuyết tật. </w:t>
      </w:r>
    </w:p>
    <w:p w14:paraId="50A54BF9" w14:textId="16C4A608" w:rsidR="002E11A9" w:rsidRPr="00817091" w:rsidRDefault="00817091" w:rsidP="0014415E">
      <w:pPr>
        <w:jc w:val="both"/>
        <w:rPr>
          <w:rFonts w:ascii="Times New Roman" w:hAnsi="Times New Roman" w:cs="Times New Roman"/>
          <w:b/>
          <w:bCs/>
        </w:rPr>
      </w:pPr>
      <w:r>
        <w:rPr>
          <w:rFonts w:ascii="Times New Roman" w:hAnsi="Times New Roman" w:cs="Times New Roman"/>
          <w:b/>
          <w:bCs/>
        </w:rPr>
        <w:tab/>
      </w:r>
      <w:r w:rsidR="002E11A9" w:rsidRPr="00817091">
        <w:rPr>
          <w:rFonts w:ascii="Times New Roman" w:hAnsi="Times New Roman" w:cs="Times New Roman"/>
          <w:b/>
          <w:bCs/>
        </w:rPr>
        <w:t>Mức 2</w:t>
      </w:r>
    </w:p>
    <w:p w14:paraId="70606180" w14:textId="5AA52334" w:rsidR="002E11A9" w:rsidRPr="00AE259F" w:rsidRDefault="00817091"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Trong các năm học gần đây cơ sở vật chất phòng học được đáp ứng, số lượng trẻ mỗi lớp đều không quá mức quy định, lớp 5 tuổi bình quân </w:t>
      </w:r>
      <w:r w:rsidR="004270A6">
        <w:rPr>
          <w:rFonts w:ascii="Times New Roman" w:hAnsi="Times New Roman" w:cs="Times New Roman"/>
        </w:rPr>
        <w:t>2</w:t>
      </w:r>
      <w:r w:rsidR="001D22F6">
        <w:rPr>
          <w:rFonts w:ascii="Times New Roman" w:hAnsi="Times New Roman" w:cs="Times New Roman"/>
        </w:rPr>
        <w:t>8</w:t>
      </w:r>
      <w:r w:rsidR="002E11A9" w:rsidRPr="00AE259F">
        <w:rPr>
          <w:rFonts w:ascii="Times New Roman" w:hAnsi="Times New Roman" w:cs="Times New Roman"/>
        </w:rPr>
        <w:t xml:space="preserve"> trẻ/lớp, lớp 4 tuổi bình quân </w:t>
      </w:r>
      <w:r w:rsidR="004270A6">
        <w:rPr>
          <w:rFonts w:ascii="Times New Roman" w:hAnsi="Times New Roman" w:cs="Times New Roman"/>
        </w:rPr>
        <w:t>2</w:t>
      </w:r>
      <w:r w:rsidR="001D22F6">
        <w:rPr>
          <w:rFonts w:ascii="Times New Roman" w:hAnsi="Times New Roman" w:cs="Times New Roman"/>
        </w:rPr>
        <w:t>5</w:t>
      </w:r>
      <w:r w:rsidR="002E11A9" w:rsidRPr="00AE259F">
        <w:rPr>
          <w:rFonts w:ascii="Times New Roman" w:hAnsi="Times New Roman" w:cs="Times New Roman"/>
        </w:rPr>
        <w:t xml:space="preserve"> trẻ/lớp, lớp 3 tuổi bình quân </w:t>
      </w:r>
      <w:r w:rsidR="001D22F6">
        <w:rPr>
          <w:rFonts w:ascii="Times New Roman" w:hAnsi="Times New Roman" w:cs="Times New Roman"/>
        </w:rPr>
        <w:t>23</w:t>
      </w:r>
      <w:r w:rsidR="002E11A9" w:rsidRPr="00AE259F">
        <w:rPr>
          <w:rFonts w:ascii="Times New Roman" w:hAnsi="Times New Roman" w:cs="Times New Roman"/>
        </w:rPr>
        <w:t xml:space="preserve"> trẻ/lớp, nhóm trẻ bình quân </w:t>
      </w:r>
      <w:r w:rsidR="001D22F6">
        <w:rPr>
          <w:rFonts w:ascii="Times New Roman" w:hAnsi="Times New Roman" w:cs="Times New Roman"/>
        </w:rPr>
        <w:t>26,6</w:t>
      </w:r>
      <w:r w:rsidR="002E11A9" w:rsidRPr="00AE259F">
        <w:rPr>
          <w:rFonts w:ascii="Times New Roman" w:hAnsi="Times New Roman" w:cs="Times New Roman"/>
        </w:rPr>
        <w:t xml:space="preserve"> trẻ/nhóm. Được phân tách các độ tuổi sĩ số/ lớp hợp lý. [H1-1.5- 03]</w:t>
      </w:r>
    </w:p>
    <w:p w14:paraId="3C8967BB" w14:textId="4123819F" w:rsidR="002E11A9" w:rsidRPr="00817091" w:rsidRDefault="00817091" w:rsidP="0014415E">
      <w:pPr>
        <w:jc w:val="both"/>
        <w:rPr>
          <w:rFonts w:ascii="Times New Roman" w:hAnsi="Times New Roman" w:cs="Times New Roman"/>
          <w:b/>
          <w:bCs/>
        </w:rPr>
      </w:pPr>
      <w:r>
        <w:rPr>
          <w:rFonts w:ascii="Times New Roman" w:hAnsi="Times New Roman" w:cs="Times New Roman"/>
          <w:b/>
          <w:bCs/>
        </w:rPr>
        <w:tab/>
      </w:r>
      <w:r w:rsidR="002E11A9" w:rsidRPr="00817091">
        <w:rPr>
          <w:rFonts w:ascii="Times New Roman" w:hAnsi="Times New Roman" w:cs="Times New Roman"/>
          <w:b/>
          <w:bCs/>
        </w:rPr>
        <w:t>Mức 3</w:t>
      </w:r>
    </w:p>
    <w:p w14:paraId="7E5D5110" w14:textId="2D5AA460" w:rsidR="002E11A9" w:rsidRPr="00AE259F" w:rsidRDefault="00817091"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Đáp ứng với yêu cầu đổi mới của GDMN hiện nay, công tác tổ chức phân chia nhóm lớp được linh hoạt, phù hợp với các hình thức GD ở các độ tuổi khác nhau, đẩy mạnh hoạt động GD “Xây dựng trường Mầm non lấy trẻ làm trung tâm”. Từ năm học 20</w:t>
      </w:r>
      <w:r w:rsidR="004270A6">
        <w:rPr>
          <w:rFonts w:ascii="Times New Roman" w:hAnsi="Times New Roman" w:cs="Times New Roman"/>
        </w:rPr>
        <w:t>20</w:t>
      </w:r>
      <w:r w:rsidR="002E11A9" w:rsidRPr="00AE259F">
        <w:rPr>
          <w:rFonts w:ascii="Times New Roman" w:hAnsi="Times New Roman" w:cs="Times New Roman"/>
        </w:rPr>
        <w:t xml:space="preserve"> - 20</w:t>
      </w:r>
      <w:r w:rsidR="0028395B">
        <w:rPr>
          <w:rFonts w:ascii="Times New Roman" w:hAnsi="Times New Roman" w:cs="Times New Roman"/>
        </w:rPr>
        <w:t>2</w:t>
      </w:r>
      <w:r w:rsidR="004270A6">
        <w:rPr>
          <w:rFonts w:ascii="Times New Roman" w:hAnsi="Times New Roman" w:cs="Times New Roman"/>
        </w:rPr>
        <w:t>1</w:t>
      </w:r>
      <w:r w:rsidR="002E11A9" w:rsidRPr="00AE259F">
        <w:rPr>
          <w:rFonts w:ascii="Times New Roman" w:hAnsi="Times New Roman" w:cs="Times New Roman"/>
        </w:rPr>
        <w:t xml:space="preserve"> đến năm 202</w:t>
      </w:r>
      <w:r w:rsidR="004270A6">
        <w:rPr>
          <w:rFonts w:ascii="Times New Roman" w:hAnsi="Times New Roman" w:cs="Times New Roman"/>
        </w:rPr>
        <w:t>4</w:t>
      </w:r>
      <w:r w:rsidR="002E11A9" w:rsidRPr="00AE259F">
        <w:rPr>
          <w:rFonts w:ascii="Times New Roman" w:hAnsi="Times New Roman" w:cs="Times New Roman"/>
        </w:rPr>
        <w:t xml:space="preserve"> </w:t>
      </w:r>
      <w:r w:rsidR="00983D98" w:rsidRPr="00AE259F">
        <w:rPr>
          <w:rFonts w:ascii="Times New Roman" w:hAnsi="Times New Roman" w:cs="Times New Roman"/>
        </w:rPr>
        <w:t>-</w:t>
      </w:r>
      <w:r w:rsidR="002E11A9" w:rsidRPr="00AE259F">
        <w:rPr>
          <w:rFonts w:ascii="Times New Roman" w:hAnsi="Times New Roman" w:cs="Times New Roman"/>
        </w:rPr>
        <w:t xml:space="preserve"> 202</w:t>
      </w:r>
      <w:r w:rsidR="004270A6">
        <w:rPr>
          <w:rFonts w:ascii="Times New Roman" w:hAnsi="Times New Roman" w:cs="Times New Roman"/>
        </w:rPr>
        <w:t>5</w:t>
      </w:r>
      <w:r w:rsidR="00AD337A">
        <w:rPr>
          <w:rFonts w:ascii="Times New Roman" w:hAnsi="Times New Roman" w:cs="Times New Roman"/>
        </w:rPr>
        <w:t xml:space="preserve"> </w:t>
      </w:r>
      <w:r w:rsidR="002E11A9" w:rsidRPr="00AE259F">
        <w:rPr>
          <w:rFonts w:ascii="Times New Roman" w:hAnsi="Times New Roman" w:cs="Times New Roman"/>
        </w:rPr>
        <w:t xml:space="preserve">trường đều có </w:t>
      </w:r>
      <w:r w:rsidR="00983D98" w:rsidRPr="00AE259F">
        <w:rPr>
          <w:rFonts w:ascii="Times New Roman" w:hAnsi="Times New Roman" w:cs="Times New Roman"/>
        </w:rPr>
        <w:t>13 đến 14</w:t>
      </w:r>
      <w:r w:rsidR="002E11A9" w:rsidRPr="00AE259F">
        <w:rPr>
          <w:rFonts w:ascii="Times New Roman" w:hAnsi="Times New Roman" w:cs="Times New Roman"/>
        </w:rPr>
        <w:t xml:space="preserve"> nhóm lớp với số họ</w:t>
      </w:r>
      <w:r w:rsidR="004769C9">
        <w:rPr>
          <w:rFonts w:ascii="Times New Roman" w:hAnsi="Times New Roman" w:cs="Times New Roman"/>
        </w:rPr>
        <w:t xml:space="preserve">c sinh </w:t>
      </w:r>
      <w:r w:rsidR="002E11A9" w:rsidRPr="00AE259F">
        <w:rPr>
          <w:rFonts w:ascii="Times New Roman" w:hAnsi="Times New Roman" w:cs="Times New Roman"/>
        </w:rPr>
        <w:t>đảm bảo số nhóm lớp và tỉ lệ số học sinh/lớp theo quy định. [H1-1.5- 01]; [H1-1.5- 02]</w:t>
      </w:r>
    </w:p>
    <w:p w14:paraId="5CFBD4BD" w14:textId="0228544C" w:rsidR="002E11A9" w:rsidRPr="00817091" w:rsidRDefault="00817091" w:rsidP="0014415E">
      <w:pPr>
        <w:jc w:val="both"/>
        <w:rPr>
          <w:rFonts w:ascii="Times New Roman" w:hAnsi="Times New Roman" w:cs="Times New Roman"/>
          <w:b/>
          <w:bCs/>
        </w:rPr>
      </w:pPr>
      <w:r>
        <w:rPr>
          <w:rFonts w:ascii="Times New Roman" w:hAnsi="Times New Roman" w:cs="Times New Roman"/>
          <w:b/>
          <w:bCs/>
        </w:rPr>
        <w:tab/>
      </w:r>
      <w:r w:rsidR="002E11A9" w:rsidRPr="00817091">
        <w:rPr>
          <w:rFonts w:ascii="Times New Roman" w:hAnsi="Times New Roman" w:cs="Times New Roman"/>
          <w:b/>
          <w:bCs/>
        </w:rPr>
        <w:t xml:space="preserve">2. Điểm mạnh </w:t>
      </w:r>
    </w:p>
    <w:p w14:paraId="441D2F4D" w14:textId="60368880" w:rsidR="002E11A9" w:rsidRPr="00AE259F" w:rsidRDefault="00817091"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Kết hợp công tác điều tra phổ cập, giáo viên tới từng hộ gia đình để vận động, tuyên truyền về tầm quan trọng, lợi ích của việc đưa trẻ đến trường mầm non, tạo điều kiện cho nhà trường làm tốt công tác huy động và biên chế nhóm lớp theo kế hoạch.</w:t>
      </w:r>
    </w:p>
    <w:p w14:paraId="2EAC723E" w14:textId="271F8CBE" w:rsidR="002E11A9" w:rsidRPr="00AE259F" w:rsidRDefault="00817091"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Nhà trường phân tách triệt để trẻ theo đúng độ tuổi, có đầy đủ phòng học theo quy định, tỷ lệ trẻ huy động đảm bảo theo kế hoạch, 100% trẻ đến trường đều được nuôi ăn bán trú và học 2 buổi/ngày.</w:t>
      </w:r>
    </w:p>
    <w:p w14:paraId="28A78320" w14:textId="00671145" w:rsidR="002E11A9" w:rsidRPr="00817091" w:rsidRDefault="00817091" w:rsidP="0014415E">
      <w:pPr>
        <w:jc w:val="both"/>
        <w:rPr>
          <w:rFonts w:ascii="Times New Roman" w:hAnsi="Times New Roman" w:cs="Times New Roman"/>
          <w:b/>
          <w:bCs/>
        </w:rPr>
      </w:pPr>
      <w:r>
        <w:rPr>
          <w:rFonts w:ascii="Times New Roman" w:hAnsi="Times New Roman" w:cs="Times New Roman"/>
          <w:b/>
          <w:bCs/>
        </w:rPr>
        <w:tab/>
      </w:r>
      <w:r w:rsidR="002E11A9" w:rsidRPr="00817091">
        <w:rPr>
          <w:rFonts w:ascii="Times New Roman" w:hAnsi="Times New Roman" w:cs="Times New Roman"/>
          <w:b/>
          <w:bCs/>
        </w:rPr>
        <w:t>3. Điểm yếu</w:t>
      </w:r>
    </w:p>
    <w:p w14:paraId="3D5E2ADB" w14:textId="0D0E390B" w:rsidR="002E11A9" w:rsidRPr="00AE259F" w:rsidRDefault="00817091"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Còn một số cha mẹ trẻ nhận thức về công tác giáo dục trẻ mầm non còn hạn chế.</w:t>
      </w:r>
    </w:p>
    <w:p w14:paraId="609EF14B" w14:textId="75AF1E94" w:rsidR="002E11A9" w:rsidRPr="00817091" w:rsidRDefault="00817091" w:rsidP="0014415E">
      <w:pPr>
        <w:jc w:val="both"/>
        <w:rPr>
          <w:rFonts w:ascii="Times New Roman" w:hAnsi="Times New Roman" w:cs="Times New Roman"/>
          <w:b/>
          <w:bCs/>
        </w:rPr>
      </w:pPr>
      <w:r>
        <w:rPr>
          <w:rFonts w:ascii="Times New Roman" w:hAnsi="Times New Roman" w:cs="Times New Roman"/>
          <w:b/>
          <w:bCs/>
        </w:rPr>
        <w:tab/>
      </w:r>
      <w:r w:rsidR="002E11A9" w:rsidRPr="00817091">
        <w:rPr>
          <w:rFonts w:ascii="Times New Roman" w:hAnsi="Times New Roman" w:cs="Times New Roman"/>
          <w:b/>
          <w:bCs/>
        </w:rPr>
        <w:t>4. Kế hoạch cải tiến chất lượng</w:t>
      </w:r>
      <w:r w:rsidR="002E11A9" w:rsidRPr="00817091">
        <w:rPr>
          <w:rFonts w:ascii="Times New Roman" w:hAnsi="Times New Roman" w:cs="Times New Roman"/>
          <w:b/>
          <w:bCs/>
        </w:rPr>
        <w:tab/>
      </w:r>
    </w:p>
    <w:tbl>
      <w:tblPr>
        <w:tblW w:w="95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908"/>
        <w:gridCol w:w="1530"/>
        <w:gridCol w:w="1807"/>
        <w:gridCol w:w="1220"/>
      </w:tblGrid>
      <w:tr w:rsidR="002E11A9" w:rsidRPr="00AE259F" w14:paraId="1C230D24" w14:textId="77777777" w:rsidTr="002E11A9">
        <w:trPr>
          <w:trHeight w:val="698"/>
        </w:trPr>
        <w:tc>
          <w:tcPr>
            <w:tcW w:w="3119" w:type="dxa"/>
            <w:vAlign w:val="center"/>
          </w:tcPr>
          <w:p w14:paraId="4C9BAD0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Giải pháp cụ thể/ Công việc cần thực hiện</w:t>
            </w:r>
          </w:p>
        </w:tc>
        <w:tc>
          <w:tcPr>
            <w:tcW w:w="1908" w:type="dxa"/>
            <w:vAlign w:val="center"/>
          </w:tcPr>
          <w:p w14:paraId="0B48C24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Nhân lực thực hiện</w:t>
            </w:r>
          </w:p>
          <w:p w14:paraId="0151D92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lastRenderedPageBreak/>
              <w:t>(Chủ trì/ phối hợp/ giám sát)</w:t>
            </w:r>
          </w:p>
        </w:tc>
        <w:tc>
          <w:tcPr>
            <w:tcW w:w="1530" w:type="dxa"/>
            <w:vAlign w:val="center"/>
          </w:tcPr>
          <w:p w14:paraId="3C03E82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lastRenderedPageBreak/>
              <w:t xml:space="preserve">Điều kiện để thực </w:t>
            </w:r>
            <w:r w:rsidRPr="00AE259F">
              <w:rPr>
                <w:rFonts w:ascii="Times New Roman" w:hAnsi="Times New Roman" w:cs="Times New Roman"/>
              </w:rPr>
              <w:lastRenderedPageBreak/>
              <w:t>hiện</w:t>
            </w:r>
          </w:p>
        </w:tc>
        <w:tc>
          <w:tcPr>
            <w:tcW w:w="1807" w:type="dxa"/>
            <w:vAlign w:val="center"/>
          </w:tcPr>
          <w:p w14:paraId="7CEE3B9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lastRenderedPageBreak/>
              <w:t xml:space="preserve">Mốc thực hiện/thời gian </w:t>
            </w:r>
            <w:r w:rsidRPr="00AE259F">
              <w:rPr>
                <w:rFonts w:ascii="Times New Roman" w:hAnsi="Times New Roman" w:cs="Times New Roman"/>
              </w:rPr>
              <w:lastRenderedPageBreak/>
              <w:t>hoàn thành</w:t>
            </w:r>
          </w:p>
        </w:tc>
        <w:tc>
          <w:tcPr>
            <w:tcW w:w="1220" w:type="dxa"/>
            <w:vAlign w:val="center"/>
          </w:tcPr>
          <w:p w14:paraId="5A702AB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lastRenderedPageBreak/>
              <w:t>Dự kiến kinh phí</w:t>
            </w:r>
          </w:p>
        </w:tc>
      </w:tr>
      <w:tr w:rsidR="002E11A9" w:rsidRPr="00AE259F" w14:paraId="7956F45C" w14:textId="77777777" w:rsidTr="002E11A9">
        <w:trPr>
          <w:trHeight w:val="415"/>
        </w:trPr>
        <w:tc>
          <w:tcPr>
            <w:tcW w:w="3119" w:type="dxa"/>
            <w:tcBorders>
              <w:top w:val="single" w:sz="4" w:space="0" w:color="auto"/>
              <w:left w:val="single" w:sz="4" w:space="0" w:color="auto"/>
              <w:bottom w:val="single" w:sz="4" w:space="0" w:color="auto"/>
              <w:right w:val="single" w:sz="4" w:space="0" w:color="auto"/>
            </w:tcBorders>
            <w:vAlign w:val="center"/>
          </w:tcPr>
          <w:p w14:paraId="07BBD81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lastRenderedPageBreak/>
              <w:t>Thực hiện tốt việc tuyên truyền cho phụ huynh về các kiến thức chăm sóc, giáo dục trẻ lứa tuổi MN</w:t>
            </w:r>
          </w:p>
        </w:tc>
        <w:tc>
          <w:tcPr>
            <w:tcW w:w="1908" w:type="dxa"/>
            <w:tcBorders>
              <w:top w:val="single" w:sz="4" w:space="0" w:color="auto"/>
              <w:left w:val="single" w:sz="4" w:space="0" w:color="auto"/>
              <w:bottom w:val="single" w:sz="4" w:space="0" w:color="auto"/>
              <w:right w:val="single" w:sz="4" w:space="0" w:color="auto"/>
            </w:tcBorders>
            <w:vAlign w:val="center"/>
          </w:tcPr>
          <w:p w14:paraId="4C5D1B0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Ban giám hiệu,</w:t>
            </w:r>
          </w:p>
          <w:p w14:paraId="2AE1E7D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GV các nhóm/lớp</w:t>
            </w:r>
          </w:p>
        </w:tc>
        <w:tc>
          <w:tcPr>
            <w:tcW w:w="1530" w:type="dxa"/>
            <w:tcBorders>
              <w:top w:val="single" w:sz="4" w:space="0" w:color="auto"/>
              <w:left w:val="single" w:sz="4" w:space="0" w:color="auto"/>
              <w:bottom w:val="single" w:sz="4" w:space="0" w:color="auto"/>
              <w:right w:val="single" w:sz="4" w:space="0" w:color="auto"/>
            </w:tcBorders>
            <w:vAlign w:val="center"/>
          </w:tcPr>
          <w:p w14:paraId="3788850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Tài liệu tập huấn</w:t>
            </w:r>
          </w:p>
          <w:p w14:paraId="0B63B6B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Thời gian</w:t>
            </w:r>
          </w:p>
        </w:tc>
        <w:tc>
          <w:tcPr>
            <w:tcW w:w="1807" w:type="dxa"/>
            <w:tcBorders>
              <w:top w:val="single" w:sz="4" w:space="0" w:color="auto"/>
              <w:left w:val="single" w:sz="4" w:space="0" w:color="auto"/>
              <w:bottom w:val="single" w:sz="4" w:space="0" w:color="auto"/>
              <w:right w:val="single" w:sz="4" w:space="0" w:color="auto"/>
            </w:tcBorders>
            <w:vAlign w:val="center"/>
          </w:tcPr>
          <w:p w14:paraId="0B65FA54" w14:textId="02E8D914" w:rsidR="002E11A9" w:rsidRPr="00AE259F" w:rsidRDefault="002E11A9" w:rsidP="004270A6">
            <w:pPr>
              <w:jc w:val="both"/>
              <w:rPr>
                <w:rFonts w:ascii="Times New Roman" w:hAnsi="Times New Roman" w:cs="Times New Roman"/>
              </w:rPr>
            </w:pPr>
            <w:r w:rsidRPr="00AE259F">
              <w:rPr>
                <w:rFonts w:ascii="Times New Roman" w:hAnsi="Times New Roman" w:cs="Times New Roman"/>
              </w:rPr>
              <w:t>Trong năm học 202</w:t>
            </w:r>
            <w:r w:rsidR="004270A6">
              <w:rPr>
                <w:rFonts w:ascii="Times New Roman" w:hAnsi="Times New Roman" w:cs="Times New Roman"/>
              </w:rPr>
              <w:t>4</w:t>
            </w:r>
            <w:r w:rsidRPr="00AE259F">
              <w:rPr>
                <w:rFonts w:ascii="Times New Roman" w:hAnsi="Times New Roman" w:cs="Times New Roman"/>
              </w:rPr>
              <w:t>-202</w:t>
            </w:r>
            <w:r w:rsidR="004270A6">
              <w:rPr>
                <w:rFonts w:ascii="Times New Roman" w:hAnsi="Times New Roman" w:cs="Times New Roman"/>
              </w:rPr>
              <w:t>5</w:t>
            </w:r>
            <w:r w:rsidRPr="00AE259F">
              <w:rPr>
                <w:rFonts w:ascii="Times New Roman" w:hAnsi="Times New Roman" w:cs="Times New Roman"/>
              </w:rPr>
              <w:t xml:space="preserve"> và các năm học tiếp theo</w:t>
            </w:r>
          </w:p>
        </w:tc>
        <w:tc>
          <w:tcPr>
            <w:tcW w:w="1220" w:type="dxa"/>
            <w:tcBorders>
              <w:top w:val="single" w:sz="4" w:space="0" w:color="auto"/>
              <w:left w:val="single" w:sz="4" w:space="0" w:color="auto"/>
              <w:bottom w:val="single" w:sz="4" w:space="0" w:color="auto"/>
              <w:right w:val="single" w:sz="4" w:space="0" w:color="auto"/>
            </w:tcBorders>
            <w:vAlign w:val="center"/>
          </w:tcPr>
          <w:p w14:paraId="62412C8C" w14:textId="77777777" w:rsidR="002E11A9" w:rsidRPr="00AE259F" w:rsidRDefault="002E11A9" w:rsidP="0014415E">
            <w:pPr>
              <w:jc w:val="both"/>
              <w:rPr>
                <w:rFonts w:ascii="Times New Roman" w:hAnsi="Times New Roman" w:cs="Times New Roman"/>
              </w:rPr>
            </w:pPr>
          </w:p>
        </w:tc>
      </w:tr>
    </w:tbl>
    <w:p w14:paraId="17E97725" w14:textId="5A351C33" w:rsidR="002E11A9" w:rsidRPr="00817091" w:rsidRDefault="00817091" w:rsidP="0014415E">
      <w:pPr>
        <w:jc w:val="both"/>
        <w:rPr>
          <w:rFonts w:ascii="Times New Roman" w:hAnsi="Times New Roman" w:cs="Times New Roman"/>
          <w:b/>
          <w:bCs/>
        </w:rPr>
      </w:pPr>
      <w:r>
        <w:rPr>
          <w:rFonts w:ascii="Times New Roman" w:hAnsi="Times New Roman" w:cs="Times New Roman"/>
          <w:b/>
          <w:bCs/>
        </w:rPr>
        <w:tab/>
      </w:r>
      <w:r w:rsidR="002E11A9" w:rsidRPr="00817091">
        <w:rPr>
          <w:rFonts w:ascii="Times New Roman" w:hAnsi="Times New Roman" w:cs="Times New Roman"/>
          <w:b/>
          <w:bCs/>
        </w:rPr>
        <w:t>5. Tự đánh giá:</w:t>
      </w:r>
    </w:p>
    <w:tbl>
      <w:tblPr>
        <w:tblW w:w="95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0"/>
        <w:gridCol w:w="1820"/>
        <w:gridCol w:w="1120"/>
        <w:gridCol w:w="2041"/>
        <w:gridCol w:w="1255"/>
        <w:gridCol w:w="2164"/>
      </w:tblGrid>
      <w:tr w:rsidR="002E11A9" w:rsidRPr="00AE259F" w14:paraId="656B6655" w14:textId="77777777" w:rsidTr="002E11A9">
        <w:trPr>
          <w:trHeight w:val="329"/>
        </w:trPr>
        <w:tc>
          <w:tcPr>
            <w:tcW w:w="2940" w:type="dxa"/>
            <w:gridSpan w:val="2"/>
            <w:tcBorders>
              <w:top w:val="single" w:sz="4" w:space="0" w:color="000000"/>
              <w:left w:val="single" w:sz="4" w:space="0" w:color="000000"/>
              <w:bottom w:val="single" w:sz="4" w:space="0" w:color="000000"/>
              <w:right w:val="single" w:sz="4" w:space="0" w:color="000000"/>
            </w:tcBorders>
          </w:tcPr>
          <w:p w14:paraId="728C748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1</w:t>
            </w:r>
          </w:p>
        </w:tc>
        <w:tc>
          <w:tcPr>
            <w:tcW w:w="3161" w:type="dxa"/>
            <w:gridSpan w:val="2"/>
            <w:tcBorders>
              <w:top w:val="single" w:sz="4" w:space="0" w:color="000000"/>
              <w:left w:val="single" w:sz="4" w:space="0" w:color="000000"/>
              <w:bottom w:val="single" w:sz="4" w:space="0" w:color="000000"/>
              <w:right w:val="single" w:sz="4" w:space="0" w:color="000000"/>
            </w:tcBorders>
          </w:tcPr>
          <w:p w14:paraId="115F075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2</w:t>
            </w:r>
          </w:p>
        </w:tc>
        <w:tc>
          <w:tcPr>
            <w:tcW w:w="3419" w:type="dxa"/>
            <w:gridSpan w:val="2"/>
            <w:tcBorders>
              <w:top w:val="single" w:sz="4" w:space="0" w:color="000000"/>
              <w:left w:val="single" w:sz="4" w:space="0" w:color="000000"/>
              <w:bottom w:val="single" w:sz="4" w:space="0" w:color="000000"/>
              <w:right w:val="single" w:sz="4" w:space="0" w:color="000000"/>
            </w:tcBorders>
          </w:tcPr>
          <w:p w14:paraId="05A9FD6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3</w:t>
            </w:r>
          </w:p>
        </w:tc>
      </w:tr>
      <w:tr w:rsidR="002E11A9" w:rsidRPr="00AE259F" w14:paraId="3ACC2061" w14:textId="77777777" w:rsidTr="002E11A9">
        <w:trPr>
          <w:trHeight w:val="329"/>
        </w:trPr>
        <w:tc>
          <w:tcPr>
            <w:tcW w:w="1120" w:type="dxa"/>
            <w:tcBorders>
              <w:top w:val="single" w:sz="4" w:space="0" w:color="000000"/>
              <w:left w:val="single" w:sz="4" w:space="0" w:color="000000"/>
              <w:bottom w:val="single" w:sz="4" w:space="0" w:color="000000"/>
              <w:right w:val="single" w:sz="4" w:space="0" w:color="000000"/>
            </w:tcBorders>
            <w:vAlign w:val="center"/>
          </w:tcPr>
          <w:p w14:paraId="6441A5C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1820" w:type="dxa"/>
            <w:tcBorders>
              <w:top w:val="single" w:sz="4" w:space="0" w:color="000000"/>
              <w:left w:val="single" w:sz="4" w:space="0" w:color="000000"/>
              <w:bottom w:val="single" w:sz="4" w:space="0" w:color="000000"/>
              <w:right w:val="single" w:sz="4" w:space="0" w:color="000000"/>
            </w:tcBorders>
            <w:vAlign w:val="center"/>
          </w:tcPr>
          <w:p w14:paraId="458136B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c>
          <w:tcPr>
            <w:tcW w:w="1120" w:type="dxa"/>
            <w:tcBorders>
              <w:top w:val="single" w:sz="4" w:space="0" w:color="000000"/>
              <w:left w:val="single" w:sz="4" w:space="0" w:color="000000"/>
              <w:bottom w:val="single" w:sz="4" w:space="0" w:color="000000"/>
              <w:right w:val="single" w:sz="4" w:space="0" w:color="000000"/>
            </w:tcBorders>
            <w:vAlign w:val="center"/>
          </w:tcPr>
          <w:p w14:paraId="091C83D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2041" w:type="dxa"/>
            <w:tcBorders>
              <w:top w:val="single" w:sz="4" w:space="0" w:color="000000"/>
              <w:left w:val="single" w:sz="4" w:space="0" w:color="000000"/>
              <w:bottom w:val="single" w:sz="4" w:space="0" w:color="000000"/>
              <w:right w:val="single" w:sz="4" w:space="0" w:color="000000"/>
            </w:tcBorders>
            <w:vAlign w:val="center"/>
          </w:tcPr>
          <w:p w14:paraId="25F9960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c>
          <w:tcPr>
            <w:tcW w:w="1255" w:type="dxa"/>
            <w:tcBorders>
              <w:top w:val="single" w:sz="4" w:space="0" w:color="000000"/>
              <w:left w:val="single" w:sz="4" w:space="0" w:color="000000"/>
              <w:bottom w:val="single" w:sz="4" w:space="0" w:color="000000"/>
              <w:right w:val="single" w:sz="4" w:space="0" w:color="000000"/>
            </w:tcBorders>
            <w:vAlign w:val="center"/>
          </w:tcPr>
          <w:p w14:paraId="72FD981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2164" w:type="dxa"/>
            <w:tcBorders>
              <w:top w:val="single" w:sz="4" w:space="0" w:color="000000"/>
              <w:left w:val="single" w:sz="4" w:space="0" w:color="000000"/>
              <w:bottom w:val="single" w:sz="4" w:space="0" w:color="000000"/>
              <w:right w:val="single" w:sz="4" w:space="0" w:color="000000"/>
            </w:tcBorders>
            <w:vAlign w:val="center"/>
          </w:tcPr>
          <w:p w14:paraId="05C03C0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r>
      <w:tr w:rsidR="002E11A9" w:rsidRPr="00AE259F" w14:paraId="5995A88F" w14:textId="77777777" w:rsidTr="002E11A9">
        <w:trPr>
          <w:trHeight w:val="329"/>
        </w:trPr>
        <w:tc>
          <w:tcPr>
            <w:tcW w:w="1120" w:type="dxa"/>
            <w:tcBorders>
              <w:top w:val="single" w:sz="4" w:space="0" w:color="000000"/>
              <w:left w:val="single" w:sz="4" w:space="0" w:color="000000"/>
              <w:bottom w:val="single" w:sz="4" w:space="0" w:color="000000"/>
              <w:right w:val="single" w:sz="4" w:space="0" w:color="000000"/>
            </w:tcBorders>
          </w:tcPr>
          <w:p w14:paraId="4402ED6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w:t>
            </w:r>
          </w:p>
        </w:tc>
        <w:tc>
          <w:tcPr>
            <w:tcW w:w="1820" w:type="dxa"/>
            <w:tcBorders>
              <w:top w:val="single" w:sz="4" w:space="0" w:color="000000"/>
              <w:left w:val="single" w:sz="4" w:space="0" w:color="000000"/>
              <w:bottom w:val="single" w:sz="4" w:space="0" w:color="000000"/>
              <w:right w:val="single" w:sz="4" w:space="0" w:color="000000"/>
            </w:tcBorders>
          </w:tcPr>
          <w:p w14:paraId="3F5B2D5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120" w:type="dxa"/>
            <w:tcBorders>
              <w:top w:val="single" w:sz="4" w:space="0" w:color="000000"/>
              <w:left w:val="single" w:sz="4" w:space="0" w:color="000000"/>
              <w:bottom w:val="single" w:sz="4" w:space="0" w:color="000000"/>
              <w:right w:val="single" w:sz="4" w:space="0" w:color="000000"/>
            </w:tcBorders>
          </w:tcPr>
          <w:p w14:paraId="27E6312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w:t>
            </w:r>
          </w:p>
        </w:tc>
        <w:tc>
          <w:tcPr>
            <w:tcW w:w="2041" w:type="dxa"/>
            <w:tcBorders>
              <w:top w:val="single" w:sz="4" w:space="0" w:color="000000"/>
              <w:left w:val="single" w:sz="4" w:space="0" w:color="000000"/>
              <w:bottom w:val="single" w:sz="4" w:space="0" w:color="000000"/>
              <w:right w:val="single" w:sz="4" w:space="0" w:color="000000"/>
            </w:tcBorders>
          </w:tcPr>
          <w:p w14:paraId="44F9606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255" w:type="dxa"/>
            <w:tcBorders>
              <w:top w:val="single" w:sz="4" w:space="0" w:color="000000"/>
              <w:left w:val="single" w:sz="4" w:space="0" w:color="000000"/>
              <w:bottom w:val="single" w:sz="4" w:space="0" w:color="000000"/>
              <w:right w:val="single" w:sz="4" w:space="0" w:color="000000"/>
            </w:tcBorders>
          </w:tcPr>
          <w:p w14:paraId="2DF3BC6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2164" w:type="dxa"/>
            <w:tcBorders>
              <w:top w:val="single" w:sz="4" w:space="0" w:color="000000"/>
              <w:left w:val="single" w:sz="4" w:space="0" w:color="000000"/>
              <w:bottom w:val="single" w:sz="4" w:space="0" w:color="000000"/>
              <w:right w:val="single" w:sz="4" w:space="0" w:color="000000"/>
            </w:tcBorders>
          </w:tcPr>
          <w:p w14:paraId="7A8EF68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Không đạt</w:t>
            </w:r>
          </w:p>
        </w:tc>
      </w:tr>
      <w:tr w:rsidR="002E11A9" w:rsidRPr="00AE259F" w14:paraId="79A6FB00" w14:textId="77777777" w:rsidTr="002E11A9">
        <w:trPr>
          <w:trHeight w:val="329"/>
        </w:trPr>
        <w:tc>
          <w:tcPr>
            <w:tcW w:w="1120" w:type="dxa"/>
            <w:tcBorders>
              <w:top w:val="single" w:sz="4" w:space="0" w:color="000000"/>
              <w:left w:val="single" w:sz="4" w:space="0" w:color="000000"/>
              <w:bottom w:val="single" w:sz="4" w:space="0" w:color="000000"/>
              <w:right w:val="single" w:sz="4" w:space="0" w:color="000000"/>
            </w:tcBorders>
          </w:tcPr>
          <w:p w14:paraId="5D70634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w:t>
            </w:r>
          </w:p>
        </w:tc>
        <w:tc>
          <w:tcPr>
            <w:tcW w:w="1820" w:type="dxa"/>
            <w:tcBorders>
              <w:top w:val="single" w:sz="4" w:space="0" w:color="000000"/>
              <w:left w:val="single" w:sz="4" w:space="0" w:color="000000"/>
              <w:bottom w:val="single" w:sz="4" w:space="0" w:color="000000"/>
              <w:right w:val="single" w:sz="4" w:space="0" w:color="000000"/>
            </w:tcBorders>
          </w:tcPr>
          <w:p w14:paraId="3B9D286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120" w:type="dxa"/>
            <w:tcBorders>
              <w:top w:val="single" w:sz="4" w:space="0" w:color="000000"/>
              <w:left w:val="single" w:sz="4" w:space="0" w:color="000000"/>
              <w:bottom w:val="single" w:sz="4" w:space="0" w:color="000000"/>
              <w:right w:val="single" w:sz="4" w:space="0" w:color="000000"/>
            </w:tcBorders>
          </w:tcPr>
          <w:p w14:paraId="1724E00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w:t>
            </w:r>
          </w:p>
        </w:tc>
        <w:tc>
          <w:tcPr>
            <w:tcW w:w="2041" w:type="dxa"/>
            <w:tcBorders>
              <w:top w:val="single" w:sz="4" w:space="0" w:color="000000"/>
              <w:left w:val="single" w:sz="4" w:space="0" w:color="000000"/>
              <w:bottom w:val="single" w:sz="4" w:space="0" w:color="000000"/>
              <w:right w:val="single" w:sz="4" w:space="0" w:color="000000"/>
            </w:tcBorders>
          </w:tcPr>
          <w:p w14:paraId="7CB40F43" w14:textId="77777777" w:rsidR="002E11A9" w:rsidRPr="00AE259F" w:rsidRDefault="002E11A9" w:rsidP="0014415E">
            <w:pPr>
              <w:jc w:val="both"/>
              <w:rPr>
                <w:rFonts w:ascii="Times New Roman" w:hAnsi="Times New Roman" w:cs="Times New Roman"/>
              </w:rPr>
            </w:pPr>
          </w:p>
        </w:tc>
        <w:tc>
          <w:tcPr>
            <w:tcW w:w="1255" w:type="dxa"/>
            <w:tcBorders>
              <w:top w:val="single" w:sz="4" w:space="0" w:color="000000"/>
              <w:left w:val="single" w:sz="4" w:space="0" w:color="000000"/>
              <w:bottom w:val="single" w:sz="4" w:space="0" w:color="000000"/>
              <w:right w:val="single" w:sz="4" w:space="0" w:color="000000"/>
            </w:tcBorders>
          </w:tcPr>
          <w:p w14:paraId="22BA748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2164" w:type="dxa"/>
            <w:tcBorders>
              <w:top w:val="single" w:sz="4" w:space="0" w:color="000000"/>
              <w:left w:val="single" w:sz="4" w:space="0" w:color="000000"/>
              <w:bottom w:val="single" w:sz="4" w:space="0" w:color="000000"/>
              <w:right w:val="single" w:sz="4" w:space="0" w:color="000000"/>
            </w:tcBorders>
          </w:tcPr>
          <w:p w14:paraId="66161EC3" w14:textId="77777777" w:rsidR="002E11A9" w:rsidRPr="00AE259F" w:rsidRDefault="002E11A9" w:rsidP="0014415E">
            <w:pPr>
              <w:jc w:val="both"/>
              <w:rPr>
                <w:rFonts w:ascii="Times New Roman" w:hAnsi="Times New Roman" w:cs="Times New Roman"/>
              </w:rPr>
            </w:pPr>
          </w:p>
        </w:tc>
      </w:tr>
      <w:tr w:rsidR="002E11A9" w:rsidRPr="00AE259F" w14:paraId="6FAC7933" w14:textId="77777777" w:rsidTr="002E11A9">
        <w:trPr>
          <w:trHeight w:val="329"/>
        </w:trPr>
        <w:tc>
          <w:tcPr>
            <w:tcW w:w="1120" w:type="dxa"/>
            <w:tcBorders>
              <w:top w:val="single" w:sz="4" w:space="0" w:color="000000"/>
              <w:left w:val="single" w:sz="4" w:space="0" w:color="000000"/>
              <w:bottom w:val="single" w:sz="4" w:space="0" w:color="000000"/>
              <w:right w:val="single" w:sz="4" w:space="0" w:color="000000"/>
            </w:tcBorders>
          </w:tcPr>
          <w:p w14:paraId="15F818E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w:t>
            </w:r>
          </w:p>
        </w:tc>
        <w:tc>
          <w:tcPr>
            <w:tcW w:w="1820" w:type="dxa"/>
            <w:tcBorders>
              <w:top w:val="single" w:sz="4" w:space="0" w:color="000000"/>
              <w:left w:val="single" w:sz="4" w:space="0" w:color="000000"/>
              <w:bottom w:val="single" w:sz="4" w:space="0" w:color="000000"/>
              <w:right w:val="single" w:sz="4" w:space="0" w:color="000000"/>
            </w:tcBorders>
          </w:tcPr>
          <w:p w14:paraId="69DF162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120" w:type="dxa"/>
            <w:tcBorders>
              <w:top w:val="single" w:sz="4" w:space="0" w:color="000000"/>
              <w:left w:val="single" w:sz="4" w:space="0" w:color="000000"/>
              <w:bottom w:val="single" w:sz="4" w:space="0" w:color="000000"/>
              <w:right w:val="single" w:sz="4" w:space="0" w:color="000000"/>
            </w:tcBorders>
          </w:tcPr>
          <w:p w14:paraId="2E629D28"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2041" w:type="dxa"/>
            <w:tcBorders>
              <w:top w:val="single" w:sz="4" w:space="0" w:color="000000"/>
              <w:left w:val="single" w:sz="4" w:space="0" w:color="000000"/>
              <w:bottom w:val="single" w:sz="4" w:space="0" w:color="000000"/>
              <w:right w:val="single" w:sz="4" w:space="0" w:color="000000"/>
            </w:tcBorders>
          </w:tcPr>
          <w:p w14:paraId="1833D516" w14:textId="77777777" w:rsidR="002E11A9" w:rsidRPr="00AE259F" w:rsidRDefault="002E11A9" w:rsidP="0014415E">
            <w:pPr>
              <w:jc w:val="both"/>
              <w:rPr>
                <w:rFonts w:ascii="Times New Roman" w:hAnsi="Times New Roman" w:cs="Times New Roman"/>
              </w:rPr>
            </w:pPr>
          </w:p>
        </w:tc>
        <w:tc>
          <w:tcPr>
            <w:tcW w:w="1255" w:type="dxa"/>
            <w:tcBorders>
              <w:top w:val="single" w:sz="4" w:space="0" w:color="000000"/>
              <w:left w:val="single" w:sz="4" w:space="0" w:color="000000"/>
              <w:bottom w:val="single" w:sz="4" w:space="0" w:color="000000"/>
              <w:right w:val="single" w:sz="4" w:space="0" w:color="000000"/>
            </w:tcBorders>
          </w:tcPr>
          <w:p w14:paraId="1782606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2164" w:type="dxa"/>
            <w:tcBorders>
              <w:top w:val="single" w:sz="4" w:space="0" w:color="000000"/>
              <w:left w:val="single" w:sz="4" w:space="0" w:color="000000"/>
              <w:bottom w:val="single" w:sz="4" w:space="0" w:color="000000"/>
              <w:right w:val="single" w:sz="4" w:space="0" w:color="000000"/>
            </w:tcBorders>
          </w:tcPr>
          <w:p w14:paraId="7FB8CD64" w14:textId="77777777" w:rsidR="002E11A9" w:rsidRPr="00AE259F" w:rsidRDefault="002E11A9" w:rsidP="0014415E">
            <w:pPr>
              <w:jc w:val="both"/>
              <w:rPr>
                <w:rFonts w:ascii="Times New Roman" w:hAnsi="Times New Roman" w:cs="Times New Roman"/>
              </w:rPr>
            </w:pPr>
          </w:p>
        </w:tc>
      </w:tr>
      <w:tr w:rsidR="002E11A9" w:rsidRPr="00AE259F" w14:paraId="17799DB4" w14:textId="77777777" w:rsidTr="002E11A9">
        <w:trPr>
          <w:trHeight w:val="345"/>
        </w:trPr>
        <w:tc>
          <w:tcPr>
            <w:tcW w:w="2940" w:type="dxa"/>
            <w:gridSpan w:val="2"/>
            <w:tcBorders>
              <w:top w:val="single" w:sz="4" w:space="0" w:color="000000"/>
              <w:left w:val="single" w:sz="4" w:space="0" w:color="000000"/>
              <w:bottom w:val="single" w:sz="4" w:space="0" w:color="000000"/>
              <w:right w:val="single" w:sz="4" w:space="0" w:color="000000"/>
            </w:tcBorders>
          </w:tcPr>
          <w:p w14:paraId="46B28DB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3161" w:type="dxa"/>
            <w:gridSpan w:val="2"/>
            <w:tcBorders>
              <w:top w:val="single" w:sz="4" w:space="0" w:color="000000"/>
              <w:left w:val="single" w:sz="4" w:space="0" w:color="000000"/>
              <w:bottom w:val="single" w:sz="4" w:space="0" w:color="000000"/>
              <w:right w:val="single" w:sz="4" w:space="0" w:color="000000"/>
            </w:tcBorders>
          </w:tcPr>
          <w:p w14:paraId="4AF4815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3419" w:type="dxa"/>
            <w:gridSpan w:val="2"/>
            <w:tcBorders>
              <w:top w:val="single" w:sz="4" w:space="0" w:color="000000"/>
              <w:left w:val="single" w:sz="4" w:space="0" w:color="000000"/>
              <w:bottom w:val="single" w:sz="4" w:space="0" w:color="000000"/>
              <w:right w:val="single" w:sz="4" w:space="0" w:color="000000"/>
            </w:tcBorders>
          </w:tcPr>
          <w:p w14:paraId="2114011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Không đạt</w:t>
            </w:r>
          </w:p>
        </w:tc>
      </w:tr>
    </w:tbl>
    <w:p w14:paraId="2FA3C288"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Kết quả: Đạt mức 2</w:t>
      </w:r>
    </w:p>
    <w:p w14:paraId="386AA177" w14:textId="4287B89A" w:rsidR="002E11A9" w:rsidRPr="00817091" w:rsidRDefault="00817091" w:rsidP="0014415E">
      <w:pPr>
        <w:jc w:val="both"/>
        <w:rPr>
          <w:rFonts w:ascii="Times New Roman" w:hAnsi="Times New Roman" w:cs="Times New Roman"/>
          <w:b/>
          <w:bCs/>
        </w:rPr>
      </w:pPr>
      <w:r>
        <w:rPr>
          <w:rFonts w:ascii="Times New Roman" w:hAnsi="Times New Roman" w:cs="Times New Roman"/>
          <w:b/>
          <w:bCs/>
        </w:rPr>
        <w:tab/>
      </w:r>
      <w:r w:rsidR="002E11A9" w:rsidRPr="00817091">
        <w:rPr>
          <w:rFonts w:ascii="Times New Roman" w:hAnsi="Times New Roman" w:cs="Times New Roman"/>
          <w:b/>
          <w:bCs/>
        </w:rPr>
        <w:t>Tiêu chí 1.6: Quản lý hành chính, tài chính và tài sản</w:t>
      </w:r>
    </w:p>
    <w:p w14:paraId="6DC125B3" w14:textId="6BC1D13F" w:rsidR="002E11A9" w:rsidRPr="00817091" w:rsidRDefault="00817091" w:rsidP="0014415E">
      <w:pPr>
        <w:jc w:val="both"/>
        <w:rPr>
          <w:rFonts w:ascii="Times New Roman" w:hAnsi="Times New Roman" w:cs="Times New Roman"/>
          <w:b/>
          <w:bCs/>
        </w:rPr>
      </w:pPr>
      <w:r>
        <w:rPr>
          <w:rFonts w:ascii="Times New Roman" w:hAnsi="Times New Roman" w:cs="Times New Roman"/>
          <w:b/>
          <w:bCs/>
        </w:rPr>
        <w:tab/>
      </w:r>
      <w:r w:rsidR="002E11A9" w:rsidRPr="00817091">
        <w:rPr>
          <w:rFonts w:ascii="Times New Roman" w:hAnsi="Times New Roman" w:cs="Times New Roman"/>
          <w:b/>
          <w:bCs/>
        </w:rPr>
        <w:t>Mức 1:</w:t>
      </w:r>
    </w:p>
    <w:p w14:paraId="25D02B35" w14:textId="05854DE9" w:rsidR="002E11A9" w:rsidRPr="00AE259F" w:rsidRDefault="00817091"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a) Hệ thống hồ sơ của nhà trường được lưu trữ theo quy định; </w:t>
      </w:r>
    </w:p>
    <w:p w14:paraId="3E164860" w14:textId="660A8609" w:rsidR="002E11A9" w:rsidRPr="00AE259F" w:rsidRDefault="00817091"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b) Lập dự toán, thực hiện thu chi, quyết toán, thống kê, báo cáo tài chính và tài sản; công khai và định kỳ tự kiểm tra tài chính, tài sản theo quy định; quy chế chi tiêu nội bộ được bổ sung, cập nhật phù hợp với điều kiện thực tế và các quy định hiện hành;</w:t>
      </w:r>
    </w:p>
    <w:p w14:paraId="77E36696" w14:textId="3CC4EF6C" w:rsidR="002E11A9" w:rsidRPr="00AE259F" w:rsidRDefault="00817091"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c) Quản lý, sử dụng tài chính, tài sản đúng mục đích và có hiệu quả để phục vụ các hoạt động giáo dục.</w:t>
      </w:r>
    </w:p>
    <w:p w14:paraId="69E36EEB" w14:textId="77777777" w:rsidR="002E11A9" w:rsidRPr="00817091" w:rsidRDefault="002E11A9" w:rsidP="0014415E">
      <w:pPr>
        <w:jc w:val="both"/>
        <w:rPr>
          <w:rFonts w:ascii="Times New Roman" w:hAnsi="Times New Roman" w:cs="Times New Roman"/>
          <w:b/>
          <w:bCs/>
        </w:rPr>
      </w:pPr>
      <w:r w:rsidRPr="00AE259F">
        <w:rPr>
          <w:rFonts w:ascii="Times New Roman" w:hAnsi="Times New Roman" w:cs="Times New Roman"/>
        </w:rPr>
        <w:tab/>
      </w:r>
      <w:r w:rsidRPr="00817091">
        <w:rPr>
          <w:rFonts w:ascii="Times New Roman" w:hAnsi="Times New Roman" w:cs="Times New Roman"/>
          <w:b/>
          <w:bCs/>
        </w:rPr>
        <w:t>Mức 2:</w:t>
      </w:r>
    </w:p>
    <w:p w14:paraId="552312E6" w14:textId="6A21C824" w:rsidR="002E11A9" w:rsidRPr="00AE259F" w:rsidRDefault="00817091"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a) Ứng dụng công nghệ thông tin hiệu quả trong công tác quản lý hành chính, tài chính và tài sản của nhà trường;</w:t>
      </w:r>
    </w:p>
    <w:p w14:paraId="3D98E01D" w14:textId="2D07F8FA" w:rsidR="002E11A9" w:rsidRPr="00AE259F" w:rsidRDefault="00817091"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b) Trong 05 năm liên tiếp tính đến thời điểm đánh giá, không có vi phạm liên quan đến việc quản lý hành chính, tài chính và tài sản theo kết luận của thanh tra, kiểm toán.</w:t>
      </w:r>
    </w:p>
    <w:p w14:paraId="2CDA9B38" w14:textId="77777777" w:rsidR="002E11A9" w:rsidRPr="00817091" w:rsidRDefault="002E11A9" w:rsidP="0014415E">
      <w:pPr>
        <w:jc w:val="both"/>
        <w:rPr>
          <w:rFonts w:ascii="Times New Roman" w:hAnsi="Times New Roman" w:cs="Times New Roman"/>
          <w:b/>
          <w:bCs/>
        </w:rPr>
      </w:pPr>
      <w:r w:rsidRPr="00AE259F">
        <w:rPr>
          <w:rFonts w:ascii="Times New Roman" w:hAnsi="Times New Roman" w:cs="Times New Roman"/>
        </w:rPr>
        <w:tab/>
      </w:r>
      <w:r w:rsidRPr="00817091">
        <w:rPr>
          <w:rFonts w:ascii="Times New Roman" w:hAnsi="Times New Roman" w:cs="Times New Roman"/>
          <w:b/>
          <w:bCs/>
        </w:rPr>
        <w:t>Mức 3 (nếu có):</w:t>
      </w:r>
    </w:p>
    <w:p w14:paraId="59816F49" w14:textId="25E757E1" w:rsidR="002E11A9" w:rsidRPr="00AE259F" w:rsidRDefault="00817091"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Có kế hoạch ngắn hạn, trung hạn và dài hạn để tạo các nguồn tài chính hợp pháp phù hợp với điều kiện nhà trường, thực tế địa phương.</w:t>
      </w:r>
    </w:p>
    <w:p w14:paraId="55972959" w14:textId="54ABE25D" w:rsidR="002E11A9" w:rsidRPr="00817091" w:rsidRDefault="006E7F8A" w:rsidP="0014415E">
      <w:pPr>
        <w:jc w:val="both"/>
        <w:rPr>
          <w:rFonts w:ascii="Times New Roman" w:hAnsi="Times New Roman" w:cs="Times New Roman"/>
          <w:b/>
          <w:bCs/>
        </w:rPr>
      </w:pPr>
      <w:r>
        <w:rPr>
          <w:rFonts w:ascii="Times New Roman" w:hAnsi="Times New Roman" w:cs="Times New Roman"/>
          <w:b/>
          <w:bCs/>
        </w:rPr>
        <w:lastRenderedPageBreak/>
        <w:tab/>
      </w:r>
      <w:r w:rsidR="002E11A9" w:rsidRPr="00817091">
        <w:rPr>
          <w:rFonts w:ascii="Times New Roman" w:hAnsi="Times New Roman" w:cs="Times New Roman"/>
          <w:b/>
          <w:bCs/>
        </w:rPr>
        <w:t>1. Mô tả hiện trạng</w:t>
      </w:r>
    </w:p>
    <w:p w14:paraId="231A0F67" w14:textId="6117DE9A" w:rsidR="002E11A9" w:rsidRPr="00817091" w:rsidRDefault="006E7F8A" w:rsidP="0014415E">
      <w:pPr>
        <w:jc w:val="both"/>
        <w:rPr>
          <w:rFonts w:ascii="Times New Roman" w:hAnsi="Times New Roman" w:cs="Times New Roman"/>
          <w:b/>
          <w:bCs/>
        </w:rPr>
      </w:pPr>
      <w:r>
        <w:rPr>
          <w:rFonts w:ascii="Times New Roman" w:hAnsi="Times New Roman" w:cs="Times New Roman"/>
          <w:b/>
          <w:bCs/>
        </w:rPr>
        <w:tab/>
      </w:r>
      <w:r w:rsidR="002E11A9" w:rsidRPr="00817091">
        <w:rPr>
          <w:rFonts w:ascii="Times New Roman" w:hAnsi="Times New Roman" w:cs="Times New Roman"/>
          <w:b/>
          <w:bCs/>
        </w:rPr>
        <w:t>Mức 1</w:t>
      </w:r>
    </w:p>
    <w:p w14:paraId="39CDB49D" w14:textId="37230A09" w:rsidR="002E11A9" w:rsidRPr="00AE259F" w:rsidRDefault="00817091"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a) Nhà trường có đầy đủ hệ thống hồ sơ theo quy định: Quản lý hành chính, quản lý chuyên môn, quản lý tài chính, tài sản và hồ sơ các nhóm/ lớp, giáo viên, học sinh. Các loại hồ sơ có đầy đủ nội dung, số liệu chính xác, trình bày rõ ràng, khoa học và được lưu trữ đầy đủ theo quy định của Thông tư số 27/2016/TT-BGDĐT ngày 30 tháng 12 năm 2016 Quy định về thời hạn bảo quản tài liệu chuyên môn nghiệp vụ của ngành giáo dục. [H1-1.6- 01]</w:t>
      </w:r>
    </w:p>
    <w:p w14:paraId="2396CED7" w14:textId="7D01FB60" w:rsidR="002E11A9" w:rsidRPr="00AE259F" w:rsidRDefault="004D1465"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b) </w:t>
      </w:r>
      <w:r w:rsidR="002E11A9" w:rsidRPr="00AE259F">
        <w:rPr>
          <w:rFonts w:ascii="Times New Roman" w:hAnsi="Times New Roman" w:cs="Times New Roman"/>
          <w:highlight w:val="white"/>
        </w:rPr>
        <w:t>Hàng năm nhà trường lập dự toán thu, chi, quyết toán, thống kê, báo cáo tài chính và tài sản theo quy định</w:t>
      </w:r>
      <w:r w:rsidR="002E11A9" w:rsidRPr="00AE259F">
        <w:rPr>
          <w:rFonts w:ascii="Times New Roman" w:hAnsi="Times New Roman" w:cs="Times New Roman"/>
        </w:rPr>
        <w:t xml:space="preserve">. </w:t>
      </w:r>
      <w:r w:rsidR="002E11A9" w:rsidRPr="00AE259F">
        <w:rPr>
          <w:rFonts w:ascii="Times New Roman" w:hAnsi="Times New Roman" w:cs="Times New Roman"/>
          <w:highlight w:val="white"/>
        </w:rPr>
        <w:t xml:space="preserve">Nhà trường tự kiểm tra tài chính, tài sản  hàng năm và thực hiện công khai theo </w:t>
      </w:r>
      <w:r w:rsidR="002E11A9" w:rsidRPr="00AE259F">
        <w:rPr>
          <w:rFonts w:ascii="Times New Roman" w:hAnsi="Times New Roman" w:cs="Times New Roman"/>
        </w:rPr>
        <w:t>thông tư 61/2017 TT- BTC ngày 15/6/2017 của Bộ tài chính, thông tư 90/2018/TT-BTC ngày 28/9/2018 của Bộ Tài chính sửa đổi, bổ sung một số điều của Thông tư số 61/2017/TT-BTC ngày 15/6/2017 của Bộ Tài chính hướng dẫn thực hiện công khai NS đối với đơn vị dự toán ngân sách, tổ chức được ngân sách nhà nước hỗ trợ và Thông tư số 36/2017/TT-BGDDT Ngày 28/12/2017 của Bộ trưởng Bộ GD&amp;ĐT về việc ban hành quy chế công khai đối với cơ sở GD&amp;ĐT thuộc hệ thống giáo dục quốc dân. Công khai, dân chủ về tài chính, tài sản và quy chế chi tiêu nội bộ, lấy ý kiến thảo luận, góp ý trong hội nghị cán bộ công chức, viên chức; Hội nghị Nhà giáo, CBQL giáo dục và người lao động. Thường xuyên cập nhật các văn bản chỉ đạo, thống nhất bổ sung, điều chỉnh cho phù hợp với điều kiện thực tế và quy định hiện hành.</w:t>
      </w:r>
      <w:r w:rsidR="00AD337A">
        <w:rPr>
          <w:rFonts w:ascii="Times New Roman" w:hAnsi="Times New Roman" w:cs="Times New Roman"/>
        </w:rPr>
        <w:t xml:space="preserve"> </w:t>
      </w:r>
      <w:r w:rsidR="002E11A9" w:rsidRPr="00AE259F">
        <w:rPr>
          <w:rFonts w:ascii="Times New Roman" w:hAnsi="Times New Roman" w:cs="Times New Roman"/>
        </w:rPr>
        <w:t>[H1-1.6- 02]</w:t>
      </w:r>
    </w:p>
    <w:p w14:paraId="6B89E5D8" w14:textId="1393E4A7" w:rsidR="002E11A9" w:rsidRPr="00AE259F" w:rsidRDefault="004D1465"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c) Tài chính, tài sản của nhà trường được quản lí nghiêm túc, chặt chẽ. Hàng năm tổ chức kiểm kê tài sản, lập biên bản thanh lý và bàn giao tài sản, công tác tài chính, tài sản sử dụng đúng mục đích, đạt hiệu quả để phục vụ tốt các hoạt động chăm sóc giáo dục. [H1-1.6- 03]</w:t>
      </w:r>
    </w:p>
    <w:p w14:paraId="24438436" w14:textId="2BB78D3F" w:rsidR="002E11A9" w:rsidRPr="004D1465" w:rsidRDefault="004D1465" w:rsidP="0014415E">
      <w:pPr>
        <w:jc w:val="both"/>
        <w:rPr>
          <w:rFonts w:ascii="Times New Roman" w:hAnsi="Times New Roman" w:cs="Times New Roman"/>
          <w:b/>
          <w:bCs/>
        </w:rPr>
      </w:pPr>
      <w:r>
        <w:rPr>
          <w:rFonts w:ascii="Times New Roman" w:hAnsi="Times New Roman" w:cs="Times New Roman"/>
          <w:b/>
          <w:bCs/>
        </w:rPr>
        <w:tab/>
      </w:r>
      <w:r w:rsidR="002E11A9" w:rsidRPr="004D1465">
        <w:rPr>
          <w:rFonts w:ascii="Times New Roman" w:hAnsi="Times New Roman" w:cs="Times New Roman"/>
          <w:b/>
          <w:bCs/>
        </w:rPr>
        <w:t>Mức 2</w:t>
      </w:r>
    </w:p>
    <w:p w14:paraId="4D33BF18" w14:textId="0D01936C" w:rsidR="002E11A9" w:rsidRPr="00AE259F" w:rsidRDefault="004D1465"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a) Nhà trường đã sử dụng một số phần mềm về quản lý: Phần mềm phổ cập, phần mềm nhân sự, cơ sở dữ liệ</w:t>
      </w:r>
      <w:r w:rsidR="00AD337A">
        <w:rPr>
          <w:rFonts w:ascii="Times New Roman" w:hAnsi="Times New Roman" w:cs="Times New Roman"/>
        </w:rPr>
        <w:t>u ngành</w:t>
      </w:r>
      <w:r w:rsidR="002E11A9" w:rsidRPr="00AE259F">
        <w:rPr>
          <w:rFonts w:ascii="Times New Roman" w:hAnsi="Times New Roman" w:cs="Times New Roman"/>
        </w:rPr>
        <w:t>... các phần mềm giúp cho công tác quản lý lâu dài, hiện đại và đạt hiệu quả cao. [H1-1.6- 04]</w:t>
      </w:r>
    </w:p>
    <w:p w14:paraId="5536CD64" w14:textId="4832823D" w:rsidR="002E11A9" w:rsidRPr="00AE259F" w:rsidRDefault="004D1465"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b) Nhà trường được kiểm tra hành chính, tài sản, tài chính định kì theo kế hoạch của cấp trên. Được các đoàn thanh, kiểm tra đánh giá công tác quản lý hành chính, tài chính, tài sản của trường nghiêm túc, chặt chẽ, đúng luật pháp. Trong 05 năm gần đây không có vi phạm liên quan đến việc quản lý hành chính, </w:t>
      </w:r>
      <w:r w:rsidR="002E11A9" w:rsidRPr="00AE259F">
        <w:rPr>
          <w:rFonts w:ascii="Times New Roman" w:hAnsi="Times New Roman" w:cs="Times New Roman"/>
        </w:rPr>
        <w:lastRenderedPageBreak/>
        <w:t>tài chính và tài sản theo biên bản kết luận của thanh tra, kiểm toán nhà nước. [H1-1.6- 02]; [H1-1.6- 03]</w:t>
      </w:r>
    </w:p>
    <w:p w14:paraId="32724EB8" w14:textId="54BB27E3" w:rsidR="002E11A9" w:rsidRPr="004D1465" w:rsidRDefault="004D1465" w:rsidP="0014415E">
      <w:pPr>
        <w:jc w:val="both"/>
        <w:rPr>
          <w:rFonts w:ascii="Times New Roman" w:hAnsi="Times New Roman" w:cs="Times New Roman"/>
          <w:b/>
          <w:bCs/>
        </w:rPr>
      </w:pPr>
      <w:r>
        <w:rPr>
          <w:rFonts w:ascii="Times New Roman" w:hAnsi="Times New Roman" w:cs="Times New Roman"/>
          <w:b/>
          <w:bCs/>
        </w:rPr>
        <w:tab/>
      </w:r>
      <w:r w:rsidR="002E11A9" w:rsidRPr="004D1465">
        <w:rPr>
          <w:rFonts w:ascii="Times New Roman" w:hAnsi="Times New Roman" w:cs="Times New Roman"/>
          <w:b/>
          <w:bCs/>
        </w:rPr>
        <w:t>Mức 3</w:t>
      </w:r>
    </w:p>
    <w:p w14:paraId="6642B71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Nhà trường đã xây dựng kế hoạch huy động nguồn lực tài chính trong năm và kế hoạch dài hạn để tạo ra các nguồn tài chính hợp pháp theo văn bản pháp quy được cấp có thẩm quyền phê duyệt phục vụ tốt cho công tác nuôi dưỡng, chăm sóc, giáo dục trẻ. Các kế hoạch ngắn hạn và trung hạn này được tích hợp lồng ghép trong các kế hoạch đầu năm học và kế hoạch chiến lược phát triển nhà trường phù hợp với tình hình của trường và địa phương. [H1-1.6- 02]</w:t>
      </w:r>
    </w:p>
    <w:p w14:paraId="2875F94B" w14:textId="77777777" w:rsidR="002E11A9" w:rsidRPr="004D1465" w:rsidRDefault="002E11A9" w:rsidP="0014415E">
      <w:pPr>
        <w:jc w:val="both"/>
        <w:rPr>
          <w:rFonts w:ascii="Times New Roman" w:hAnsi="Times New Roman" w:cs="Times New Roman"/>
          <w:b/>
          <w:bCs/>
        </w:rPr>
      </w:pPr>
      <w:r w:rsidRPr="00AE259F">
        <w:rPr>
          <w:rFonts w:ascii="Times New Roman" w:hAnsi="Times New Roman" w:cs="Times New Roman"/>
        </w:rPr>
        <w:tab/>
      </w:r>
      <w:r w:rsidRPr="004D1465">
        <w:rPr>
          <w:rFonts w:ascii="Times New Roman" w:hAnsi="Times New Roman" w:cs="Times New Roman"/>
          <w:b/>
          <w:bCs/>
        </w:rPr>
        <w:t xml:space="preserve">2. Điểm mạnh </w:t>
      </w:r>
    </w:p>
    <w:p w14:paraId="50E97E39" w14:textId="2AF6257A" w:rsidR="002E11A9" w:rsidRPr="00AE259F" w:rsidRDefault="004D1465"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Nhà trường thực hiện đầy đủ hồ sơ, sổ sách theo dõi quản lý, chỉ đạo công tác hành chính, tài chính và tài sản nhà trường.</w:t>
      </w:r>
    </w:p>
    <w:p w14:paraId="289C3197" w14:textId="40089662" w:rsidR="002E11A9" w:rsidRPr="00AE259F" w:rsidRDefault="004D1465"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Tài chính, tài sản của nhà trường sử dụng một cách có hiệu quả, đúng mục đích, dân chủ, minh bạch được tập thể nhà trường, phụ huynh nhất trí cao và kết luận của các đoàn kiểm, giám sát về sử dụng tài chính, tài sản đúng qui định.</w:t>
      </w:r>
    </w:p>
    <w:p w14:paraId="0B274261" w14:textId="31854062" w:rsidR="002E11A9" w:rsidRPr="00AE259F" w:rsidRDefault="002E11A9" w:rsidP="0014415E">
      <w:pPr>
        <w:jc w:val="both"/>
        <w:rPr>
          <w:rFonts w:ascii="Times New Roman" w:hAnsi="Times New Roman" w:cs="Times New Roman"/>
        </w:rPr>
      </w:pPr>
      <w:r w:rsidRPr="00AE259F">
        <w:rPr>
          <w:rFonts w:ascii="Times New Roman" w:hAnsi="Times New Roman" w:cs="Times New Roman"/>
        </w:rPr>
        <w:t>Nhà trường đã ứng dụng có hiệu quả công nghệ thông tin hiệu quả trong công tác quản lý hành chính, tài chính và tài sản của nhà trường.</w:t>
      </w:r>
      <w:r w:rsidR="00AD337A">
        <w:rPr>
          <w:rFonts w:ascii="Times New Roman" w:hAnsi="Times New Roman" w:cs="Times New Roman"/>
        </w:rPr>
        <w:t xml:space="preserve"> </w:t>
      </w:r>
      <w:r w:rsidRPr="00AE259F">
        <w:rPr>
          <w:rFonts w:ascii="Times New Roman" w:hAnsi="Times New Roman" w:cs="Times New Roman"/>
        </w:rPr>
        <w:t>Trong 05 năm liên tiếp tính đến thời điểm đánh giá, không có vi phạm liên quan đến việc quản lý hành chính, tài chính và tài sản theo kết luận của kiểm tra, giám sát.</w:t>
      </w:r>
    </w:p>
    <w:p w14:paraId="7C2A3284" w14:textId="247DF802" w:rsidR="002E11A9" w:rsidRPr="004D1465" w:rsidRDefault="004D1465" w:rsidP="0014415E">
      <w:pPr>
        <w:jc w:val="both"/>
        <w:rPr>
          <w:rFonts w:ascii="Times New Roman" w:hAnsi="Times New Roman" w:cs="Times New Roman"/>
          <w:b/>
          <w:bCs/>
        </w:rPr>
      </w:pPr>
      <w:r>
        <w:rPr>
          <w:rFonts w:ascii="Times New Roman" w:hAnsi="Times New Roman" w:cs="Times New Roman"/>
        </w:rPr>
        <w:tab/>
      </w:r>
      <w:r w:rsidR="002E11A9" w:rsidRPr="004D1465">
        <w:rPr>
          <w:rFonts w:ascii="Times New Roman" w:hAnsi="Times New Roman" w:cs="Times New Roman"/>
          <w:b/>
          <w:bCs/>
        </w:rPr>
        <w:t>3. Điểm yếu:</w:t>
      </w:r>
    </w:p>
    <w:p w14:paraId="79E0E364" w14:textId="0FA0265E" w:rsidR="002E11A9" w:rsidRPr="00AE259F" w:rsidRDefault="004D1465"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Việc sắp xếp, lưu trữ hồ sơ đôi khi chưa thật khoa học.</w:t>
      </w:r>
    </w:p>
    <w:p w14:paraId="438073D5" w14:textId="0DEC9C20" w:rsidR="002E11A9" w:rsidRPr="006E7F8A" w:rsidRDefault="004D1465" w:rsidP="0014415E">
      <w:pPr>
        <w:jc w:val="both"/>
        <w:rPr>
          <w:rFonts w:ascii="Times New Roman" w:hAnsi="Times New Roman" w:cs="Times New Roman"/>
          <w:b/>
          <w:bCs/>
        </w:rPr>
      </w:pPr>
      <w:r>
        <w:rPr>
          <w:rFonts w:ascii="Times New Roman" w:hAnsi="Times New Roman" w:cs="Times New Roman"/>
        </w:rPr>
        <w:tab/>
      </w:r>
      <w:r w:rsidR="002E11A9" w:rsidRPr="006E7F8A">
        <w:rPr>
          <w:rFonts w:ascii="Times New Roman" w:hAnsi="Times New Roman" w:cs="Times New Roman"/>
          <w:b/>
          <w:bCs/>
        </w:rPr>
        <w:t>4. Kế hoạch cải tiến chất lượng</w:t>
      </w:r>
      <w:r w:rsidR="002E11A9" w:rsidRPr="006E7F8A">
        <w:rPr>
          <w:rFonts w:ascii="Times New Roman" w:hAnsi="Times New Roman" w:cs="Times New Roman"/>
          <w:b/>
          <w:bCs/>
        </w:rPr>
        <w:tab/>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0"/>
        <w:gridCol w:w="1755"/>
        <w:gridCol w:w="1795"/>
        <w:gridCol w:w="1559"/>
        <w:gridCol w:w="927"/>
      </w:tblGrid>
      <w:tr w:rsidR="002E11A9" w:rsidRPr="00AE259F" w14:paraId="3B9E1420" w14:textId="77777777" w:rsidTr="002E11A9">
        <w:trPr>
          <w:trHeight w:val="1832"/>
        </w:trPr>
        <w:tc>
          <w:tcPr>
            <w:tcW w:w="3490" w:type="dxa"/>
          </w:tcPr>
          <w:p w14:paraId="31E879A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Giải pháp cụ thể/Công việc cần thực hiện</w:t>
            </w:r>
          </w:p>
        </w:tc>
        <w:tc>
          <w:tcPr>
            <w:tcW w:w="1755" w:type="dxa"/>
          </w:tcPr>
          <w:p w14:paraId="3E8F321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Nhân lực thực hiện (chủ trì/ phối hợp/ giám sát)</w:t>
            </w:r>
          </w:p>
        </w:tc>
        <w:tc>
          <w:tcPr>
            <w:tcW w:w="1795" w:type="dxa"/>
          </w:tcPr>
          <w:p w14:paraId="168167F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Điều kiện để thực hiện</w:t>
            </w:r>
          </w:p>
        </w:tc>
        <w:tc>
          <w:tcPr>
            <w:tcW w:w="1559" w:type="dxa"/>
          </w:tcPr>
          <w:p w14:paraId="7D7E0668"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Mốc thực hiện/thời gian hoàn thành</w:t>
            </w:r>
          </w:p>
        </w:tc>
        <w:tc>
          <w:tcPr>
            <w:tcW w:w="927" w:type="dxa"/>
          </w:tcPr>
          <w:p w14:paraId="66C8ACE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Dự kiến kinh phí</w:t>
            </w:r>
          </w:p>
        </w:tc>
      </w:tr>
      <w:tr w:rsidR="002E11A9" w:rsidRPr="00AE259F" w14:paraId="07CB013B" w14:textId="77777777" w:rsidTr="002E11A9">
        <w:trPr>
          <w:trHeight w:val="950"/>
        </w:trPr>
        <w:tc>
          <w:tcPr>
            <w:tcW w:w="3490" w:type="dxa"/>
          </w:tcPr>
          <w:p w14:paraId="3A76F348"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Nghiên cứu các văn bản về luật lưu trữ, cử nhân viên tham gia lớp tập huấn cho nhân viên phụ trách lưu trữ hồ sơ.</w:t>
            </w:r>
          </w:p>
        </w:tc>
        <w:tc>
          <w:tcPr>
            <w:tcW w:w="1755" w:type="dxa"/>
          </w:tcPr>
          <w:p w14:paraId="005FDAF7" w14:textId="3F372C5D" w:rsidR="002E11A9" w:rsidRPr="00AE259F" w:rsidRDefault="002E11A9" w:rsidP="0014415E">
            <w:pPr>
              <w:jc w:val="both"/>
              <w:rPr>
                <w:rFonts w:ascii="Times New Roman" w:hAnsi="Times New Roman" w:cs="Times New Roman"/>
              </w:rPr>
            </w:pPr>
            <w:r w:rsidRPr="00AE259F">
              <w:rPr>
                <w:rFonts w:ascii="Times New Roman" w:hAnsi="Times New Roman" w:cs="Times New Roman"/>
              </w:rPr>
              <w:t>CB,</w:t>
            </w:r>
            <w:r w:rsidR="00AD337A">
              <w:rPr>
                <w:rFonts w:ascii="Times New Roman" w:hAnsi="Times New Roman" w:cs="Times New Roman"/>
              </w:rPr>
              <w:t xml:space="preserve"> </w:t>
            </w:r>
            <w:r w:rsidRPr="00AE259F">
              <w:rPr>
                <w:rFonts w:ascii="Times New Roman" w:hAnsi="Times New Roman" w:cs="Times New Roman"/>
              </w:rPr>
              <w:t>GV,</w:t>
            </w:r>
            <w:r w:rsidR="00AD337A">
              <w:rPr>
                <w:rFonts w:ascii="Times New Roman" w:hAnsi="Times New Roman" w:cs="Times New Roman"/>
              </w:rPr>
              <w:t xml:space="preserve"> </w:t>
            </w:r>
            <w:r w:rsidRPr="00AE259F">
              <w:rPr>
                <w:rFonts w:ascii="Times New Roman" w:hAnsi="Times New Roman" w:cs="Times New Roman"/>
              </w:rPr>
              <w:t>NV</w:t>
            </w:r>
          </w:p>
          <w:p w14:paraId="785FE5F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Đề nghị PGD</w:t>
            </w:r>
          </w:p>
        </w:tc>
        <w:tc>
          <w:tcPr>
            <w:tcW w:w="1795" w:type="dxa"/>
          </w:tcPr>
          <w:p w14:paraId="1206CD7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Các văn bản</w:t>
            </w:r>
          </w:p>
          <w:p w14:paraId="2A060DA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Đăng kí dự các lớp tập huấn</w:t>
            </w:r>
          </w:p>
        </w:tc>
        <w:tc>
          <w:tcPr>
            <w:tcW w:w="1559" w:type="dxa"/>
          </w:tcPr>
          <w:p w14:paraId="45467FF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Trong các năm học</w:t>
            </w:r>
          </w:p>
        </w:tc>
        <w:tc>
          <w:tcPr>
            <w:tcW w:w="927" w:type="dxa"/>
          </w:tcPr>
          <w:p w14:paraId="3CA7AE00" w14:textId="77777777" w:rsidR="002E11A9" w:rsidRPr="00AE259F" w:rsidRDefault="002E11A9" w:rsidP="0014415E">
            <w:pPr>
              <w:jc w:val="both"/>
              <w:rPr>
                <w:rFonts w:ascii="Times New Roman" w:hAnsi="Times New Roman" w:cs="Times New Roman"/>
              </w:rPr>
            </w:pPr>
          </w:p>
        </w:tc>
      </w:tr>
      <w:tr w:rsidR="002E11A9" w:rsidRPr="00AE259F" w14:paraId="396AE620" w14:textId="77777777" w:rsidTr="002E11A9">
        <w:trPr>
          <w:trHeight w:val="1266"/>
        </w:trPr>
        <w:tc>
          <w:tcPr>
            <w:tcW w:w="3490" w:type="dxa"/>
          </w:tcPr>
          <w:p w14:paraId="11FAF60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lastRenderedPageBreak/>
              <w:t>Phối kết hợp mọi thành viên  trường trong việc lưu trữ hồ sơ</w:t>
            </w:r>
          </w:p>
        </w:tc>
        <w:tc>
          <w:tcPr>
            <w:tcW w:w="1755" w:type="dxa"/>
          </w:tcPr>
          <w:p w14:paraId="63BC0F0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BGH, NV</w:t>
            </w:r>
          </w:p>
        </w:tc>
        <w:tc>
          <w:tcPr>
            <w:tcW w:w="1795" w:type="dxa"/>
          </w:tcPr>
          <w:p w14:paraId="40986B4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BGH, CB, GV</w:t>
            </w:r>
          </w:p>
        </w:tc>
        <w:tc>
          <w:tcPr>
            <w:tcW w:w="1559" w:type="dxa"/>
          </w:tcPr>
          <w:p w14:paraId="3257B14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Thường xuyên</w:t>
            </w:r>
          </w:p>
        </w:tc>
        <w:tc>
          <w:tcPr>
            <w:tcW w:w="927" w:type="dxa"/>
          </w:tcPr>
          <w:p w14:paraId="69388C4A" w14:textId="77777777" w:rsidR="002E11A9" w:rsidRPr="00AE259F" w:rsidRDefault="002E11A9" w:rsidP="0014415E">
            <w:pPr>
              <w:jc w:val="both"/>
              <w:rPr>
                <w:rFonts w:ascii="Times New Roman" w:hAnsi="Times New Roman" w:cs="Times New Roman"/>
              </w:rPr>
            </w:pPr>
          </w:p>
        </w:tc>
      </w:tr>
    </w:tbl>
    <w:p w14:paraId="550B1B09" w14:textId="6BC3AB76" w:rsidR="002E11A9" w:rsidRPr="004D1465" w:rsidRDefault="006E7F8A" w:rsidP="0014415E">
      <w:pPr>
        <w:jc w:val="both"/>
        <w:rPr>
          <w:rFonts w:ascii="Times New Roman" w:hAnsi="Times New Roman" w:cs="Times New Roman"/>
          <w:b/>
          <w:bCs/>
        </w:rPr>
      </w:pPr>
      <w:r>
        <w:rPr>
          <w:rFonts w:ascii="Times New Roman" w:hAnsi="Times New Roman" w:cs="Times New Roman"/>
          <w:b/>
          <w:bCs/>
        </w:rPr>
        <w:tab/>
      </w:r>
      <w:r w:rsidR="002E11A9" w:rsidRPr="004D1465">
        <w:rPr>
          <w:rFonts w:ascii="Times New Roman" w:hAnsi="Times New Roman" w:cs="Times New Roman"/>
          <w:b/>
          <w:bCs/>
        </w:rPr>
        <w:t>5. Tự đánh giá:</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0"/>
        <w:gridCol w:w="2040"/>
        <w:gridCol w:w="1180"/>
        <w:gridCol w:w="2041"/>
        <w:gridCol w:w="1416"/>
        <w:gridCol w:w="1923"/>
      </w:tblGrid>
      <w:tr w:rsidR="002E11A9" w:rsidRPr="00AE259F" w14:paraId="71BBF18E" w14:textId="77777777" w:rsidTr="002E11A9">
        <w:trPr>
          <w:trHeight w:val="329"/>
        </w:trPr>
        <w:tc>
          <w:tcPr>
            <w:tcW w:w="3160" w:type="dxa"/>
            <w:gridSpan w:val="2"/>
            <w:tcBorders>
              <w:top w:val="single" w:sz="4" w:space="0" w:color="000000"/>
              <w:left w:val="single" w:sz="4" w:space="0" w:color="000000"/>
              <w:bottom w:val="single" w:sz="4" w:space="0" w:color="000000"/>
              <w:right w:val="single" w:sz="4" w:space="0" w:color="000000"/>
            </w:tcBorders>
          </w:tcPr>
          <w:p w14:paraId="2619181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1</w:t>
            </w:r>
          </w:p>
        </w:tc>
        <w:tc>
          <w:tcPr>
            <w:tcW w:w="3221" w:type="dxa"/>
            <w:gridSpan w:val="2"/>
            <w:tcBorders>
              <w:top w:val="single" w:sz="4" w:space="0" w:color="000000"/>
              <w:left w:val="single" w:sz="4" w:space="0" w:color="000000"/>
              <w:bottom w:val="single" w:sz="4" w:space="0" w:color="000000"/>
              <w:right w:val="single" w:sz="4" w:space="0" w:color="000000"/>
            </w:tcBorders>
          </w:tcPr>
          <w:p w14:paraId="2BBCF7F4" w14:textId="77777777" w:rsidR="002E11A9" w:rsidRPr="00AE259F" w:rsidRDefault="002E11A9" w:rsidP="00AD337A">
            <w:pPr>
              <w:jc w:val="center"/>
              <w:rPr>
                <w:rFonts w:ascii="Times New Roman" w:hAnsi="Times New Roman" w:cs="Times New Roman"/>
              </w:rPr>
            </w:pPr>
            <w:r w:rsidRPr="00AE259F">
              <w:rPr>
                <w:rFonts w:ascii="Times New Roman" w:hAnsi="Times New Roman" w:cs="Times New Roman"/>
              </w:rPr>
              <w:t>Mức 2</w:t>
            </w:r>
          </w:p>
        </w:tc>
        <w:tc>
          <w:tcPr>
            <w:tcW w:w="3339" w:type="dxa"/>
            <w:gridSpan w:val="2"/>
            <w:tcBorders>
              <w:top w:val="single" w:sz="4" w:space="0" w:color="000000"/>
              <w:left w:val="single" w:sz="4" w:space="0" w:color="000000"/>
              <w:bottom w:val="single" w:sz="4" w:space="0" w:color="000000"/>
              <w:right w:val="single" w:sz="4" w:space="0" w:color="000000"/>
            </w:tcBorders>
          </w:tcPr>
          <w:p w14:paraId="0B8112D3" w14:textId="77777777" w:rsidR="002E11A9" w:rsidRPr="00AE259F" w:rsidRDefault="002E11A9" w:rsidP="00AD337A">
            <w:pPr>
              <w:jc w:val="center"/>
              <w:rPr>
                <w:rFonts w:ascii="Times New Roman" w:hAnsi="Times New Roman" w:cs="Times New Roman"/>
              </w:rPr>
            </w:pPr>
            <w:r w:rsidRPr="00AE259F">
              <w:rPr>
                <w:rFonts w:ascii="Times New Roman" w:hAnsi="Times New Roman" w:cs="Times New Roman"/>
              </w:rPr>
              <w:t>Mức 3</w:t>
            </w:r>
          </w:p>
        </w:tc>
      </w:tr>
      <w:tr w:rsidR="002E11A9" w:rsidRPr="00AE259F" w14:paraId="4A910503" w14:textId="77777777" w:rsidTr="002E11A9">
        <w:trPr>
          <w:trHeight w:val="329"/>
        </w:trPr>
        <w:tc>
          <w:tcPr>
            <w:tcW w:w="1120" w:type="dxa"/>
            <w:tcBorders>
              <w:top w:val="single" w:sz="4" w:space="0" w:color="000000"/>
              <w:left w:val="single" w:sz="4" w:space="0" w:color="000000"/>
              <w:bottom w:val="single" w:sz="4" w:space="0" w:color="000000"/>
              <w:right w:val="single" w:sz="4" w:space="0" w:color="000000"/>
            </w:tcBorders>
            <w:vAlign w:val="center"/>
          </w:tcPr>
          <w:p w14:paraId="522ECAA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2040" w:type="dxa"/>
            <w:tcBorders>
              <w:top w:val="single" w:sz="4" w:space="0" w:color="000000"/>
              <w:left w:val="single" w:sz="4" w:space="0" w:color="000000"/>
              <w:bottom w:val="single" w:sz="4" w:space="0" w:color="000000"/>
              <w:right w:val="single" w:sz="4" w:space="0" w:color="000000"/>
            </w:tcBorders>
            <w:vAlign w:val="center"/>
          </w:tcPr>
          <w:p w14:paraId="68220C8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c>
          <w:tcPr>
            <w:tcW w:w="1180" w:type="dxa"/>
            <w:tcBorders>
              <w:top w:val="single" w:sz="4" w:space="0" w:color="000000"/>
              <w:left w:val="single" w:sz="4" w:space="0" w:color="000000"/>
              <w:bottom w:val="single" w:sz="4" w:space="0" w:color="000000"/>
              <w:right w:val="single" w:sz="4" w:space="0" w:color="000000"/>
            </w:tcBorders>
            <w:vAlign w:val="center"/>
          </w:tcPr>
          <w:p w14:paraId="7D46EA3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2041" w:type="dxa"/>
            <w:tcBorders>
              <w:top w:val="single" w:sz="4" w:space="0" w:color="000000"/>
              <w:left w:val="single" w:sz="4" w:space="0" w:color="000000"/>
              <w:bottom w:val="single" w:sz="4" w:space="0" w:color="000000"/>
              <w:right w:val="single" w:sz="4" w:space="0" w:color="000000"/>
            </w:tcBorders>
            <w:vAlign w:val="center"/>
          </w:tcPr>
          <w:p w14:paraId="2494E82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c>
          <w:tcPr>
            <w:tcW w:w="1416" w:type="dxa"/>
            <w:tcBorders>
              <w:top w:val="single" w:sz="4" w:space="0" w:color="000000"/>
              <w:left w:val="single" w:sz="4" w:space="0" w:color="000000"/>
              <w:bottom w:val="single" w:sz="4" w:space="0" w:color="000000"/>
              <w:right w:val="single" w:sz="4" w:space="0" w:color="000000"/>
            </w:tcBorders>
            <w:vAlign w:val="center"/>
          </w:tcPr>
          <w:p w14:paraId="7F9BBAD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1923" w:type="dxa"/>
            <w:tcBorders>
              <w:top w:val="single" w:sz="4" w:space="0" w:color="000000"/>
              <w:left w:val="single" w:sz="4" w:space="0" w:color="000000"/>
              <w:bottom w:val="single" w:sz="4" w:space="0" w:color="000000"/>
              <w:right w:val="single" w:sz="4" w:space="0" w:color="000000"/>
            </w:tcBorders>
            <w:vAlign w:val="center"/>
          </w:tcPr>
          <w:p w14:paraId="145CE38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r>
      <w:tr w:rsidR="002E11A9" w:rsidRPr="00AE259F" w14:paraId="3ED3875C" w14:textId="77777777" w:rsidTr="002E11A9">
        <w:trPr>
          <w:trHeight w:val="329"/>
        </w:trPr>
        <w:tc>
          <w:tcPr>
            <w:tcW w:w="1120" w:type="dxa"/>
            <w:tcBorders>
              <w:top w:val="single" w:sz="4" w:space="0" w:color="000000"/>
              <w:left w:val="single" w:sz="4" w:space="0" w:color="000000"/>
              <w:bottom w:val="single" w:sz="4" w:space="0" w:color="000000"/>
              <w:right w:val="single" w:sz="4" w:space="0" w:color="000000"/>
            </w:tcBorders>
          </w:tcPr>
          <w:p w14:paraId="387A179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w:t>
            </w:r>
          </w:p>
        </w:tc>
        <w:tc>
          <w:tcPr>
            <w:tcW w:w="2040" w:type="dxa"/>
            <w:tcBorders>
              <w:top w:val="single" w:sz="4" w:space="0" w:color="000000"/>
              <w:left w:val="single" w:sz="4" w:space="0" w:color="000000"/>
              <w:bottom w:val="single" w:sz="4" w:space="0" w:color="000000"/>
              <w:right w:val="single" w:sz="4" w:space="0" w:color="000000"/>
            </w:tcBorders>
          </w:tcPr>
          <w:p w14:paraId="3EE6B02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180" w:type="dxa"/>
            <w:tcBorders>
              <w:top w:val="single" w:sz="4" w:space="0" w:color="000000"/>
              <w:left w:val="single" w:sz="4" w:space="0" w:color="000000"/>
              <w:bottom w:val="single" w:sz="4" w:space="0" w:color="000000"/>
              <w:right w:val="single" w:sz="4" w:space="0" w:color="000000"/>
            </w:tcBorders>
          </w:tcPr>
          <w:p w14:paraId="32FF9A0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w:t>
            </w:r>
          </w:p>
        </w:tc>
        <w:tc>
          <w:tcPr>
            <w:tcW w:w="2041" w:type="dxa"/>
            <w:tcBorders>
              <w:top w:val="single" w:sz="4" w:space="0" w:color="000000"/>
              <w:left w:val="single" w:sz="4" w:space="0" w:color="000000"/>
              <w:bottom w:val="single" w:sz="4" w:space="0" w:color="000000"/>
              <w:right w:val="single" w:sz="4" w:space="0" w:color="000000"/>
            </w:tcBorders>
          </w:tcPr>
          <w:p w14:paraId="12C5200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416" w:type="dxa"/>
            <w:tcBorders>
              <w:top w:val="single" w:sz="4" w:space="0" w:color="000000"/>
              <w:left w:val="single" w:sz="4" w:space="0" w:color="000000"/>
              <w:bottom w:val="single" w:sz="4" w:space="0" w:color="000000"/>
              <w:right w:val="single" w:sz="4" w:space="0" w:color="000000"/>
            </w:tcBorders>
          </w:tcPr>
          <w:p w14:paraId="2F69FDA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1923" w:type="dxa"/>
            <w:tcBorders>
              <w:top w:val="single" w:sz="4" w:space="0" w:color="000000"/>
              <w:left w:val="single" w:sz="4" w:space="0" w:color="000000"/>
              <w:bottom w:val="single" w:sz="4" w:space="0" w:color="000000"/>
              <w:right w:val="single" w:sz="4" w:space="0" w:color="000000"/>
            </w:tcBorders>
          </w:tcPr>
          <w:p w14:paraId="10343B4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r>
      <w:tr w:rsidR="002E11A9" w:rsidRPr="00AE259F" w14:paraId="54B572E7" w14:textId="77777777" w:rsidTr="002E11A9">
        <w:trPr>
          <w:trHeight w:val="329"/>
        </w:trPr>
        <w:tc>
          <w:tcPr>
            <w:tcW w:w="1120" w:type="dxa"/>
            <w:tcBorders>
              <w:top w:val="single" w:sz="4" w:space="0" w:color="000000"/>
              <w:left w:val="single" w:sz="4" w:space="0" w:color="000000"/>
              <w:bottom w:val="single" w:sz="4" w:space="0" w:color="000000"/>
              <w:right w:val="single" w:sz="4" w:space="0" w:color="000000"/>
            </w:tcBorders>
          </w:tcPr>
          <w:p w14:paraId="53FCA97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w:t>
            </w:r>
          </w:p>
        </w:tc>
        <w:tc>
          <w:tcPr>
            <w:tcW w:w="2040" w:type="dxa"/>
            <w:tcBorders>
              <w:top w:val="single" w:sz="4" w:space="0" w:color="000000"/>
              <w:left w:val="single" w:sz="4" w:space="0" w:color="000000"/>
              <w:bottom w:val="single" w:sz="4" w:space="0" w:color="000000"/>
              <w:right w:val="single" w:sz="4" w:space="0" w:color="000000"/>
            </w:tcBorders>
          </w:tcPr>
          <w:p w14:paraId="1EFE1A4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180" w:type="dxa"/>
            <w:tcBorders>
              <w:top w:val="single" w:sz="4" w:space="0" w:color="000000"/>
              <w:left w:val="single" w:sz="4" w:space="0" w:color="000000"/>
              <w:bottom w:val="single" w:sz="4" w:space="0" w:color="000000"/>
              <w:right w:val="single" w:sz="4" w:space="0" w:color="000000"/>
            </w:tcBorders>
          </w:tcPr>
          <w:p w14:paraId="15435D7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w:t>
            </w:r>
          </w:p>
        </w:tc>
        <w:tc>
          <w:tcPr>
            <w:tcW w:w="2041" w:type="dxa"/>
            <w:tcBorders>
              <w:top w:val="single" w:sz="4" w:space="0" w:color="000000"/>
              <w:left w:val="single" w:sz="4" w:space="0" w:color="000000"/>
              <w:bottom w:val="single" w:sz="4" w:space="0" w:color="000000"/>
              <w:right w:val="single" w:sz="4" w:space="0" w:color="000000"/>
            </w:tcBorders>
          </w:tcPr>
          <w:p w14:paraId="5465EDE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416" w:type="dxa"/>
            <w:tcBorders>
              <w:top w:val="single" w:sz="4" w:space="0" w:color="000000"/>
              <w:left w:val="single" w:sz="4" w:space="0" w:color="000000"/>
              <w:bottom w:val="single" w:sz="4" w:space="0" w:color="000000"/>
              <w:right w:val="single" w:sz="4" w:space="0" w:color="000000"/>
            </w:tcBorders>
          </w:tcPr>
          <w:p w14:paraId="6565B0C8" w14:textId="77777777" w:rsidR="002E11A9" w:rsidRPr="00AE259F" w:rsidRDefault="002E11A9" w:rsidP="0014415E">
            <w:pPr>
              <w:jc w:val="both"/>
              <w:rPr>
                <w:rFonts w:ascii="Times New Roman" w:hAnsi="Times New Roman" w:cs="Times New Roman"/>
              </w:rPr>
            </w:pPr>
          </w:p>
        </w:tc>
        <w:tc>
          <w:tcPr>
            <w:tcW w:w="1923" w:type="dxa"/>
            <w:tcBorders>
              <w:top w:val="single" w:sz="4" w:space="0" w:color="000000"/>
              <w:left w:val="single" w:sz="4" w:space="0" w:color="000000"/>
              <w:bottom w:val="single" w:sz="4" w:space="0" w:color="000000"/>
              <w:right w:val="single" w:sz="4" w:space="0" w:color="000000"/>
            </w:tcBorders>
          </w:tcPr>
          <w:p w14:paraId="093BC306" w14:textId="77777777" w:rsidR="002E11A9" w:rsidRPr="00AE259F" w:rsidRDefault="002E11A9" w:rsidP="0014415E">
            <w:pPr>
              <w:jc w:val="both"/>
              <w:rPr>
                <w:rFonts w:ascii="Times New Roman" w:hAnsi="Times New Roman" w:cs="Times New Roman"/>
              </w:rPr>
            </w:pPr>
          </w:p>
        </w:tc>
      </w:tr>
      <w:tr w:rsidR="002E11A9" w:rsidRPr="00AE259F" w14:paraId="526C86E1" w14:textId="77777777" w:rsidTr="002E11A9">
        <w:trPr>
          <w:trHeight w:val="329"/>
        </w:trPr>
        <w:tc>
          <w:tcPr>
            <w:tcW w:w="1120" w:type="dxa"/>
            <w:tcBorders>
              <w:top w:val="single" w:sz="4" w:space="0" w:color="000000"/>
              <w:left w:val="single" w:sz="4" w:space="0" w:color="000000"/>
              <w:bottom w:val="single" w:sz="4" w:space="0" w:color="000000"/>
              <w:right w:val="single" w:sz="4" w:space="0" w:color="000000"/>
            </w:tcBorders>
          </w:tcPr>
          <w:p w14:paraId="5005EAD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w:t>
            </w:r>
          </w:p>
        </w:tc>
        <w:tc>
          <w:tcPr>
            <w:tcW w:w="2040" w:type="dxa"/>
            <w:tcBorders>
              <w:top w:val="single" w:sz="4" w:space="0" w:color="000000"/>
              <w:left w:val="single" w:sz="4" w:space="0" w:color="000000"/>
              <w:bottom w:val="single" w:sz="4" w:space="0" w:color="000000"/>
              <w:right w:val="single" w:sz="4" w:space="0" w:color="000000"/>
            </w:tcBorders>
          </w:tcPr>
          <w:p w14:paraId="0E0E718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180" w:type="dxa"/>
            <w:tcBorders>
              <w:top w:val="single" w:sz="4" w:space="0" w:color="000000"/>
              <w:left w:val="single" w:sz="4" w:space="0" w:color="000000"/>
              <w:bottom w:val="single" w:sz="4" w:space="0" w:color="000000"/>
              <w:right w:val="single" w:sz="4" w:space="0" w:color="000000"/>
            </w:tcBorders>
          </w:tcPr>
          <w:p w14:paraId="5B2514F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2041" w:type="dxa"/>
            <w:tcBorders>
              <w:top w:val="single" w:sz="4" w:space="0" w:color="000000"/>
              <w:left w:val="single" w:sz="4" w:space="0" w:color="000000"/>
              <w:bottom w:val="single" w:sz="4" w:space="0" w:color="000000"/>
              <w:right w:val="single" w:sz="4" w:space="0" w:color="000000"/>
            </w:tcBorders>
          </w:tcPr>
          <w:p w14:paraId="38A21CED" w14:textId="77777777" w:rsidR="002E11A9" w:rsidRPr="00AE259F" w:rsidRDefault="002E11A9" w:rsidP="0014415E">
            <w:pPr>
              <w:jc w:val="both"/>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tcPr>
          <w:p w14:paraId="3E3C77BB" w14:textId="77777777" w:rsidR="002E11A9" w:rsidRPr="00AE259F" w:rsidRDefault="002E11A9" w:rsidP="0014415E">
            <w:pPr>
              <w:jc w:val="both"/>
              <w:rPr>
                <w:rFonts w:ascii="Times New Roman" w:hAnsi="Times New Roman" w:cs="Times New Roman"/>
              </w:rPr>
            </w:pPr>
          </w:p>
        </w:tc>
        <w:tc>
          <w:tcPr>
            <w:tcW w:w="1923" w:type="dxa"/>
            <w:tcBorders>
              <w:top w:val="single" w:sz="4" w:space="0" w:color="000000"/>
              <w:left w:val="single" w:sz="4" w:space="0" w:color="000000"/>
              <w:bottom w:val="single" w:sz="4" w:space="0" w:color="000000"/>
              <w:right w:val="single" w:sz="4" w:space="0" w:color="000000"/>
            </w:tcBorders>
          </w:tcPr>
          <w:p w14:paraId="30CA0D49" w14:textId="77777777" w:rsidR="002E11A9" w:rsidRPr="00AE259F" w:rsidRDefault="002E11A9" w:rsidP="0014415E">
            <w:pPr>
              <w:jc w:val="both"/>
              <w:rPr>
                <w:rFonts w:ascii="Times New Roman" w:hAnsi="Times New Roman" w:cs="Times New Roman"/>
              </w:rPr>
            </w:pPr>
          </w:p>
        </w:tc>
      </w:tr>
      <w:tr w:rsidR="002E11A9" w:rsidRPr="00AE259F" w14:paraId="04CD1B27" w14:textId="77777777" w:rsidTr="002E11A9">
        <w:trPr>
          <w:trHeight w:val="345"/>
        </w:trPr>
        <w:tc>
          <w:tcPr>
            <w:tcW w:w="3160" w:type="dxa"/>
            <w:gridSpan w:val="2"/>
            <w:tcBorders>
              <w:top w:val="single" w:sz="4" w:space="0" w:color="000000"/>
              <w:left w:val="single" w:sz="4" w:space="0" w:color="000000"/>
              <w:bottom w:val="single" w:sz="4" w:space="0" w:color="000000"/>
              <w:right w:val="single" w:sz="4" w:space="0" w:color="000000"/>
            </w:tcBorders>
          </w:tcPr>
          <w:p w14:paraId="287F4C0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3221" w:type="dxa"/>
            <w:gridSpan w:val="2"/>
            <w:tcBorders>
              <w:top w:val="single" w:sz="4" w:space="0" w:color="000000"/>
              <w:left w:val="single" w:sz="4" w:space="0" w:color="000000"/>
              <w:bottom w:val="single" w:sz="4" w:space="0" w:color="000000"/>
              <w:right w:val="single" w:sz="4" w:space="0" w:color="000000"/>
            </w:tcBorders>
          </w:tcPr>
          <w:p w14:paraId="36940CF8"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3339" w:type="dxa"/>
            <w:gridSpan w:val="2"/>
            <w:tcBorders>
              <w:top w:val="single" w:sz="4" w:space="0" w:color="000000"/>
              <w:left w:val="single" w:sz="4" w:space="0" w:color="000000"/>
              <w:bottom w:val="single" w:sz="4" w:space="0" w:color="000000"/>
              <w:right w:val="single" w:sz="4" w:space="0" w:color="000000"/>
            </w:tcBorders>
          </w:tcPr>
          <w:p w14:paraId="68C265E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r>
    </w:tbl>
    <w:p w14:paraId="4B9769C7" w14:textId="4C95AED3" w:rsidR="002E11A9" w:rsidRPr="00AE259F" w:rsidRDefault="006E7F8A"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Kết quả: Đạt mức 3</w:t>
      </w:r>
    </w:p>
    <w:p w14:paraId="0AC1E37E" w14:textId="492E1F09" w:rsidR="002E11A9" w:rsidRPr="004D1465" w:rsidRDefault="004D1465" w:rsidP="0014415E">
      <w:pPr>
        <w:jc w:val="both"/>
        <w:rPr>
          <w:rFonts w:ascii="Times New Roman" w:hAnsi="Times New Roman" w:cs="Times New Roman"/>
          <w:b/>
          <w:bCs/>
        </w:rPr>
      </w:pPr>
      <w:r>
        <w:rPr>
          <w:rFonts w:ascii="Times New Roman" w:hAnsi="Times New Roman" w:cs="Times New Roman"/>
          <w:b/>
          <w:bCs/>
        </w:rPr>
        <w:tab/>
      </w:r>
      <w:r w:rsidR="002E11A9" w:rsidRPr="004D1465">
        <w:rPr>
          <w:rFonts w:ascii="Times New Roman" w:hAnsi="Times New Roman" w:cs="Times New Roman"/>
          <w:b/>
          <w:bCs/>
        </w:rPr>
        <w:t>Tiêu chí 1.7: Quản lý cán bộ, giáo viên và nhân viên</w:t>
      </w:r>
    </w:p>
    <w:p w14:paraId="4B411757" w14:textId="09698AF1" w:rsidR="002E11A9" w:rsidRPr="004D1465" w:rsidRDefault="004D1465" w:rsidP="0014415E">
      <w:pPr>
        <w:jc w:val="both"/>
        <w:rPr>
          <w:rFonts w:ascii="Times New Roman" w:hAnsi="Times New Roman" w:cs="Times New Roman"/>
          <w:b/>
          <w:bCs/>
        </w:rPr>
      </w:pPr>
      <w:r>
        <w:rPr>
          <w:rFonts w:ascii="Times New Roman" w:hAnsi="Times New Roman" w:cs="Times New Roman"/>
          <w:b/>
          <w:bCs/>
        </w:rPr>
        <w:tab/>
      </w:r>
      <w:r w:rsidR="002E11A9" w:rsidRPr="004D1465">
        <w:rPr>
          <w:rFonts w:ascii="Times New Roman" w:hAnsi="Times New Roman" w:cs="Times New Roman"/>
          <w:b/>
          <w:bCs/>
        </w:rPr>
        <w:t>Mức 1:</w:t>
      </w:r>
    </w:p>
    <w:p w14:paraId="1B2931C9" w14:textId="3103FDE4" w:rsidR="002E11A9" w:rsidRPr="00AE259F" w:rsidRDefault="004D1465"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a) Có kế hoạch bồi dưỡng chuyên môn, nghiệp vụ cho đội ngũ cán bộ quản lý, giáo viên và nhân viên;</w:t>
      </w:r>
    </w:p>
    <w:p w14:paraId="1667A2F2" w14:textId="012FF277" w:rsidR="002E11A9" w:rsidRPr="00AE259F" w:rsidRDefault="004D1465"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b) Phân công, sử dụng cán bộ quản lý, giáo viên, nhân viên rõ ràng, hợp lý đảm bảo hiệu quả hoạt động của nhà trường;</w:t>
      </w:r>
    </w:p>
    <w:p w14:paraId="20E2D6DD" w14:textId="27758285" w:rsidR="002E11A9" w:rsidRPr="00AE259F" w:rsidRDefault="004D1465"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c) Cán bộ quản lý, giáo viên và nhân viên được đảm bảo các quyền theo quy định.</w:t>
      </w:r>
    </w:p>
    <w:p w14:paraId="3959918F" w14:textId="77777777" w:rsidR="002E11A9" w:rsidRPr="004D1465" w:rsidRDefault="002E11A9" w:rsidP="0014415E">
      <w:pPr>
        <w:jc w:val="both"/>
        <w:rPr>
          <w:rFonts w:ascii="Times New Roman" w:hAnsi="Times New Roman" w:cs="Times New Roman"/>
          <w:b/>
          <w:bCs/>
        </w:rPr>
      </w:pPr>
      <w:r w:rsidRPr="00AE259F">
        <w:rPr>
          <w:rFonts w:ascii="Times New Roman" w:hAnsi="Times New Roman" w:cs="Times New Roman"/>
        </w:rPr>
        <w:tab/>
      </w:r>
      <w:r w:rsidRPr="004D1465">
        <w:rPr>
          <w:rFonts w:ascii="Times New Roman" w:hAnsi="Times New Roman" w:cs="Times New Roman"/>
          <w:b/>
          <w:bCs/>
        </w:rPr>
        <w:t>Mức 2:</w:t>
      </w:r>
    </w:p>
    <w:p w14:paraId="3C31FA69" w14:textId="621CE023" w:rsidR="002E11A9" w:rsidRPr="00AE259F" w:rsidRDefault="004D1465"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Có các biện pháp để phát huy năng lực của cán bộ quản lý, giáo viên, nhân viên trong việc xây dựng, phát triển và nâng cao chất lượng giáo dục nhà trường.</w:t>
      </w:r>
    </w:p>
    <w:p w14:paraId="6460515A" w14:textId="08CF906C" w:rsidR="002E11A9" w:rsidRPr="004D1465" w:rsidRDefault="004D1465" w:rsidP="0014415E">
      <w:pPr>
        <w:jc w:val="both"/>
        <w:rPr>
          <w:rFonts w:ascii="Times New Roman" w:hAnsi="Times New Roman" w:cs="Times New Roman"/>
          <w:b/>
          <w:bCs/>
        </w:rPr>
      </w:pPr>
      <w:r>
        <w:rPr>
          <w:rFonts w:ascii="Times New Roman" w:hAnsi="Times New Roman" w:cs="Times New Roman"/>
          <w:b/>
          <w:bCs/>
        </w:rPr>
        <w:tab/>
      </w:r>
      <w:r w:rsidR="002E11A9" w:rsidRPr="004D1465">
        <w:rPr>
          <w:rFonts w:ascii="Times New Roman" w:hAnsi="Times New Roman" w:cs="Times New Roman"/>
          <w:b/>
          <w:bCs/>
        </w:rPr>
        <w:t>1. Mô tả hiện trạng</w:t>
      </w:r>
    </w:p>
    <w:p w14:paraId="5E1DE746" w14:textId="1DE43808" w:rsidR="002E11A9" w:rsidRPr="004D1465" w:rsidRDefault="004D1465" w:rsidP="0014415E">
      <w:pPr>
        <w:jc w:val="both"/>
        <w:rPr>
          <w:rFonts w:ascii="Times New Roman" w:hAnsi="Times New Roman" w:cs="Times New Roman"/>
          <w:b/>
          <w:bCs/>
        </w:rPr>
      </w:pPr>
      <w:r>
        <w:rPr>
          <w:rFonts w:ascii="Times New Roman" w:hAnsi="Times New Roman" w:cs="Times New Roman"/>
          <w:b/>
          <w:bCs/>
        </w:rPr>
        <w:tab/>
      </w:r>
      <w:r w:rsidR="002E11A9" w:rsidRPr="004D1465">
        <w:rPr>
          <w:rFonts w:ascii="Times New Roman" w:hAnsi="Times New Roman" w:cs="Times New Roman"/>
          <w:b/>
          <w:bCs/>
        </w:rPr>
        <w:t>Mức 1</w:t>
      </w:r>
    </w:p>
    <w:p w14:paraId="3C3E52C1" w14:textId="5746589B" w:rsidR="002E11A9" w:rsidRPr="00AE259F" w:rsidRDefault="004D1465"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a) Nhà trường xây dựng kế hoạch bồi dưỡng chuyên môn, nghiệp vụ cho đội ngũ CBQL, giáo viên và nhân viên hàng năm. Trong đó đề ra các biện pháp để phát huy năng lực của CBQL, giáo viên, nhân viên trong việc xây dựng, phát triển và nâng cao chất lượng các hoạt động chăm sóc, nuôi dưỡng, giáo dục trẻ của nhà trường. Tham gia bồi dưỡng đầy đủ các lớp tập huấn của Sở GD, của Phòng GD như: Lớp bồi dưỡng lý luận chính trị trong dịp hè, lớp bồi dưỡng chuyên môn, chuyên đề đổi mới, bồi dưỡng chu kỳ thường xuyên. 100% cán bộ, giáo viên có ý thức cầu thị tiến bộ. [H1-1.7- 01]</w:t>
      </w:r>
    </w:p>
    <w:p w14:paraId="3DF98649" w14:textId="0D15D2E8" w:rsidR="002E11A9" w:rsidRPr="00AE259F" w:rsidRDefault="004D1465" w:rsidP="0014415E">
      <w:pPr>
        <w:jc w:val="both"/>
        <w:rPr>
          <w:rFonts w:ascii="Times New Roman" w:hAnsi="Times New Roman" w:cs="Times New Roman"/>
        </w:rPr>
      </w:pPr>
      <w:r>
        <w:rPr>
          <w:rFonts w:ascii="Times New Roman" w:hAnsi="Times New Roman" w:cs="Times New Roman"/>
        </w:rPr>
        <w:lastRenderedPageBreak/>
        <w:tab/>
      </w:r>
      <w:r w:rsidR="002E11A9" w:rsidRPr="00AE259F">
        <w:rPr>
          <w:rFonts w:ascii="Times New Roman" w:hAnsi="Times New Roman" w:cs="Times New Roman"/>
        </w:rPr>
        <w:t xml:space="preserve">b) Đầu năm học căn cứ vào hoàn cảnh, trình độ, năng lực của cán bộ, giáo viên, nhân viên phân công nhiệm vụ rõ ràng, cụ thể, hợp lí tạo điều kiện 100% </w:t>
      </w:r>
      <w:r w:rsidR="0043746C" w:rsidRPr="00AE259F">
        <w:rPr>
          <w:rFonts w:ascii="Times New Roman" w:hAnsi="Times New Roman" w:cs="Times New Roman"/>
        </w:rPr>
        <w:t>CB</w:t>
      </w:r>
      <w:r w:rsidR="00AD337A">
        <w:rPr>
          <w:rFonts w:ascii="Times New Roman" w:hAnsi="Times New Roman" w:cs="Times New Roman"/>
        </w:rPr>
        <w:t xml:space="preserve">, </w:t>
      </w:r>
      <w:r w:rsidR="0043746C" w:rsidRPr="00AE259F">
        <w:rPr>
          <w:rFonts w:ascii="Times New Roman" w:hAnsi="Times New Roman" w:cs="Times New Roman"/>
        </w:rPr>
        <w:t>GV,</w:t>
      </w:r>
      <w:r w:rsidR="00AD337A">
        <w:rPr>
          <w:rFonts w:ascii="Times New Roman" w:hAnsi="Times New Roman" w:cs="Times New Roman"/>
        </w:rPr>
        <w:t xml:space="preserve"> </w:t>
      </w:r>
      <w:r w:rsidR="0043746C" w:rsidRPr="00AE259F">
        <w:rPr>
          <w:rFonts w:ascii="Times New Roman" w:hAnsi="Times New Roman" w:cs="Times New Roman"/>
        </w:rPr>
        <w:t>NV</w:t>
      </w:r>
      <w:r w:rsidR="002E11A9" w:rsidRPr="00AE259F">
        <w:rPr>
          <w:rFonts w:ascii="Times New Roman" w:hAnsi="Times New Roman" w:cs="Times New Roman"/>
        </w:rPr>
        <w:t xml:space="preserve"> xác định vai trò trách nhiệm, nhiệm vụ được phân công để có định hướng phấn đấu hoàn thành tốt nhiệm vụ được giao. [H1-1.7- 02]</w:t>
      </w:r>
    </w:p>
    <w:p w14:paraId="28A185FF" w14:textId="716CA78C" w:rsidR="002E11A9" w:rsidRPr="00AE259F" w:rsidRDefault="004D1465"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c) Nhà trường thực hiện nghiêm túc, đầy đủ các chế độ của người lao động đảm bảo quyền lợi theo quy định tại Điều 37 chương III của Điều lệ trường mầm non. [H1-1.7- 03]</w:t>
      </w:r>
    </w:p>
    <w:p w14:paraId="579E5B8E" w14:textId="7064AA7B" w:rsidR="002E11A9" w:rsidRPr="004D1465" w:rsidRDefault="004D1465" w:rsidP="0014415E">
      <w:pPr>
        <w:jc w:val="both"/>
        <w:rPr>
          <w:rFonts w:ascii="Times New Roman" w:hAnsi="Times New Roman" w:cs="Times New Roman"/>
          <w:b/>
          <w:bCs/>
        </w:rPr>
      </w:pPr>
      <w:r>
        <w:rPr>
          <w:rFonts w:ascii="Times New Roman" w:hAnsi="Times New Roman" w:cs="Times New Roman"/>
        </w:rPr>
        <w:tab/>
      </w:r>
      <w:r w:rsidR="002E11A9" w:rsidRPr="004D1465">
        <w:rPr>
          <w:rFonts w:ascii="Times New Roman" w:hAnsi="Times New Roman" w:cs="Times New Roman"/>
          <w:b/>
          <w:bCs/>
        </w:rPr>
        <w:t>Mức 2</w:t>
      </w:r>
    </w:p>
    <w:p w14:paraId="712B413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Nhà trường có biện pháp để phát huy được năng lực của CBQL, giáo viên, nhân viên trong việc xây dựng, phát triển và nâng cao chất lượng chăm sóc, giáo dục của nhà trường. Xây dựng quy chế chuyên môn, phân công nhiệm vụ hợp lý đối với mỗi CBQL, giáo viên, nhân viên trong trường, phát động các phong trào thi đua, động viên khen thưởng kịp thời và tạo điều kiện để đội ngũ được tham gia bồi dưỡng chuyên môn nghiệp vụ, được đi tham quan học tập trong và ngoài tỉnh các điển hình tiên tiến, phát huy năng lực của CBQL, giáo viên, nhân viên. Thực hiện công bằng, khách quan công tác đánh giá chuẩn nghề nghiệp GVMN theo qui định. [H1-1.7- 01]; [H1-1.7- 02]</w:t>
      </w:r>
    </w:p>
    <w:p w14:paraId="23717A4D" w14:textId="77777777" w:rsidR="002E11A9" w:rsidRPr="004D1465" w:rsidRDefault="002E11A9" w:rsidP="0014415E">
      <w:pPr>
        <w:jc w:val="both"/>
        <w:rPr>
          <w:rFonts w:ascii="Times New Roman" w:hAnsi="Times New Roman" w:cs="Times New Roman"/>
          <w:b/>
          <w:bCs/>
        </w:rPr>
      </w:pPr>
      <w:r w:rsidRPr="004D1465">
        <w:rPr>
          <w:rFonts w:ascii="Times New Roman" w:hAnsi="Times New Roman" w:cs="Times New Roman"/>
          <w:b/>
          <w:bCs/>
        </w:rPr>
        <w:t xml:space="preserve">         2. Điểm mạnh </w:t>
      </w:r>
    </w:p>
    <w:p w14:paraId="536DB31D" w14:textId="099FDE2F" w:rsidR="002E11A9" w:rsidRPr="00AE259F" w:rsidRDefault="004D1465"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Phân công nhiệm vụ phù hợp cho CB,</w:t>
      </w:r>
      <w:r w:rsidR="00AD337A">
        <w:rPr>
          <w:rFonts w:ascii="Times New Roman" w:hAnsi="Times New Roman" w:cs="Times New Roman"/>
        </w:rPr>
        <w:t xml:space="preserve"> </w:t>
      </w:r>
      <w:r w:rsidR="002E11A9" w:rsidRPr="00AE259F">
        <w:rPr>
          <w:rFonts w:ascii="Times New Roman" w:hAnsi="Times New Roman" w:cs="Times New Roman"/>
        </w:rPr>
        <w:t>GV,</w:t>
      </w:r>
      <w:r w:rsidR="00AD337A">
        <w:rPr>
          <w:rFonts w:ascii="Times New Roman" w:hAnsi="Times New Roman" w:cs="Times New Roman"/>
        </w:rPr>
        <w:t xml:space="preserve"> </w:t>
      </w:r>
      <w:r w:rsidR="002E11A9" w:rsidRPr="00AE259F">
        <w:rPr>
          <w:rFonts w:ascii="Times New Roman" w:hAnsi="Times New Roman" w:cs="Times New Roman"/>
        </w:rPr>
        <w:t xml:space="preserve">NV phát huy năng lực, tạo điều kiện để mọi người thực hiện tốt nhiệm vụ nuôi dưỡng, chăm sóc, giáo dục trẻ. </w:t>
      </w:r>
    </w:p>
    <w:p w14:paraId="327D42E4" w14:textId="281F4A77" w:rsidR="002E11A9" w:rsidRPr="00AE259F" w:rsidRDefault="002E11A9" w:rsidP="00AD337A">
      <w:pPr>
        <w:ind w:firstLine="720"/>
        <w:jc w:val="both"/>
        <w:rPr>
          <w:rFonts w:ascii="Times New Roman" w:hAnsi="Times New Roman" w:cs="Times New Roman"/>
        </w:rPr>
      </w:pPr>
      <w:r w:rsidRPr="00AE259F">
        <w:rPr>
          <w:rFonts w:ascii="Times New Roman" w:hAnsi="Times New Roman" w:cs="Times New Roman"/>
        </w:rPr>
        <w:t>Nhà trường đã xây dựng kế hoạch và tạo điều kiện để CB,</w:t>
      </w:r>
      <w:r w:rsidR="00AD337A">
        <w:rPr>
          <w:rFonts w:ascii="Times New Roman" w:hAnsi="Times New Roman" w:cs="Times New Roman"/>
        </w:rPr>
        <w:t xml:space="preserve"> </w:t>
      </w:r>
      <w:r w:rsidRPr="00AE259F">
        <w:rPr>
          <w:rFonts w:ascii="Times New Roman" w:hAnsi="Times New Roman" w:cs="Times New Roman"/>
        </w:rPr>
        <w:t>GV,</w:t>
      </w:r>
      <w:r w:rsidR="00AD337A">
        <w:rPr>
          <w:rFonts w:ascii="Times New Roman" w:hAnsi="Times New Roman" w:cs="Times New Roman"/>
        </w:rPr>
        <w:t xml:space="preserve"> </w:t>
      </w:r>
      <w:r w:rsidRPr="00AE259F">
        <w:rPr>
          <w:rFonts w:ascii="Times New Roman" w:hAnsi="Times New Roman" w:cs="Times New Roman"/>
        </w:rPr>
        <w:t>NV được bồi dưỡng để nâng cao chuyên môn nghiệp vụ.</w:t>
      </w:r>
    </w:p>
    <w:p w14:paraId="0A7BF92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CB, GV, NV toàn trường được phát huy quyền dân chủ và đảm bảo các quyền theo quy định.</w:t>
      </w:r>
    </w:p>
    <w:p w14:paraId="5111015D" w14:textId="03A4E6CE" w:rsidR="002E11A9" w:rsidRPr="00AE259F" w:rsidRDefault="004D1465"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Thực hiện công bằng, khách quan công tác đánh giá chuẩn nghề nghiệp GVMN theo qui định.</w:t>
      </w:r>
    </w:p>
    <w:p w14:paraId="146E243B" w14:textId="77777777" w:rsidR="002E11A9" w:rsidRPr="004D1465" w:rsidRDefault="002E11A9" w:rsidP="0014415E">
      <w:pPr>
        <w:jc w:val="both"/>
        <w:rPr>
          <w:rFonts w:ascii="Times New Roman" w:hAnsi="Times New Roman" w:cs="Times New Roman"/>
          <w:b/>
          <w:bCs/>
        </w:rPr>
      </w:pPr>
      <w:r w:rsidRPr="00AE259F">
        <w:rPr>
          <w:rFonts w:ascii="Times New Roman" w:hAnsi="Times New Roman" w:cs="Times New Roman"/>
        </w:rPr>
        <w:t xml:space="preserve">         </w:t>
      </w:r>
      <w:r w:rsidRPr="004D1465">
        <w:rPr>
          <w:rFonts w:ascii="Times New Roman" w:hAnsi="Times New Roman" w:cs="Times New Roman"/>
          <w:b/>
          <w:bCs/>
        </w:rPr>
        <w:t>3. Điểm yếu</w:t>
      </w:r>
    </w:p>
    <w:p w14:paraId="2AA3E1D1" w14:textId="037CDC3E" w:rsidR="005353F1" w:rsidRPr="00AE259F" w:rsidRDefault="004D1465"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Kinh phí dành cho việc bồi dưỡng nâng cao trình độ chuyên môn nghiệp vụ còn hạn chế</w:t>
      </w:r>
      <w:r>
        <w:rPr>
          <w:rFonts w:ascii="Times New Roman" w:hAnsi="Times New Roman" w:cs="Times New Roman"/>
        </w:rPr>
        <w:t>.</w:t>
      </w:r>
    </w:p>
    <w:p w14:paraId="5B67C3FF" w14:textId="6819E61A" w:rsidR="002E11A9" w:rsidRPr="004D1465" w:rsidRDefault="004D1465" w:rsidP="0014415E">
      <w:pPr>
        <w:jc w:val="both"/>
        <w:rPr>
          <w:rFonts w:ascii="Times New Roman" w:hAnsi="Times New Roman" w:cs="Times New Roman"/>
          <w:b/>
          <w:bCs/>
        </w:rPr>
      </w:pPr>
      <w:r>
        <w:rPr>
          <w:rFonts w:ascii="Times New Roman" w:hAnsi="Times New Roman" w:cs="Times New Roman"/>
          <w:b/>
          <w:bCs/>
        </w:rPr>
        <w:tab/>
      </w:r>
      <w:r w:rsidR="002E11A9" w:rsidRPr="004D1465">
        <w:rPr>
          <w:rFonts w:ascii="Times New Roman" w:hAnsi="Times New Roman" w:cs="Times New Roman"/>
          <w:b/>
          <w:bCs/>
        </w:rPr>
        <w:t>4. Kế hoạch cải tiến chất lượng</w:t>
      </w:r>
      <w:r w:rsidR="002E11A9" w:rsidRPr="004D1465">
        <w:rPr>
          <w:rFonts w:ascii="Times New Roman" w:hAnsi="Times New Roman" w:cs="Times New Roman"/>
          <w:b/>
          <w:bCs/>
        </w:rPr>
        <w:tab/>
      </w:r>
    </w:p>
    <w:tbl>
      <w:tblPr>
        <w:tblW w:w="9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489"/>
        <w:gridCol w:w="1389"/>
        <w:gridCol w:w="1786"/>
        <w:gridCol w:w="1206"/>
      </w:tblGrid>
      <w:tr w:rsidR="002E11A9" w:rsidRPr="00AE259F" w14:paraId="567B092B" w14:textId="77777777" w:rsidTr="002E11A9">
        <w:trPr>
          <w:trHeight w:val="954"/>
        </w:trPr>
        <w:tc>
          <w:tcPr>
            <w:tcW w:w="3510" w:type="dxa"/>
            <w:vAlign w:val="center"/>
          </w:tcPr>
          <w:p w14:paraId="36D6F63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Giải pháp cụ thể/Công việc cần thực hiện</w:t>
            </w:r>
          </w:p>
        </w:tc>
        <w:tc>
          <w:tcPr>
            <w:tcW w:w="1489" w:type="dxa"/>
            <w:vAlign w:val="center"/>
          </w:tcPr>
          <w:p w14:paraId="6FB14B8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Nhân lực thực hiện (chủ trì/ </w:t>
            </w:r>
            <w:r w:rsidRPr="00AE259F">
              <w:rPr>
                <w:rFonts w:ascii="Times New Roman" w:hAnsi="Times New Roman" w:cs="Times New Roman"/>
              </w:rPr>
              <w:lastRenderedPageBreak/>
              <w:t>phối hợp/ giám sát)</w:t>
            </w:r>
          </w:p>
        </w:tc>
        <w:tc>
          <w:tcPr>
            <w:tcW w:w="1389" w:type="dxa"/>
            <w:vAlign w:val="center"/>
          </w:tcPr>
          <w:p w14:paraId="7FAADA1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lastRenderedPageBreak/>
              <w:t>Điều kiện để thực hiện</w:t>
            </w:r>
          </w:p>
        </w:tc>
        <w:tc>
          <w:tcPr>
            <w:tcW w:w="1786" w:type="dxa"/>
            <w:vAlign w:val="center"/>
          </w:tcPr>
          <w:p w14:paraId="587EC91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Mốc thực hiện/thời gian hoàn thành</w:t>
            </w:r>
          </w:p>
        </w:tc>
        <w:tc>
          <w:tcPr>
            <w:tcW w:w="1206" w:type="dxa"/>
            <w:vAlign w:val="center"/>
          </w:tcPr>
          <w:p w14:paraId="12F4DAD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Dự kiến kinh phí</w:t>
            </w:r>
          </w:p>
        </w:tc>
      </w:tr>
      <w:tr w:rsidR="002E11A9" w:rsidRPr="00AE259F" w14:paraId="725F0200" w14:textId="77777777" w:rsidTr="002E11A9">
        <w:trPr>
          <w:trHeight w:val="98"/>
        </w:trPr>
        <w:tc>
          <w:tcPr>
            <w:tcW w:w="3510" w:type="dxa"/>
          </w:tcPr>
          <w:p w14:paraId="491BABE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lastRenderedPageBreak/>
              <w:t xml:space="preserve">Huy động các nguồn lực </w:t>
            </w:r>
          </w:p>
        </w:tc>
        <w:tc>
          <w:tcPr>
            <w:tcW w:w="1489" w:type="dxa"/>
            <w:vAlign w:val="center"/>
          </w:tcPr>
          <w:p w14:paraId="459DE13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Ban giám hiệu, tổ chuyên môn</w:t>
            </w:r>
          </w:p>
        </w:tc>
        <w:tc>
          <w:tcPr>
            <w:tcW w:w="1389" w:type="dxa"/>
            <w:vAlign w:val="center"/>
          </w:tcPr>
          <w:p w14:paraId="54D57B8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Nhân lực</w:t>
            </w:r>
          </w:p>
        </w:tc>
        <w:tc>
          <w:tcPr>
            <w:tcW w:w="1786" w:type="dxa"/>
          </w:tcPr>
          <w:p w14:paraId="1CEFE81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Trong các năm học</w:t>
            </w:r>
          </w:p>
        </w:tc>
        <w:tc>
          <w:tcPr>
            <w:tcW w:w="1206" w:type="dxa"/>
            <w:vAlign w:val="center"/>
          </w:tcPr>
          <w:p w14:paraId="3AA8A216" w14:textId="77777777" w:rsidR="002E11A9" w:rsidRPr="00AE259F" w:rsidRDefault="002E11A9" w:rsidP="0014415E">
            <w:pPr>
              <w:jc w:val="both"/>
              <w:rPr>
                <w:rFonts w:ascii="Times New Roman" w:hAnsi="Times New Roman" w:cs="Times New Roman"/>
              </w:rPr>
            </w:pPr>
          </w:p>
        </w:tc>
      </w:tr>
      <w:tr w:rsidR="002E11A9" w:rsidRPr="00AE259F" w14:paraId="249AC6E6" w14:textId="77777777" w:rsidTr="002E11A9">
        <w:trPr>
          <w:trHeight w:val="242"/>
        </w:trPr>
        <w:tc>
          <w:tcPr>
            <w:tcW w:w="3510" w:type="dxa"/>
          </w:tcPr>
          <w:p w14:paraId="41DCBC4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Dự toán chi đào tạo bồi dưỡng</w:t>
            </w:r>
          </w:p>
        </w:tc>
        <w:tc>
          <w:tcPr>
            <w:tcW w:w="1489" w:type="dxa"/>
            <w:vAlign w:val="center"/>
          </w:tcPr>
          <w:p w14:paraId="4C30AB0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Ban giám hiệu, kế toán</w:t>
            </w:r>
          </w:p>
        </w:tc>
        <w:tc>
          <w:tcPr>
            <w:tcW w:w="1389" w:type="dxa"/>
            <w:vAlign w:val="center"/>
          </w:tcPr>
          <w:p w14:paraId="021D988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Văn bản</w:t>
            </w:r>
          </w:p>
        </w:tc>
        <w:tc>
          <w:tcPr>
            <w:tcW w:w="1786" w:type="dxa"/>
          </w:tcPr>
          <w:p w14:paraId="4470AE2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Trong các năm học</w:t>
            </w:r>
          </w:p>
        </w:tc>
        <w:tc>
          <w:tcPr>
            <w:tcW w:w="1206" w:type="dxa"/>
            <w:vAlign w:val="center"/>
          </w:tcPr>
          <w:p w14:paraId="31D71DB0" w14:textId="77777777" w:rsidR="002E11A9" w:rsidRPr="00AE259F" w:rsidRDefault="002E11A9" w:rsidP="0014415E">
            <w:pPr>
              <w:jc w:val="both"/>
              <w:rPr>
                <w:rFonts w:ascii="Times New Roman" w:hAnsi="Times New Roman" w:cs="Times New Roman"/>
              </w:rPr>
            </w:pPr>
          </w:p>
        </w:tc>
      </w:tr>
    </w:tbl>
    <w:p w14:paraId="60CD36DA" w14:textId="449D5A66" w:rsidR="002E11A9" w:rsidRPr="004D1465" w:rsidRDefault="004D1465" w:rsidP="0014415E">
      <w:pPr>
        <w:jc w:val="both"/>
        <w:rPr>
          <w:rFonts w:ascii="Times New Roman" w:hAnsi="Times New Roman" w:cs="Times New Roman"/>
          <w:b/>
          <w:bCs/>
        </w:rPr>
      </w:pPr>
      <w:r>
        <w:rPr>
          <w:rFonts w:ascii="Times New Roman" w:hAnsi="Times New Roman" w:cs="Times New Roman"/>
          <w:b/>
          <w:bCs/>
        </w:rPr>
        <w:tab/>
      </w:r>
      <w:r w:rsidR="002E11A9" w:rsidRPr="004D1465">
        <w:rPr>
          <w:rFonts w:ascii="Times New Roman" w:hAnsi="Times New Roman" w:cs="Times New Roman"/>
          <w:b/>
          <w:bCs/>
        </w:rPr>
        <w:t>5. Tự đánh giá:</w:t>
      </w:r>
    </w:p>
    <w:tbl>
      <w:tblPr>
        <w:tblW w:w="9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0"/>
        <w:gridCol w:w="2040"/>
        <w:gridCol w:w="1180"/>
        <w:gridCol w:w="2041"/>
        <w:gridCol w:w="1255"/>
        <w:gridCol w:w="1744"/>
      </w:tblGrid>
      <w:tr w:rsidR="002E11A9" w:rsidRPr="00AE259F" w14:paraId="5FE6CB16" w14:textId="77777777" w:rsidTr="002E11A9">
        <w:trPr>
          <w:trHeight w:val="329"/>
        </w:trPr>
        <w:tc>
          <w:tcPr>
            <w:tcW w:w="3160" w:type="dxa"/>
            <w:gridSpan w:val="2"/>
            <w:tcBorders>
              <w:top w:val="single" w:sz="4" w:space="0" w:color="000000"/>
              <w:left w:val="single" w:sz="4" w:space="0" w:color="000000"/>
              <w:bottom w:val="single" w:sz="4" w:space="0" w:color="000000"/>
              <w:right w:val="single" w:sz="4" w:space="0" w:color="000000"/>
            </w:tcBorders>
          </w:tcPr>
          <w:p w14:paraId="3BBE261B" w14:textId="77777777" w:rsidR="002E11A9" w:rsidRPr="00AE259F" w:rsidRDefault="002E11A9" w:rsidP="00AD337A">
            <w:pPr>
              <w:jc w:val="center"/>
              <w:rPr>
                <w:rFonts w:ascii="Times New Roman" w:hAnsi="Times New Roman" w:cs="Times New Roman"/>
              </w:rPr>
            </w:pPr>
            <w:r w:rsidRPr="00AE259F">
              <w:rPr>
                <w:rFonts w:ascii="Times New Roman" w:hAnsi="Times New Roman" w:cs="Times New Roman"/>
              </w:rPr>
              <w:t>Mức 1</w:t>
            </w:r>
          </w:p>
        </w:tc>
        <w:tc>
          <w:tcPr>
            <w:tcW w:w="3221" w:type="dxa"/>
            <w:gridSpan w:val="2"/>
            <w:tcBorders>
              <w:top w:val="single" w:sz="4" w:space="0" w:color="000000"/>
              <w:left w:val="single" w:sz="4" w:space="0" w:color="000000"/>
              <w:bottom w:val="single" w:sz="4" w:space="0" w:color="000000"/>
              <w:right w:val="single" w:sz="4" w:space="0" w:color="000000"/>
            </w:tcBorders>
          </w:tcPr>
          <w:p w14:paraId="08C8BCA5" w14:textId="77777777" w:rsidR="002E11A9" w:rsidRPr="00AE259F" w:rsidRDefault="002E11A9" w:rsidP="00AD337A">
            <w:pPr>
              <w:jc w:val="center"/>
              <w:rPr>
                <w:rFonts w:ascii="Times New Roman" w:hAnsi="Times New Roman" w:cs="Times New Roman"/>
              </w:rPr>
            </w:pPr>
            <w:r w:rsidRPr="00AE259F">
              <w:rPr>
                <w:rFonts w:ascii="Times New Roman" w:hAnsi="Times New Roman" w:cs="Times New Roman"/>
              </w:rPr>
              <w:t>Mức 2</w:t>
            </w:r>
          </w:p>
        </w:tc>
        <w:tc>
          <w:tcPr>
            <w:tcW w:w="2999" w:type="dxa"/>
            <w:gridSpan w:val="2"/>
            <w:tcBorders>
              <w:top w:val="single" w:sz="4" w:space="0" w:color="000000"/>
              <w:left w:val="single" w:sz="4" w:space="0" w:color="000000"/>
              <w:bottom w:val="single" w:sz="4" w:space="0" w:color="000000"/>
              <w:right w:val="single" w:sz="4" w:space="0" w:color="000000"/>
            </w:tcBorders>
          </w:tcPr>
          <w:p w14:paraId="17F9A976" w14:textId="77777777" w:rsidR="002E11A9" w:rsidRPr="00AE259F" w:rsidRDefault="002E11A9" w:rsidP="00AD337A">
            <w:pPr>
              <w:jc w:val="center"/>
              <w:rPr>
                <w:rFonts w:ascii="Times New Roman" w:hAnsi="Times New Roman" w:cs="Times New Roman"/>
              </w:rPr>
            </w:pPr>
            <w:r w:rsidRPr="00AE259F">
              <w:rPr>
                <w:rFonts w:ascii="Times New Roman" w:hAnsi="Times New Roman" w:cs="Times New Roman"/>
              </w:rPr>
              <w:t>Mức 3</w:t>
            </w:r>
          </w:p>
        </w:tc>
      </w:tr>
      <w:tr w:rsidR="002E11A9" w:rsidRPr="00AE259F" w14:paraId="630B162F" w14:textId="77777777" w:rsidTr="002E11A9">
        <w:trPr>
          <w:trHeight w:val="329"/>
        </w:trPr>
        <w:tc>
          <w:tcPr>
            <w:tcW w:w="1120" w:type="dxa"/>
            <w:tcBorders>
              <w:top w:val="single" w:sz="4" w:space="0" w:color="000000"/>
              <w:left w:val="single" w:sz="4" w:space="0" w:color="000000"/>
              <w:bottom w:val="single" w:sz="4" w:space="0" w:color="000000"/>
              <w:right w:val="single" w:sz="4" w:space="0" w:color="000000"/>
            </w:tcBorders>
            <w:vAlign w:val="center"/>
          </w:tcPr>
          <w:p w14:paraId="340A062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2040" w:type="dxa"/>
            <w:tcBorders>
              <w:top w:val="single" w:sz="4" w:space="0" w:color="000000"/>
              <w:left w:val="single" w:sz="4" w:space="0" w:color="000000"/>
              <w:bottom w:val="single" w:sz="4" w:space="0" w:color="000000"/>
              <w:right w:val="single" w:sz="4" w:space="0" w:color="000000"/>
            </w:tcBorders>
            <w:vAlign w:val="center"/>
          </w:tcPr>
          <w:p w14:paraId="7F9BB77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c>
          <w:tcPr>
            <w:tcW w:w="1180" w:type="dxa"/>
            <w:tcBorders>
              <w:top w:val="single" w:sz="4" w:space="0" w:color="000000"/>
              <w:left w:val="single" w:sz="4" w:space="0" w:color="000000"/>
              <w:bottom w:val="single" w:sz="4" w:space="0" w:color="000000"/>
              <w:right w:val="single" w:sz="4" w:space="0" w:color="000000"/>
            </w:tcBorders>
            <w:vAlign w:val="center"/>
          </w:tcPr>
          <w:p w14:paraId="13DB8A7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2041" w:type="dxa"/>
            <w:tcBorders>
              <w:top w:val="single" w:sz="4" w:space="0" w:color="000000"/>
              <w:left w:val="single" w:sz="4" w:space="0" w:color="000000"/>
              <w:bottom w:val="single" w:sz="4" w:space="0" w:color="000000"/>
              <w:right w:val="single" w:sz="4" w:space="0" w:color="000000"/>
            </w:tcBorders>
            <w:vAlign w:val="center"/>
          </w:tcPr>
          <w:p w14:paraId="685B862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c>
          <w:tcPr>
            <w:tcW w:w="1255" w:type="dxa"/>
            <w:tcBorders>
              <w:top w:val="single" w:sz="4" w:space="0" w:color="000000"/>
              <w:left w:val="single" w:sz="4" w:space="0" w:color="000000"/>
              <w:bottom w:val="single" w:sz="4" w:space="0" w:color="000000"/>
              <w:right w:val="single" w:sz="4" w:space="0" w:color="000000"/>
            </w:tcBorders>
            <w:vAlign w:val="center"/>
          </w:tcPr>
          <w:p w14:paraId="1A35F28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1744" w:type="dxa"/>
            <w:tcBorders>
              <w:top w:val="single" w:sz="4" w:space="0" w:color="000000"/>
              <w:left w:val="single" w:sz="4" w:space="0" w:color="000000"/>
              <w:bottom w:val="single" w:sz="4" w:space="0" w:color="000000"/>
              <w:right w:val="single" w:sz="4" w:space="0" w:color="000000"/>
            </w:tcBorders>
            <w:vAlign w:val="center"/>
          </w:tcPr>
          <w:p w14:paraId="22A65B58"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r>
      <w:tr w:rsidR="002E11A9" w:rsidRPr="00AE259F" w14:paraId="31DF52F3" w14:textId="77777777" w:rsidTr="002E11A9">
        <w:trPr>
          <w:trHeight w:val="329"/>
        </w:trPr>
        <w:tc>
          <w:tcPr>
            <w:tcW w:w="1120" w:type="dxa"/>
            <w:tcBorders>
              <w:top w:val="single" w:sz="4" w:space="0" w:color="000000"/>
              <w:left w:val="single" w:sz="4" w:space="0" w:color="000000"/>
              <w:bottom w:val="single" w:sz="4" w:space="0" w:color="000000"/>
              <w:right w:val="single" w:sz="4" w:space="0" w:color="000000"/>
            </w:tcBorders>
          </w:tcPr>
          <w:p w14:paraId="3B5EF36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w:t>
            </w:r>
          </w:p>
        </w:tc>
        <w:tc>
          <w:tcPr>
            <w:tcW w:w="2040" w:type="dxa"/>
            <w:tcBorders>
              <w:top w:val="single" w:sz="4" w:space="0" w:color="000000"/>
              <w:left w:val="single" w:sz="4" w:space="0" w:color="000000"/>
              <w:bottom w:val="single" w:sz="4" w:space="0" w:color="000000"/>
              <w:right w:val="single" w:sz="4" w:space="0" w:color="000000"/>
            </w:tcBorders>
          </w:tcPr>
          <w:p w14:paraId="44AC603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180" w:type="dxa"/>
            <w:tcBorders>
              <w:top w:val="single" w:sz="4" w:space="0" w:color="000000"/>
              <w:left w:val="single" w:sz="4" w:space="0" w:color="000000"/>
              <w:bottom w:val="single" w:sz="4" w:space="0" w:color="000000"/>
              <w:right w:val="single" w:sz="4" w:space="0" w:color="000000"/>
            </w:tcBorders>
          </w:tcPr>
          <w:p w14:paraId="23F4788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w:t>
            </w:r>
          </w:p>
        </w:tc>
        <w:tc>
          <w:tcPr>
            <w:tcW w:w="2041" w:type="dxa"/>
            <w:tcBorders>
              <w:top w:val="single" w:sz="4" w:space="0" w:color="000000"/>
              <w:left w:val="single" w:sz="4" w:space="0" w:color="000000"/>
              <w:bottom w:val="single" w:sz="4" w:space="0" w:color="000000"/>
              <w:right w:val="single" w:sz="4" w:space="0" w:color="000000"/>
            </w:tcBorders>
          </w:tcPr>
          <w:p w14:paraId="74C166C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255" w:type="dxa"/>
            <w:tcBorders>
              <w:top w:val="single" w:sz="4" w:space="0" w:color="000000"/>
              <w:left w:val="single" w:sz="4" w:space="0" w:color="000000"/>
              <w:bottom w:val="single" w:sz="4" w:space="0" w:color="000000"/>
              <w:right w:val="single" w:sz="4" w:space="0" w:color="000000"/>
            </w:tcBorders>
          </w:tcPr>
          <w:p w14:paraId="3A90CAE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1744" w:type="dxa"/>
            <w:tcBorders>
              <w:top w:val="single" w:sz="4" w:space="0" w:color="000000"/>
              <w:left w:val="single" w:sz="4" w:space="0" w:color="000000"/>
              <w:bottom w:val="single" w:sz="4" w:space="0" w:color="000000"/>
              <w:right w:val="single" w:sz="4" w:space="0" w:color="000000"/>
            </w:tcBorders>
          </w:tcPr>
          <w:p w14:paraId="5FC55F21" w14:textId="77777777" w:rsidR="002E11A9" w:rsidRPr="00AE259F" w:rsidRDefault="002E11A9" w:rsidP="0014415E">
            <w:pPr>
              <w:jc w:val="both"/>
              <w:rPr>
                <w:rFonts w:ascii="Times New Roman" w:hAnsi="Times New Roman" w:cs="Times New Roman"/>
              </w:rPr>
            </w:pPr>
          </w:p>
        </w:tc>
      </w:tr>
      <w:tr w:rsidR="002E11A9" w:rsidRPr="00AE259F" w14:paraId="410880EA" w14:textId="77777777" w:rsidTr="002E11A9">
        <w:trPr>
          <w:trHeight w:val="329"/>
        </w:trPr>
        <w:tc>
          <w:tcPr>
            <w:tcW w:w="1120" w:type="dxa"/>
            <w:tcBorders>
              <w:top w:val="single" w:sz="4" w:space="0" w:color="000000"/>
              <w:left w:val="single" w:sz="4" w:space="0" w:color="000000"/>
              <w:bottom w:val="single" w:sz="4" w:space="0" w:color="000000"/>
              <w:right w:val="single" w:sz="4" w:space="0" w:color="000000"/>
            </w:tcBorders>
          </w:tcPr>
          <w:p w14:paraId="5F7E059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w:t>
            </w:r>
          </w:p>
        </w:tc>
        <w:tc>
          <w:tcPr>
            <w:tcW w:w="2040" w:type="dxa"/>
            <w:tcBorders>
              <w:top w:val="single" w:sz="4" w:space="0" w:color="000000"/>
              <w:left w:val="single" w:sz="4" w:space="0" w:color="000000"/>
              <w:bottom w:val="single" w:sz="4" w:space="0" w:color="000000"/>
              <w:right w:val="single" w:sz="4" w:space="0" w:color="000000"/>
            </w:tcBorders>
          </w:tcPr>
          <w:p w14:paraId="00A8B55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180" w:type="dxa"/>
            <w:tcBorders>
              <w:top w:val="single" w:sz="4" w:space="0" w:color="000000"/>
              <w:left w:val="single" w:sz="4" w:space="0" w:color="000000"/>
              <w:bottom w:val="single" w:sz="4" w:space="0" w:color="000000"/>
              <w:right w:val="single" w:sz="4" w:space="0" w:color="000000"/>
            </w:tcBorders>
          </w:tcPr>
          <w:p w14:paraId="6340A0E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2041" w:type="dxa"/>
            <w:tcBorders>
              <w:top w:val="single" w:sz="4" w:space="0" w:color="000000"/>
              <w:left w:val="single" w:sz="4" w:space="0" w:color="000000"/>
              <w:bottom w:val="single" w:sz="4" w:space="0" w:color="000000"/>
              <w:right w:val="single" w:sz="4" w:space="0" w:color="000000"/>
            </w:tcBorders>
          </w:tcPr>
          <w:p w14:paraId="41693B12" w14:textId="77777777" w:rsidR="002E11A9" w:rsidRPr="00AE259F" w:rsidRDefault="002E11A9" w:rsidP="0014415E">
            <w:pPr>
              <w:jc w:val="both"/>
              <w:rPr>
                <w:rFonts w:ascii="Times New Roman" w:hAnsi="Times New Roman" w:cs="Times New Roman"/>
              </w:rPr>
            </w:pPr>
          </w:p>
        </w:tc>
        <w:tc>
          <w:tcPr>
            <w:tcW w:w="1255" w:type="dxa"/>
            <w:tcBorders>
              <w:top w:val="single" w:sz="4" w:space="0" w:color="000000"/>
              <w:left w:val="single" w:sz="4" w:space="0" w:color="000000"/>
              <w:bottom w:val="single" w:sz="4" w:space="0" w:color="000000"/>
              <w:right w:val="single" w:sz="4" w:space="0" w:color="000000"/>
            </w:tcBorders>
          </w:tcPr>
          <w:p w14:paraId="7D0C0A9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1744" w:type="dxa"/>
            <w:tcBorders>
              <w:top w:val="single" w:sz="4" w:space="0" w:color="000000"/>
              <w:left w:val="single" w:sz="4" w:space="0" w:color="000000"/>
              <w:bottom w:val="single" w:sz="4" w:space="0" w:color="000000"/>
              <w:right w:val="single" w:sz="4" w:space="0" w:color="000000"/>
            </w:tcBorders>
          </w:tcPr>
          <w:p w14:paraId="51FF0FA8" w14:textId="77777777" w:rsidR="002E11A9" w:rsidRPr="00AE259F" w:rsidRDefault="002E11A9" w:rsidP="0014415E">
            <w:pPr>
              <w:jc w:val="both"/>
              <w:rPr>
                <w:rFonts w:ascii="Times New Roman" w:hAnsi="Times New Roman" w:cs="Times New Roman"/>
              </w:rPr>
            </w:pPr>
          </w:p>
        </w:tc>
      </w:tr>
      <w:tr w:rsidR="002E11A9" w:rsidRPr="00AE259F" w14:paraId="0D6CA40C" w14:textId="77777777" w:rsidTr="002E11A9">
        <w:trPr>
          <w:trHeight w:val="329"/>
        </w:trPr>
        <w:tc>
          <w:tcPr>
            <w:tcW w:w="1120" w:type="dxa"/>
            <w:tcBorders>
              <w:top w:val="single" w:sz="4" w:space="0" w:color="000000"/>
              <w:left w:val="single" w:sz="4" w:space="0" w:color="000000"/>
              <w:bottom w:val="single" w:sz="4" w:space="0" w:color="000000"/>
              <w:right w:val="single" w:sz="4" w:space="0" w:color="000000"/>
            </w:tcBorders>
          </w:tcPr>
          <w:p w14:paraId="7E46658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w:t>
            </w:r>
          </w:p>
        </w:tc>
        <w:tc>
          <w:tcPr>
            <w:tcW w:w="2040" w:type="dxa"/>
            <w:tcBorders>
              <w:top w:val="single" w:sz="4" w:space="0" w:color="000000"/>
              <w:left w:val="single" w:sz="4" w:space="0" w:color="000000"/>
              <w:bottom w:val="single" w:sz="4" w:space="0" w:color="000000"/>
              <w:right w:val="single" w:sz="4" w:space="0" w:color="000000"/>
            </w:tcBorders>
          </w:tcPr>
          <w:p w14:paraId="6DB1C1A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180" w:type="dxa"/>
            <w:tcBorders>
              <w:top w:val="single" w:sz="4" w:space="0" w:color="000000"/>
              <w:left w:val="single" w:sz="4" w:space="0" w:color="000000"/>
              <w:bottom w:val="single" w:sz="4" w:space="0" w:color="000000"/>
              <w:right w:val="single" w:sz="4" w:space="0" w:color="000000"/>
            </w:tcBorders>
          </w:tcPr>
          <w:p w14:paraId="5760481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2041" w:type="dxa"/>
            <w:tcBorders>
              <w:top w:val="single" w:sz="4" w:space="0" w:color="000000"/>
              <w:left w:val="single" w:sz="4" w:space="0" w:color="000000"/>
              <w:bottom w:val="single" w:sz="4" w:space="0" w:color="000000"/>
              <w:right w:val="single" w:sz="4" w:space="0" w:color="000000"/>
            </w:tcBorders>
          </w:tcPr>
          <w:p w14:paraId="23BA7B64" w14:textId="77777777" w:rsidR="002E11A9" w:rsidRPr="00AE259F" w:rsidRDefault="002E11A9" w:rsidP="0014415E">
            <w:pPr>
              <w:jc w:val="both"/>
              <w:rPr>
                <w:rFonts w:ascii="Times New Roman" w:hAnsi="Times New Roman" w:cs="Times New Roman"/>
              </w:rPr>
            </w:pPr>
          </w:p>
        </w:tc>
        <w:tc>
          <w:tcPr>
            <w:tcW w:w="1255" w:type="dxa"/>
            <w:tcBorders>
              <w:top w:val="single" w:sz="4" w:space="0" w:color="000000"/>
              <w:left w:val="single" w:sz="4" w:space="0" w:color="000000"/>
              <w:bottom w:val="single" w:sz="4" w:space="0" w:color="000000"/>
              <w:right w:val="single" w:sz="4" w:space="0" w:color="000000"/>
            </w:tcBorders>
          </w:tcPr>
          <w:p w14:paraId="441C676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1744" w:type="dxa"/>
            <w:tcBorders>
              <w:top w:val="single" w:sz="4" w:space="0" w:color="000000"/>
              <w:left w:val="single" w:sz="4" w:space="0" w:color="000000"/>
              <w:bottom w:val="single" w:sz="4" w:space="0" w:color="000000"/>
              <w:right w:val="single" w:sz="4" w:space="0" w:color="000000"/>
            </w:tcBorders>
          </w:tcPr>
          <w:p w14:paraId="10B867A3" w14:textId="77777777" w:rsidR="002E11A9" w:rsidRPr="00AE259F" w:rsidRDefault="002E11A9" w:rsidP="0014415E">
            <w:pPr>
              <w:jc w:val="both"/>
              <w:rPr>
                <w:rFonts w:ascii="Times New Roman" w:hAnsi="Times New Roman" w:cs="Times New Roman"/>
              </w:rPr>
            </w:pPr>
          </w:p>
        </w:tc>
      </w:tr>
      <w:tr w:rsidR="002E11A9" w:rsidRPr="00AE259F" w14:paraId="12F7FC21" w14:textId="77777777" w:rsidTr="002E11A9">
        <w:trPr>
          <w:trHeight w:val="345"/>
        </w:trPr>
        <w:tc>
          <w:tcPr>
            <w:tcW w:w="3160" w:type="dxa"/>
            <w:gridSpan w:val="2"/>
            <w:tcBorders>
              <w:top w:val="single" w:sz="4" w:space="0" w:color="000000"/>
              <w:left w:val="single" w:sz="4" w:space="0" w:color="000000"/>
              <w:bottom w:val="single" w:sz="4" w:space="0" w:color="000000"/>
              <w:right w:val="single" w:sz="4" w:space="0" w:color="000000"/>
            </w:tcBorders>
          </w:tcPr>
          <w:p w14:paraId="1BDE0CF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3221" w:type="dxa"/>
            <w:gridSpan w:val="2"/>
            <w:tcBorders>
              <w:top w:val="single" w:sz="4" w:space="0" w:color="000000"/>
              <w:left w:val="single" w:sz="4" w:space="0" w:color="000000"/>
              <w:bottom w:val="single" w:sz="4" w:space="0" w:color="000000"/>
              <w:right w:val="single" w:sz="4" w:space="0" w:color="000000"/>
            </w:tcBorders>
          </w:tcPr>
          <w:p w14:paraId="30A3565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2999" w:type="dxa"/>
            <w:gridSpan w:val="2"/>
            <w:tcBorders>
              <w:top w:val="single" w:sz="4" w:space="0" w:color="000000"/>
              <w:left w:val="single" w:sz="4" w:space="0" w:color="000000"/>
              <w:bottom w:val="single" w:sz="4" w:space="0" w:color="000000"/>
              <w:right w:val="single" w:sz="4" w:space="0" w:color="000000"/>
            </w:tcBorders>
          </w:tcPr>
          <w:p w14:paraId="05330FF6" w14:textId="77777777" w:rsidR="002E11A9" w:rsidRPr="00AE259F" w:rsidRDefault="002E11A9" w:rsidP="0014415E">
            <w:pPr>
              <w:jc w:val="both"/>
              <w:rPr>
                <w:rFonts w:ascii="Times New Roman" w:hAnsi="Times New Roman" w:cs="Times New Roman"/>
              </w:rPr>
            </w:pPr>
          </w:p>
        </w:tc>
      </w:tr>
    </w:tbl>
    <w:p w14:paraId="4E90347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Kết quả: Đạt mức 2</w:t>
      </w:r>
    </w:p>
    <w:p w14:paraId="0D396EBC" w14:textId="77777777" w:rsidR="002E11A9" w:rsidRPr="004D1465" w:rsidRDefault="002E11A9" w:rsidP="0014415E">
      <w:pPr>
        <w:jc w:val="both"/>
        <w:rPr>
          <w:rFonts w:ascii="Times New Roman" w:hAnsi="Times New Roman" w:cs="Times New Roman"/>
          <w:b/>
          <w:bCs/>
        </w:rPr>
      </w:pPr>
      <w:r w:rsidRPr="00AE259F">
        <w:rPr>
          <w:rFonts w:ascii="Times New Roman" w:hAnsi="Times New Roman" w:cs="Times New Roman"/>
        </w:rPr>
        <w:t xml:space="preserve">    </w:t>
      </w:r>
      <w:r w:rsidRPr="004D1465">
        <w:rPr>
          <w:rFonts w:ascii="Times New Roman" w:hAnsi="Times New Roman" w:cs="Times New Roman"/>
          <w:b/>
          <w:bCs/>
        </w:rPr>
        <w:t>Tiêu chí 1.8: Quản lý các hoạt động giáo dục</w:t>
      </w:r>
    </w:p>
    <w:p w14:paraId="6F59C9EE" w14:textId="63A1C48F" w:rsidR="002E11A9" w:rsidRPr="004D1465" w:rsidRDefault="004D1465" w:rsidP="0014415E">
      <w:pPr>
        <w:jc w:val="both"/>
        <w:rPr>
          <w:rFonts w:ascii="Times New Roman" w:hAnsi="Times New Roman" w:cs="Times New Roman"/>
          <w:b/>
          <w:bCs/>
        </w:rPr>
      </w:pPr>
      <w:r>
        <w:rPr>
          <w:rFonts w:ascii="Times New Roman" w:hAnsi="Times New Roman" w:cs="Times New Roman"/>
          <w:b/>
          <w:bCs/>
        </w:rPr>
        <w:tab/>
      </w:r>
      <w:r w:rsidR="002E11A9" w:rsidRPr="004D1465">
        <w:rPr>
          <w:rFonts w:ascii="Times New Roman" w:hAnsi="Times New Roman" w:cs="Times New Roman"/>
          <w:b/>
          <w:bCs/>
        </w:rPr>
        <w:t>Mức 1:</w:t>
      </w:r>
    </w:p>
    <w:p w14:paraId="62A4B309" w14:textId="4FFE830E" w:rsidR="002E11A9" w:rsidRPr="00AE259F" w:rsidRDefault="004D1465"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a) Kế hoạch giáo dục phù hợp với quy định hiện hành, điều kiện thực tế địa phương và điều kiện của nhà trường;</w:t>
      </w:r>
    </w:p>
    <w:p w14:paraId="6375389C" w14:textId="71F69982" w:rsidR="002E11A9" w:rsidRPr="00AE259F" w:rsidRDefault="004D1465"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b) Kế hoạch giáo dục được thực hiện đầy đủ;</w:t>
      </w:r>
    </w:p>
    <w:p w14:paraId="2309986F" w14:textId="1C6BFFDF" w:rsidR="002E11A9" w:rsidRPr="00AE259F" w:rsidRDefault="004D1465"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c) Kế hoạch giáo dục được rà soát, đánh giá, điều chỉnh kịp thời.</w:t>
      </w:r>
    </w:p>
    <w:p w14:paraId="4229930C" w14:textId="77777777" w:rsidR="002E11A9" w:rsidRPr="004D1465" w:rsidRDefault="002E11A9" w:rsidP="0014415E">
      <w:pPr>
        <w:jc w:val="both"/>
        <w:rPr>
          <w:rFonts w:ascii="Times New Roman" w:hAnsi="Times New Roman" w:cs="Times New Roman"/>
          <w:b/>
          <w:bCs/>
        </w:rPr>
      </w:pPr>
      <w:r w:rsidRPr="00AE259F">
        <w:rPr>
          <w:rFonts w:ascii="Times New Roman" w:hAnsi="Times New Roman" w:cs="Times New Roman"/>
        </w:rPr>
        <w:tab/>
      </w:r>
      <w:r w:rsidRPr="004D1465">
        <w:rPr>
          <w:rFonts w:ascii="Times New Roman" w:hAnsi="Times New Roman" w:cs="Times New Roman"/>
          <w:b/>
          <w:bCs/>
        </w:rPr>
        <w:t>Mức 2:</w:t>
      </w:r>
    </w:p>
    <w:p w14:paraId="4FFAFA17" w14:textId="7643DA5C" w:rsidR="002E11A9" w:rsidRPr="00AE259F" w:rsidRDefault="004D1465"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Các biện pháp chỉ đạo, kiểm tra, đánh giá của nhà trường đối với các hoạt động giáo dục, được cơ quan quản lý đánh giá đạt hiệu quả.</w:t>
      </w:r>
    </w:p>
    <w:p w14:paraId="6A59302D" w14:textId="241CFF26" w:rsidR="002E11A9" w:rsidRPr="004D1465" w:rsidRDefault="004D1465" w:rsidP="0014415E">
      <w:pPr>
        <w:jc w:val="both"/>
        <w:rPr>
          <w:rFonts w:ascii="Times New Roman" w:hAnsi="Times New Roman" w:cs="Times New Roman"/>
          <w:b/>
          <w:bCs/>
        </w:rPr>
      </w:pPr>
      <w:r>
        <w:rPr>
          <w:rFonts w:ascii="Times New Roman" w:hAnsi="Times New Roman" w:cs="Times New Roman"/>
          <w:b/>
          <w:bCs/>
        </w:rPr>
        <w:tab/>
      </w:r>
      <w:r w:rsidR="002E11A9" w:rsidRPr="004D1465">
        <w:rPr>
          <w:rFonts w:ascii="Times New Roman" w:hAnsi="Times New Roman" w:cs="Times New Roman"/>
          <w:b/>
          <w:bCs/>
        </w:rPr>
        <w:t>1. Mô tả hiện trạng:</w:t>
      </w:r>
    </w:p>
    <w:p w14:paraId="7A9A16CB" w14:textId="077514DF" w:rsidR="002E11A9" w:rsidRPr="004D1465" w:rsidRDefault="004D1465" w:rsidP="0014415E">
      <w:pPr>
        <w:jc w:val="both"/>
        <w:rPr>
          <w:rFonts w:ascii="Times New Roman" w:hAnsi="Times New Roman" w:cs="Times New Roman"/>
          <w:b/>
          <w:bCs/>
        </w:rPr>
      </w:pPr>
      <w:r>
        <w:rPr>
          <w:rFonts w:ascii="Times New Roman" w:hAnsi="Times New Roman" w:cs="Times New Roman"/>
          <w:b/>
          <w:bCs/>
        </w:rPr>
        <w:tab/>
      </w:r>
      <w:r w:rsidR="002E11A9" w:rsidRPr="004D1465">
        <w:rPr>
          <w:rFonts w:ascii="Times New Roman" w:hAnsi="Times New Roman" w:cs="Times New Roman"/>
          <w:b/>
          <w:bCs/>
        </w:rPr>
        <w:t>Mức 1</w:t>
      </w:r>
    </w:p>
    <w:p w14:paraId="046971E5" w14:textId="37DB8B73" w:rsidR="002E11A9" w:rsidRPr="00AE259F" w:rsidRDefault="004D1465"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a) Hàng năm, nhà trường xây dựng kế hoạch năm học căn cứ vào kế hoạch và sự chỉ đạo của Phòng </w:t>
      </w:r>
      <w:r w:rsidR="001D22F6">
        <w:rPr>
          <w:rFonts w:ascii="Times New Roman" w:hAnsi="Times New Roman" w:cs="Times New Roman"/>
        </w:rPr>
        <w:t>VH-XH</w:t>
      </w:r>
      <w:r w:rsidR="002E11A9" w:rsidRPr="00AE259F">
        <w:rPr>
          <w:rFonts w:ascii="Times New Roman" w:hAnsi="Times New Roman" w:cs="Times New Roman"/>
        </w:rPr>
        <w:t xml:space="preserve">, căn cứ vào đặc điểm của địa phương và nhà trường để xây dựng kế hoạch năm học có tính khả thi. Kế hoạch năm học xây dựng cụ thể các chỉ tiêu nhiệm vụ nuôi dưỡng, chăm sóc, giáo dục theo quy định hiện hành và phù hợp với điều kiện thực tế nhà trường, địa phương. Dựa </w:t>
      </w:r>
      <w:r w:rsidR="002E11A9" w:rsidRPr="00AE259F">
        <w:rPr>
          <w:rFonts w:ascii="Times New Roman" w:hAnsi="Times New Roman" w:cs="Times New Roman"/>
        </w:rPr>
        <w:lastRenderedPageBreak/>
        <w:t>vào kế hoạch năm học nhà trường tiếp tục xây dựng kế hoạch thực hiện chương trình giáo dục, kế hoạch chỉ đạo thực hiện chương trình GD, kế hoạch thực hiện các chuyên đề</w:t>
      </w:r>
      <w:r w:rsidR="00AD337A">
        <w:rPr>
          <w:rFonts w:ascii="Times New Roman" w:hAnsi="Times New Roman" w:cs="Times New Roman"/>
        </w:rPr>
        <w:t>, phong trào thi đua,</w:t>
      </w:r>
      <w:r w:rsidR="002E11A9" w:rsidRPr="00AE259F">
        <w:rPr>
          <w:rFonts w:ascii="Times New Roman" w:hAnsi="Times New Roman" w:cs="Times New Roman"/>
        </w:rPr>
        <w:t xml:space="preserve"> phù hợp với điều kiện thực tế nhà trường và địa phương. [H1-1.8- 01]</w:t>
      </w:r>
    </w:p>
    <w:p w14:paraId="5C431350" w14:textId="0BC2B30A" w:rsidR="002E11A9" w:rsidRPr="00AE259F" w:rsidRDefault="004D1465"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b) Kế hoạch giáo dục được thực hiện đầy đủ, đúng thời gian quy định. Kế hoạch giáo dục được thông qua hội đồng giáo dục của nhà trường, tổ chức thảo luận lấy ý kiến và thống nhất biểu quyết các chỉ tiêu hàng năm. Căn cứ vào kế hoạch giáo dục của nhà trường các tổ chuyên môn và giáo viên xây dựng kế hoạch giáo dục của tổ, nhóm/lớp theo năm học, theo chủ đề, theo từng ngày và triển khai thực hiện nghiêm túc, có hiệu quả. [H1-1.8- 02]</w:t>
      </w:r>
    </w:p>
    <w:p w14:paraId="1448DBF3" w14:textId="475B4712" w:rsidR="002E11A9" w:rsidRPr="00AE259F" w:rsidRDefault="004D1465"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c)  Thông qua công tác kiểm tra nội bộ, đánh giá hoạt động học, đánh giá sự phát triển của trẻ, nhà trường đã thực hiện rà soát, đánh giá, điều chỉnh việc thực hiện kế hoạch và có giải pháp khắc phục tồn tại trong học kỳ đó, cuối năm học tổ chức tổng kết đánh giá việc thực hiện các nhiệm vụ theo kế hoạch đã đề ra trong năm học. [H1-1.8- 03]</w:t>
      </w:r>
    </w:p>
    <w:p w14:paraId="4A2AC4BB" w14:textId="77777777" w:rsidR="002E11A9" w:rsidRPr="004D1465" w:rsidRDefault="002E11A9" w:rsidP="0014415E">
      <w:pPr>
        <w:jc w:val="both"/>
        <w:rPr>
          <w:rFonts w:ascii="Times New Roman" w:hAnsi="Times New Roman" w:cs="Times New Roman"/>
          <w:b/>
          <w:bCs/>
        </w:rPr>
      </w:pPr>
      <w:r w:rsidRPr="00AE259F">
        <w:rPr>
          <w:rFonts w:ascii="Times New Roman" w:hAnsi="Times New Roman" w:cs="Times New Roman"/>
        </w:rPr>
        <w:tab/>
      </w:r>
      <w:r w:rsidRPr="004D1465">
        <w:rPr>
          <w:rFonts w:ascii="Times New Roman" w:hAnsi="Times New Roman" w:cs="Times New Roman"/>
          <w:b/>
          <w:bCs/>
        </w:rPr>
        <w:t>Mức 2</w:t>
      </w:r>
    </w:p>
    <w:p w14:paraId="65CA1066" w14:textId="13C25F79" w:rsidR="002E11A9" w:rsidRPr="00AE259F" w:rsidRDefault="004D1465"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Nhà trường chỉ đạo thực hiện tốt công tác kiểm tra, đánh giá các hoạt động nuôi dưỡng, chăm sóc và giáo dục trẻ. Trong năm học nhà trường tổ chức kiểm tra chuyên đề, kiểm tra toàn diện giáo viên và tổ chuyên môn. Sau khi kiểm tra đưa ra các biện pháp giúp CB, GV, NV phát huy được khả năng, năng lực đồng thời động viên, khuyến khích tính chủ động, sáng tạo thực hiện tốt các nhiệm vụ được giao. Trong các năm học vừa qua</w:t>
      </w:r>
      <w:r w:rsidR="00983D98" w:rsidRPr="00AE259F">
        <w:rPr>
          <w:rFonts w:ascii="Times New Roman" w:hAnsi="Times New Roman" w:cs="Times New Roman"/>
        </w:rPr>
        <w:t xml:space="preserve"> </w:t>
      </w:r>
      <w:r w:rsidR="002E11A9" w:rsidRPr="00AE259F">
        <w:rPr>
          <w:rFonts w:ascii="Times New Roman" w:hAnsi="Times New Roman" w:cs="Times New Roman"/>
        </w:rPr>
        <w:t>nhà trường được giám đốc Sở GD- ĐT, Phòng GD&amp;ĐT tặng giấy khen vì hoàn thành xuất sắc các nhiệm vụ trong lĩnh vực công tác ngành. [H1-1.8- 04]</w:t>
      </w:r>
    </w:p>
    <w:p w14:paraId="13E40A6D" w14:textId="22D567F2" w:rsidR="002E11A9" w:rsidRPr="004D1465" w:rsidRDefault="004D1465" w:rsidP="0014415E">
      <w:pPr>
        <w:jc w:val="both"/>
        <w:rPr>
          <w:rFonts w:ascii="Times New Roman" w:hAnsi="Times New Roman" w:cs="Times New Roman"/>
          <w:b/>
          <w:bCs/>
        </w:rPr>
      </w:pPr>
      <w:r>
        <w:rPr>
          <w:rFonts w:ascii="Times New Roman" w:hAnsi="Times New Roman" w:cs="Times New Roman"/>
        </w:rPr>
        <w:tab/>
      </w:r>
      <w:r w:rsidR="002E11A9" w:rsidRPr="004D1465">
        <w:rPr>
          <w:rFonts w:ascii="Times New Roman" w:hAnsi="Times New Roman" w:cs="Times New Roman"/>
          <w:b/>
          <w:bCs/>
        </w:rPr>
        <w:t xml:space="preserve">2. Điểm mạnh </w:t>
      </w:r>
    </w:p>
    <w:p w14:paraId="2E70A442" w14:textId="70017139" w:rsidR="002E11A9" w:rsidRPr="00AE259F" w:rsidRDefault="004D1465"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Kế hoạch giáo dục của nhà trường bám sát chương trình GDMN sửa đổi theo Thông tư 28 của Bộ GD&amp;ĐT và chỉ đạo của cấp trên, phù hợp với quy định hiện hành, điều kiện thực tế địa phương và điều kiện của nhà trường, chú trọng đổi mới hoạt động giáo dục theo quan điểm lấy trẻ làm trung tâm. Đồng thời tổ chức thực hiện các nhiệm vụ theo đúng kế hoạch đã xây dựng.</w:t>
      </w:r>
    </w:p>
    <w:p w14:paraId="325A3558" w14:textId="2560B04B" w:rsidR="002E11A9" w:rsidRPr="00AE259F" w:rsidRDefault="006E7F8A"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Nhà trường thực hiện tốt công tác kiểm tra, rà soát, đánh giá và bổ sung điều chỉnh chương trình kịp thời. </w:t>
      </w:r>
    </w:p>
    <w:p w14:paraId="49BD41BE" w14:textId="2AC1513F" w:rsidR="002E11A9" w:rsidRPr="00AE259F" w:rsidRDefault="006E7F8A"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Có những biện pháp để phát huy năng lực, khả năng của CB,</w:t>
      </w:r>
      <w:r w:rsidR="00AD337A">
        <w:rPr>
          <w:rFonts w:ascii="Times New Roman" w:hAnsi="Times New Roman" w:cs="Times New Roman"/>
        </w:rPr>
        <w:t xml:space="preserve"> </w:t>
      </w:r>
      <w:r w:rsidR="002E11A9" w:rsidRPr="00AE259F">
        <w:rPr>
          <w:rFonts w:ascii="Times New Roman" w:hAnsi="Times New Roman" w:cs="Times New Roman"/>
        </w:rPr>
        <w:t>GV,</w:t>
      </w:r>
      <w:r w:rsidR="00AD337A">
        <w:rPr>
          <w:rFonts w:ascii="Times New Roman" w:hAnsi="Times New Roman" w:cs="Times New Roman"/>
        </w:rPr>
        <w:t xml:space="preserve"> </w:t>
      </w:r>
      <w:r w:rsidR="002E11A9" w:rsidRPr="00AE259F">
        <w:rPr>
          <w:rFonts w:ascii="Times New Roman" w:hAnsi="Times New Roman" w:cs="Times New Roman"/>
        </w:rPr>
        <w:t>NV trong việc nâng cao chất lượng nuôi dưỡng, chăm sóc, giáo dục trẻ.</w:t>
      </w:r>
    </w:p>
    <w:p w14:paraId="7C8FE884" w14:textId="02618E66" w:rsidR="002E11A9" w:rsidRPr="004D1465" w:rsidRDefault="004D1465" w:rsidP="0014415E">
      <w:pPr>
        <w:jc w:val="both"/>
        <w:rPr>
          <w:rFonts w:ascii="Times New Roman" w:hAnsi="Times New Roman" w:cs="Times New Roman"/>
          <w:b/>
          <w:bCs/>
        </w:rPr>
      </w:pPr>
      <w:r>
        <w:rPr>
          <w:rFonts w:ascii="Times New Roman" w:hAnsi="Times New Roman" w:cs="Times New Roman"/>
        </w:rPr>
        <w:tab/>
      </w:r>
      <w:r w:rsidR="002E11A9" w:rsidRPr="004D1465">
        <w:rPr>
          <w:rFonts w:ascii="Times New Roman" w:hAnsi="Times New Roman" w:cs="Times New Roman"/>
          <w:b/>
          <w:bCs/>
        </w:rPr>
        <w:t>3. Điểm yếu</w:t>
      </w:r>
    </w:p>
    <w:p w14:paraId="37D80FA2" w14:textId="0C2C812F" w:rsidR="002E11A9" w:rsidRPr="00AE259F" w:rsidRDefault="006E7F8A" w:rsidP="0014415E">
      <w:pPr>
        <w:jc w:val="both"/>
        <w:rPr>
          <w:rFonts w:ascii="Times New Roman" w:hAnsi="Times New Roman" w:cs="Times New Roman"/>
        </w:rPr>
      </w:pPr>
      <w:r>
        <w:rPr>
          <w:rFonts w:ascii="Times New Roman" w:hAnsi="Times New Roman" w:cs="Times New Roman"/>
        </w:rPr>
        <w:lastRenderedPageBreak/>
        <w:tab/>
      </w:r>
      <w:r w:rsidR="002E11A9" w:rsidRPr="00AE259F">
        <w:rPr>
          <w:rFonts w:ascii="Times New Roman" w:hAnsi="Times New Roman" w:cs="Times New Roman"/>
        </w:rPr>
        <w:t>Trình độ, năng lực của đội ngũ giáo viên chưa đồng đều nên hạn chế trong việc tiếp cận các phương pháp, hình thức giáo dục mới.</w:t>
      </w:r>
    </w:p>
    <w:p w14:paraId="76DC811B" w14:textId="6C1AD954" w:rsidR="002E11A9" w:rsidRPr="004D1465" w:rsidRDefault="005353F1" w:rsidP="0014415E">
      <w:pPr>
        <w:jc w:val="both"/>
        <w:rPr>
          <w:rFonts w:ascii="Times New Roman" w:hAnsi="Times New Roman" w:cs="Times New Roman"/>
          <w:b/>
          <w:bCs/>
        </w:rPr>
      </w:pPr>
      <w:r w:rsidRPr="00AE259F">
        <w:rPr>
          <w:rFonts w:ascii="Times New Roman" w:hAnsi="Times New Roman" w:cs="Times New Roman"/>
        </w:rPr>
        <w:t xml:space="preserve">      </w:t>
      </w:r>
      <w:r w:rsidR="002E11A9" w:rsidRPr="004D1465">
        <w:rPr>
          <w:rFonts w:ascii="Times New Roman" w:hAnsi="Times New Roman" w:cs="Times New Roman"/>
          <w:b/>
          <w:bCs/>
        </w:rPr>
        <w:t>4. Kế hoạch cải tiến chất lượng:</w:t>
      </w:r>
    </w:p>
    <w:tbl>
      <w:tblPr>
        <w:tblW w:w="96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984"/>
        <w:gridCol w:w="1560"/>
        <w:gridCol w:w="1417"/>
        <w:gridCol w:w="1280"/>
      </w:tblGrid>
      <w:tr w:rsidR="002E11A9" w:rsidRPr="00AE259F" w14:paraId="36B8EACF" w14:textId="77777777" w:rsidTr="002E11A9">
        <w:trPr>
          <w:trHeight w:val="979"/>
        </w:trPr>
        <w:tc>
          <w:tcPr>
            <w:tcW w:w="3402" w:type="dxa"/>
            <w:tcBorders>
              <w:top w:val="single" w:sz="4" w:space="0" w:color="auto"/>
              <w:left w:val="single" w:sz="4" w:space="0" w:color="auto"/>
              <w:bottom w:val="single" w:sz="4" w:space="0" w:color="auto"/>
              <w:right w:val="single" w:sz="4" w:space="0" w:color="auto"/>
            </w:tcBorders>
            <w:vAlign w:val="center"/>
            <w:hideMark/>
          </w:tcPr>
          <w:p w14:paraId="0451DF0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Giải pháp cụ thể/ Công việc cần thực hiện</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3E69B1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Nhân lực thực hiện</w:t>
            </w:r>
          </w:p>
          <w:p w14:paraId="50D9738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(Chủ trì/ phối hợp/ giám sát)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131497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Điều kiện để thực hiện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DC7B7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Mốc thời gian thực hiện</w:t>
            </w:r>
          </w:p>
        </w:tc>
        <w:tc>
          <w:tcPr>
            <w:tcW w:w="1280" w:type="dxa"/>
            <w:tcBorders>
              <w:top w:val="single" w:sz="4" w:space="0" w:color="auto"/>
              <w:left w:val="single" w:sz="4" w:space="0" w:color="auto"/>
              <w:bottom w:val="single" w:sz="4" w:space="0" w:color="auto"/>
              <w:right w:val="single" w:sz="4" w:space="0" w:color="auto"/>
            </w:tcBorders>
            <w:vAlign w:val="center"/>
            <w:hideMark/>
          </w:tcPr>
          <w:p w14:paraId="1779CCF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Dự kiến kinh phí</w:t>
            </w:r>
          </w:p>
        </w:tc>
      </w:tr>
      <w:tr w:rsidR="002E11A9" w:rsidRPr="00AE259F" w14:paraId="1891E8D2" w14:textId="77777777" w:rsidTr="002E11A9">
        <w:trPr>
          <w:trHeight w:val="415"/>
        </w:trPr>
        <w:tc>
          <w:tcPr>
            <w:tcW w:w="3402" w:type="dxa"/>
            <w:tcBorders>
              <w:top w:val="single" w:sz="4" w:space="0" w:color="auto"/>
              <w:left w:val="single" w:sz="4" w:space="0" w:color="auto"/>
              <w:bottom w:val="single" w:sz="4" w:space="0" w:color="auto"/>
              <w:right w:val="single" w:sz="4" w:space="0" w:color="auto"/>
            </w:tcBorders>
            <w:vAlign w:val="center"/>
            <w:hideMark/>
          </w:tcPr>
          <w:p w14:paraId="6F14E13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Tiếp tục thường xuyên kiểm tra đôn đốc, góp ý, rút kinh nghiệm các hoạt động của GV</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F0FCE0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BGH, tổ trưởng chuyên môn</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C60738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Thời gian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3C113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Trong các năm học</w:t>
            </w:r>
          </w:p>
        </w:tc>
        <w:tc>
          <w:tcPr>
            <w:tcW w:w="1280" w:type="dxa"/>
            <w:tcBorders>
              <w:top w:val="single" w:sz="4" w:space="0" w:color="auto"/>
              <w:left w:val="single" w:sz="4" w:space="0" w:color="auto"/>
              <w:bottom w:val="single" w:sz="4" w:space="0" w:color="auto"/>
              <w:right w:val="single" w:sz="4" w:space="0" w:color="auto"/>
            </w:tcBorders>
            <w:vAlign w:val="center"/>
            <w:hideMark/>
          </w:tcPr>
          <w:p w14:paraId="5A6CBCC0" w14:textId="77777777" w:rsidR="002E11A9" w:rsidRPr="00AE259F" w:rsidRDefault="002E11A9" w:rsidP="0014415E">
            <w:pPr>
              <w:jc w:val="both"/>
              <w:rPr>
                <w:rFonts w:ascii="Times New Roman" w:hAnsi="Times New Roman" w:cs="Times New Roman"/>
              </w:rPr>
            </w:pPr>
          </w:p>
        </w:tc>
      </w:tr>
      <w:tr w:rsidR="002E11A9" w:rsidRPr="00AE259F" w14:paraId="10F0F448" w14:textId="77777777" w:rsidTr="002E11A9">
        <w:trPr>
          <w:trHeight w:val="751"/>
        </w:trPr>
        <w:tc>
          <w:tcPr>
            <w:tcW w:w="3402" w:type="dxa"/>
            <w:tcBorders>
              <w:top w:val="single" w:sz="4" w:space="0" w:color="auto"/>
              <w:left w:val="single" w:sz="4" w:space="0" w:color="auto"/>
              <w:bottom w:val="single" w:sz="4" w:space="0" w:color="auto"/>
              <w:right w:val="single" w:sz="4" w:space="0" w:color="auto"/>
            </w:tcBorders>
          </w:tcPr>
          <w:p w14:paraId="309D765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Tiếp tục bồi dưỡng chuyên môn cho đội ngũ giáo viên, khuyến khích tinh thần tự học, linh hoạt,sáng tạo nâng cao trình độ chuyên môn, nghiệp vụ.</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3D0B37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BGH</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882360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Thời gian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60455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Trong các năm học</w:t>
            </w:r>
          </w:p>
        </w:tc>
        <w:tc>
          <w:tcPr>
            <w:tcW w:w="1280" w:type="dxa"/>
            <w:tcBorders>
              <w:top w:val="single" w:sz="4" w:space="0" w:color="auto"/>
              <w:left w:val="single" w:sz="4" w:space="0" w:color="auto"/>
              <w:bottom w:val="single" w:sz="4" w:space="0" w:color="auto"/>
              <w:right w:val="single" w:sz="4" w:space="0" w:color="auto"/>
            </w:tcBorders>
            <w:vAlign w:val="center"/>
          </w:tcPr>
          <w:p w14:paraId="46504842" w14:textId="77777777" w:rsidR="002E11A9" w:rsidRPr="00AE259F" w:rsidRDefault="002E11A9" w:rsidP="0014415E">
            <w:pPr>
              <w:jc w:val="both"/>
              <w:rPr>
                <w:rFonts w:ascii="Times New Roman" w:hAnsi="Times New Roman" w:cs="Times New Roman"/>
              </w:rPr>
            </w:pPr>
          </w:p>
        </w:tc>
      </w:tr>
    </w:tbl>
    <w:p w14:paraId="06D81BA4" w14:textId="73A087BD" w:rsidR="002E11A9" w:rsidRPr="006E7F8A" w:rsidRDefault="004D1465" w:rsidP="0014415E">
      <w:pPr>
        <w:jc w:val="both"/>
        <w:rPr>
          <w:rFonts w:ascii="Times New Roman" w:hAnsi="Times New Roman" w:cs="Times New Roman"/>
          <w:b/>
          <w:bCs/>
        </w:rPr>
      </w:pPr>
      <w:r>
        <w:rPr>
          <w:rFonts w:ascii="Times New Roman" w:hAnsi="Times New Roman" w:cs="Times New Roman"/>
        </w:rPr>
        <w:tab/>
      </w:r>
      <w:r w:rsidR="002E11A9" w:rsidRPr="006E7F8A">
        <w:rPr>
          <w:rFonts w:ascii="Times New Roman" w:hAnsi="Times New Roman" w:cs="Times New Roman"/>
          <w:b/>
          <w:bCs/>
        </w:rPr>
        <w:t>5. Tự đánh giá:</w:t>
      </w:r>
    </w:p>
    <w:tbl>
      <w:tblPr>
        <w:tblW w:w="9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0"/>
        <w:gridCol w:w="2040"/>
        <w:gridCol w:w="1180"/>
        <w:gridCol w:w="2041"/>
        <w:gridCol w:w="1179"/>
        <w:gridCol w:w="1820"/>
      </w:tblGrid>
      <w:tr w:rsidR="002E11A9" w:rsidRPr="00AE259F" w14:paraId="4F4CA46F" w14:textId="77777777" w:rsidTr="002E11A9">
        <w:trPr>
          <w:trHeight w:val="329"/>
        </w:trPr>
        <w:tc>
          <w:tcPr>
            <w:tcW w:w="3160" w:type="dxa"/>
            <w:gridSpan w:val="2"/>
            <w:tcBorders>
              <w:top w:val="single" w:sz="4" w:space="0" w:color="000000"/>
              <w:left w:val="single" w:sz="4" w:space="0" w:color="000000"/>
              <w:bottom w:val="single" w:sz="4" w:space="0" w:color="000000"/>
              <w:right w:val="single" w:sz="4" w:space="0" w:color="000000"/>
            </w:tcBorders>
          </w:tcPr>
          <w:p w14:paraId="2BA91FDF" w14:textId="77777777" w:rsidR="002E11A9" w:rsidRPr="00AE259F" w:rsidRDefault="002E11A9" w:rsidP="00AD337A">
            <w:pPr>
              <w:jc w:val="center"/>
              <w:rPr>
                <w:rFonts w:ascii="Times New Roman" w:hAnsi="Times New Roman" w:cs="Times New Roman"/>
              </w:rPr>
            </w:pPr>
            <w:r w:rsidRPr="00AE259F">
              <w:rPr>
                <w:rFonts w:ascii="Times New Roman" w:hAnsi="Times New Roman" w:cs="Times New Roman"/>
              </w:rPr>
              <w:t>Mức 1</w:t>
            </w:r>
          </w:p>
        </w:tc>
        <w:tc>
          <w:tcPr>
            <w:tcW w:w="3221" w:type="dxa"/>
            <w:gridSpan w:val="2"/>
            <w:tcBorders>
              <w:top w:val="single" w:sz="4" w:space="0" w:color="000000"/>
              <w:left w:val="single" w:sz="4" w:space="0" w:color="000000"/>
              <w:bottom w:val="single" w:sz="4" w:space="0" w:color="000000"/>
              <w:right w:val="single" w:sz="4" w:space="0" w:color="000000"/>
            </w:tcBorders>
          </w:tcPr>
          <w:p w14:paraId="123877D2" w14:textId="77777777" w:rsidR="002E11A9" w:rsidRPr="00AE259F" w:rsidRDefault="002E11A9" w:rsidP="00AD337A">
            <w:pPr>
              <w:jc w:val="center"/>
              <w:rPr>
                <w:rFonts w:ascii="Times New Roman" w:hAnsi="Times New Roman" w:cs="Times New Roman"/>
              </w:rPr>
            </w:pPr>
            <w:r w:rsidRPr="00AE259F">
              <w:rPr>
                <w:rFonts w:ascii="Times New Roman" w:hAnsi="Times New Roman" w:cs="Times New Roman"/>
              </w:rPr>
              <w:t>Mức 2</w:t>
            </w:r>
          </w:p>
        </w:tc>
        <w:tc>
          <w:tcPr>
            <w:tcW w:w="2999" w:type="dxa"/>
            <w:gridSpan w:val="2"/>
            <w:tcBorders>
              <w:top w:val="single" w:sz="4" w:space="0" w:color="000000"/>
              <w:left w:val="single" w:sz="4" w:space="0" w:color="000000"/>
              <w:bottom w:val="single" w:sz="4" w:space="0" w:color="000000"/>
              <w:right w:val="single" w:sz="4" w:space="0" w:color="000000"/>
            </w:tcBorders>
          </w:tcPr>
          <w:p w14:paraId="1B59638C" w14:textId="77777777" w:rsidR="002E11A9" w:rsidRPr="00AE259F" w:rsidRDefault="002E11A9" w:rsidP="00AD337A">
            <w:pPr>
              <w:jc w:val="center"/>
              <w:rPr>
                <w:rFonts w:ascii="Times New Roman" w:hAnsi="Times New Roman" w:cs="Times New Roman"/>
              </w:rPr>
            </w:pPr>
            <w:r w:rsidRPr="00AE259F">
              <w:rPr>
                <w:rFonts w:ascii="Times New Roman" w:hAnsi="Times New Roman" w:cs="Times New Roman"/>
              </w:rPr>
              <w:t>Mức 3</w:t>
            </w:r>
          </w:p>
        </w:tc>
      </w:tr>
      <w:tr w:rsidR="002E11A9" w:rsidRPr="00AE259F" w14:paraId="6E832C61" w14:textId="77777777" w:rsidTr="002E11A9">
        <w:trPr>
          <w:trHeight w:val="329"/>
        </w:trPr>
        <w:tc>
          <w:tcPr>
            <w:tcW w:w="1120" w:type="dxa"/>
            <w:tcBorders>
              <w:top w:val="single" w:sz="4" w:space="0" w:color="000000"/>
              <w:left w:val="single" w:sz="4" w:space="0" w:color="000000"/>
              <w:bottom w:val="single" w:sz="4" w:space="0" w:color="000000"/>
              <w:right w:val="single" w:sz="4" w:space="0" w:color="000000"/>
            </w:tcBorders>
            <w:vAlign w:val="center"/>
          </w:tcPr>
          <w:p w14:paraId="4A4D277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2040" w:type="dxa"/>
            <w:tcBorders>
              <w:top w:val="single" w:sz="4" w:space="0" w:color="000000"/>
              <w:left w:val="single" w:sz="4" w:space="0" w:color="000000"/>
              <w:bottom w:val="single" w:sz="4" w:space="0" w:color="000000"/>
              <w:right w:val="single" w:sz="4" w:space="0" w:color="000000"/>
            </w:tcBorders>
            <w:vAlign w:val="center"/>
          </w:tcPr>
          <w:p w14:paraId="0CEFE4B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c>
          <w:tcPr>
            <w:tcW w:w="1180" w:type="dxa"/>
            <w:tcBorders>
              <w:top w:val="single" w:sz="4" w:space="0" w:color="000000"/>
              <w:left w:val="single" w:sz="4" w:space="0" w:color="000000"/>
              <w:bottom w:val="single" w:sz="4" w:space="0" w:color="000000"/>
              <w:right w:val="single" w:sz="4" w:space="0" w:color="000000"/>
            </w:tcBorders>
            <w:vAlign w:val="center"/>
          </w:tcPr>
          <w:p w14:paraId="6A25E3D8"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2041" w:type="dxa"/>
            <w:tcBorders>
              <w:top w:val="single" w:sz="4" w:space="0" w:color="000000"/>
              <w:left w:val="single" w:sz="4" w:space="0" w:color="000000"/>
              <w:bottom w:val="single" w:sz="4" w:space="0" w:color="000000"/>
              <w:right w:val="single" w:sz="4" w:space="0" w:color="000000"/>
            </w:tcBorders>
            <w:vAlign w:val="center"/>
          </w:tcPr>
          <w:p w14:paraId="4AA2CB7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đt</w:t>
            </w:r>
          </w:p>
        </w:tc>
        <w:tc>
          <w:tcPr>
            <w:tcW w:w="1179" w:type="dxa"/>
            <w:tcBorders>
              <w:top w:val="single" w:sz="4" w:space="0" w:color="000000"/>
              <w:left w:val="single" w:sz="4" w:space="0" w:color="000000"/>
              <w:bottom w:val="single" w:sz="4" w:space="0" w:color="000000"/>
              <w:right w:val="single" w:sz="4" w:space="0" w:color="000000"/>
            </w:tcBorders>
            <w:vAlign w:val="center"/>
          </w:tcPr>
          <w:p w14:paraId="62650AB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1820" w:type="dxa"/>
            <w:tcBorders>
              <w:top w:val="single" w:sz="4" w:space="0" w:color="000000"/>
              <w:left w:val="single" w:sz="4" w:space="0" w:color="000000"/>
              <w:bottom w:val="single" w:sz="4" w:space="0" w:color="000000"/>
              <w:right w:val="single" w:sz="4" w:space="0" w:color="000000"/>
            </w:tcBorders>
            <w:vAlign w:val="center"/>
          </w:tcPr>
          <w:p w14:paraId="595A0BC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r>
      <w:tr w:rsidR="002E11A9" w:rsidRPr="00AE259F" w14:paraId="465D36E7" w14:textId="77777777" w:rsidTr="002E11A9">
        <w:trPr>
          <w:trHeight w:val="329"/>
        </w:trPr>
        <w:tc>
          <w:tcPr>
            <w:tcW w:w="1120" w:type="dxa"/>
            <w:tcBorders>
              <w:top w:val="single" w:sz="4" w:space="0" w:color="000000"/>
              <w:left w:val="single" w:sz="4" w:space="0" w:color="000000"/>
              <w:bottom w:val="single" w:sz="4" w:space="0" w:color="000000"/>
              <w:right w:val="single" w:sz="4" w:space="0" w:color="000000"/>
            </w:tcBorders>
          </w:tcPr>
          <w:p w14:paraId="394A89F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w:t>
            </w:r>
          </w:p>
        </w:tc>
        <w:tc>
          <w:tcPr>
            <w:tcW w:w="2040" w:type="dxa"/>
            <w:tcBorders>
              <w:top w:val="single" w:sz="4" w:space="0" w:color="000000"/>
              <w:left w:val="single" w:sz="4" w:space="0" w:color="000000"/>
              <w:bottom w:val="single" w:sz="4" w:space="0" w:color="000000"/>
              <w:right w:val="single" w:sz="4" w:space="0" w:color="000000"/>
            </w:tcBorders>
          </w:tcPr>
          <w:p w14:paraId="7B9A8A0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180" w:type="dxa"/>
            <w:tcBorders>
              <w:top w:val="single" w:sz="4" w:space="0" w:color="000000"/>
              <w:left w:val="single" w:sz="4" w:space="0" w:color="000000"/>
              <w:bottom w:val="single" w:sz="4" w:space="0" w:color="000000"/>
              <w:right w:val="single" w:sz="4" w:space="0" w:color="000000"/>
            </w:tcBorders>
          </w:tcPr>
          <w:p w14:paraId="72AE70E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2041" w:type="dxa"/>
            <w:tcBorders>
              <w:top w:val="single" w:sz="4" w:space="0" w:color="000000"/>
              <w:left w:val="single" w:sz="4" w:space="0" w:color="000000"/>
              <w:bottom w:val="single" w:sz="4" w:space="0" w:color="000000"/>
              <w:right w:val="single" w:sz="4" w:space="0" w:color="000000"/>
            </w:tcBorders>
          </w:tcPr>
          <w:p w14:paraId="292E550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179" w:type="dxa"/>
            <w:tcBorders>
              <w:top w:val="single" w:sz="4" w:space="0" w:color="000000"/>
              <w:left w:val="single" w:sz="4" w:space="0" w:color="000000"/>
              <w:bottom w:val="single" w:sz="4" w:space="0" w:color="000000"/>
              <w:right w:val="single" w:sz="4" w:space="0" w:color="000000"/>
            </w:tcBorders>
          </w:tcPr>
          <w:p w14:paraId="7180411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1820" w:type="dxa"/>
            <w:tcBorders>
              <w:top w:val="single" w:sz="4" w:space="0" w:color="000000"/>
              <w:left w:val="single" w:sz="4" w:space="0" w:color="000000"/>
              <w:bottom w:val="single" w:sz="4" w:space="0" w:color="000000"/>
              <w:right w:val="single" w:sz="4" w:space="0" w:color="000000"/>
            </w:tcBorders>
          </w:tcPr>
          <w:p w14:paraId="604EB406" w14:textId="77777777" w:rsidR="002E11A9" w:rsidRPr="00AE259F" w:rsidRDefault="002E11A9" w:rsidP="0014415E">
            <w:pPr>
              <w:jc w:val="both"/>
              <w:rPr>
                <w:rFonts w:ascii="Times New Roman" w:hAnsi="Times New Roman" w:cs="Times New Roman"/>
              </w:rPr>
            </w:pPr>
          </w:p>
        </w:tc>
      </w:tr>
      <w:tr w:rsidR="002E11A9" w:rsidRPr="00AE259F" w14:paraId="093BD49D" w14:textId="77777777" w:rsidTr="002E11A9">
        <w:trPr>
          <w:trHeight w:val="329"/>
        </w:trPr>
        <w:tc>
          <w:tcPr>
            <w:tcW w:w="1120" w:type="dxa"/>
            <w:tcBorders>
              <w:top w:val="single" w:sz="4" w:space="0" w:color="000000"/>
              <w:left w:val="single" w:sz="4" w:space="0" w:color="000000"/>
              <w:bottom w:val="single" w:sz="4" w:space="0" w:color="000000"/>
              <w:right w:val="single" w:sz="4" w:space="0" w:color="000000"/>
            </w:tcBorders>
          </w:tcPr>
          <w:p w14:paraId="011004E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w:t>
            </w:r>
          </w:p>
        </w:tc>
        <w:tc>
          <w:tcPr>
            <w:tcW w:w="2040" w:type="dxa"/>
            <w:tcBorders>
              <w:top w:val="single" w:sz="4" w:space="0" w:color="000000"/>
              <w:left w:val="single" w:sz="4" w:space="0" w:color="000000"/>
              <w:bottom w:val="single" w:sz="4" w:space="0" w:color="000000"/>
              <w:right w:val="single" w:sz="4" w:space="0" w:color="000000"/>
            </w:tcBorders>
          </w:tcPr>
          <w:p w14:paraId="5E98C23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180" w:type="dxa"/>
            <w:tcBorders>
              <w:top w:val="single" w:sz="4" w:space="0" w:color="000000"/>
              <w:left w:val="single" w:sz="4" w:space="0" w:color="000000"/>
              <w:bottom w:val="single" w:sz="4" w:space="0" w:color="000000"/>
              <w:right w:val="single" w:sz="4" w:space="0" w:color="000000"/>
            </w:tcBorders>
          </w:tcPr>
          <w:p w14:paraId="2560CAC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2041" w:type="dxa"/>
            <w:tcBorders>
              <w:top w:val="single" w:sz="4" w:space="0" w:color="000000"/>
              <w:left w:val="single" w:sz="4" w:space="0" w:color="000000"/>
              <w:bottom w:val="single" w:sz="4" w:space="0" w:color="000000"/>
              <w:right w:val="single" w:sz="4" w:space="0" w:color="000000"/>
            </w:tcBorders>
          </w:tcPr>
          <w:p w14:paraId="0D50C63C" w14:textId="77777777" w:rsidR="002E11A9" w:rsidRPr="00AE259F" w:rsidRDefault="002E11A9" w:rsidP="0014415E">
            <w:pPr>
              <w:jc w:val="both"/>
              <w:rPr>
                <w:rFonts w:ascii="Times New Roman" w:hAnsi="Times New Roman" w:cs="Times New Roman"/>
              </w:rPr>
            </w:pPr>
          </w:p>
        </w:tc>
        <w:tc>
          <w:tcPr>
            <w:tcW w:w="1179" w:type="dxa"/>
            <w:tcBorders>
              <w:top w:val="single" w:sz="4" w:space="0" w:color="000000"/>
              <w:left w:val="single" w:sz="4" w:space="0" w:color="000000"/>
              <w:bottom w:val="single" w:sz="4" w:space="0" w:color="000000"/>
              <w:right w:val="single" w:sz="4" w:space="0" w:color="000000"/>
            </w:tcBorders>
          </w:tcPr>
          <w:p w14:paraId="6ED1A24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1820" w:type="dxa"/>
            <w:tcBorders>
              <w:top w:val="single" w:sz="4" w:space="0" w:color="000000"/>
              <w:left w:val="single" w:sz="4" w:space="0" w:color="000000"/>
              <w:bottom w:val="single" w:sz="4" w:space="0" w:color="000000"/>
              <w:right w:val="single" w:sz="4" w:space="0" w:color="000000"/>
            </w:tcBorders>
          </w:tcPr>
          <w:p w14:paraId="7B4B0CED" w14:textId="77777777" w:rsidR="002E11A9" w:rsidRPr="00AE259F" w:rsidRDefault="002E11A9" w:rsidP="0014415E">
            <w:pPr>
              <w:jc w:val="both"/>
              <w:rPr>
                <w:rFonts w:ascii="Times New Roman" w:hAnsi="Times New Roman" w:cs="Times New Roman"/>
              </w:rPr>
            </w:pPr>
          </w:p>
        </w:tc>
      </w:tr>
      <w:tr w:rsidR="002E11A9" w:rsidRPr="00AE259F" w14:paraId="52650713" w14:textId="77777777" w:rsidTr="002E11A9">
        <w:trPr>
          <w:trHeight w:val="329"/>
        </w:trPr>
        <w:tc>
          <w:tcPr>
            <w:tcW w:w="1120" w:type="dxa"/>
            <w:tcBorders>
              <w:top w:val="single" w:sz="4" w:space="0" w:color="000000"/>
              <w:left w:val="single" w:sz="4" w:space="0" w:color="000000"/>
              <w:bottom w:val="single" w:sz="4" w:space="0" w:color="000000"/>
              <w:right w:val="single" w:sz="4" w:space="0" w:color="000000"/>
            </w:tcBorders>
          </w:tcPr>
          <w:p w14:paraId="57584FE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w:t>
            </w:r>
          </w:p>
        </w:tc>
        <w:tc>
          <w:tcPr>
            <w:tcW w:w="2040" w:type="dxa"/>
            <w:tcBorders>
              <w:top w:val="single" w:sz="4" w:space="0" w:color="000000"/>
              <w:left w:val="single" w:sz="4" w:space="0" w:color="000000"/>
              <w:bottom w:val="single" w:sz="4" w:space="0" w:color="000000"/>
              <w:right w:val="single" w:sz="4" w:space="0" w:color="000000"/>
            </w:tcBorders>
          </w:tcPr>
          <w:p w14:paraId="71FDDB4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180" w:type="dxa"/>
            <w:tcBorders>
              <w:top w:val="single" w:sz="4" w:space="0" w:color="000000"/>
              <w:left w:val="single" w:sz="4" w:space="0" w:color="000000"/>
              <w:bottom w:val="single" w:sz="4" w:space="0" w:color="000000"/>
              <w:right w:val="single" w:sz="4" w:space="0" w:color="000000"/>
            </w:tcBorders>
          </w:tcPr>
          <w:p w14:paraId="32D14F5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2041" w:type="dxa"/>
            <w:tcBorders>
              <w:top w:val="single" w:sz="4" w:space="0" w:color="000000"/>
              <w:left w:val="single" w:sz="4" w:space="0" w:color="000000"/>
              <w:bottom w:val="single" w:sz="4" w:space="0" w:color="000000"/>
              <w:right w:val="single" w:sz="4" w:space="0" w:color="000000"/>
            </w:tcBorders>
          </w:tcPr>
          <w:p w14:paraId="22DE7B47" w14:textId="77777777" w:rsidR="002E11A9" w:rsidRPr="00AE259F" w:rsidRDefault="002E11A9" w:rsidP="0014415E">
            <w:pPr>
              <w:jc w:val="both"/>
              <w:rPr>
                <w:rFonts w:ascii="Times New Roman" w:hAnsi="Times New Roman" w:cs="Times New Roman"/>
              </w:rPr>
            </w:pPr>
          </w:p>
        </w:tc>
        <w:tc>
          <w:tcPr>
            <w:tcW w:w="1179" w:type="dxa"/>
            <w:tcBorders>
              <w:top w:val="single" w:sz="4" w:space="0" w:color="000000"/>
              <w:left w:val="single" w:sz="4" w:space="0" w:color="000000"/>
              <w:bottom w:val="single" w:sz="4" w:space="0" w:color="000000"/>
              <w:right w:val="single" w:sz="4" w:space="0" w:color="000000"/>
            </w:tcBorders>
          </w:tcPr>
          <w:p w14:paraId="4C2C1A2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1820" w:type="dxa"/>
            <w:tcBorders>
              <w:top w:val="single" w:sz="4" w:space="0" w:color="000000"/>
              <w:left w:val="single" w:sz="4" w:space="0" w:color="000000"/>
              <w:bottom w:val="single" w:sz="4" w:space="0" w:color="000000"/>
              <w:right w:val="single" w:sz="4" w:space="0" w:color="000000"/>
            </w:tcBorders>
          </w:tcPr>
          <w:p w14:paraId="52F31477" w14:textId="77777777" w:rsidR="002E11A9" w:rsidRPr="00AE259F" w:rsidRDefault="002E11A9" w:rsidP="0014415E">
            <w:pPr>
              <w:jc w:val="both"/>
              <w:rPr>
                <w:rFonts w:ascii="Times New Roman" w:hAnsi="Times New Roman" w:cs="Times New Roman"/>
              </w:rPr>
            </w:pPr>
          </w:p>
        </w:tc>
      </w:tr>
      <w:tr w:rsidR="002E11A9" w:rsidRPr="00AE259F" w14:paraId="078B9DEB" w14:textId="77777777" w:rsidTr="002E11A9">
        <w:trPr>
          <w:trHeight w:val="345"/>
        </w:trPr>
        <w:tc>
          <w:tcPr>
            <w:tcW w:w="3160" w:type="dxa"/>
            <w:gridSpan w:val="2"/>
            <w:tcBorders>
              <w:top w:val="single" w:sz="4" w:space="0" w:color="000000"/>
              <w:left w:val="single" w:sz="4" w:space="0" w:color="000000"/>
              <w:bottom w:val="single" w:sz="4" w:space="0" w:color="000000"/>
              <w:right w:val="single" w:sz="4" w:space="0" w:color="000000"/>
            </w:tcBorders>
          </w:tcPr>
          <w:p w14:paraId="08CD48A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3221" w:type="dxa"/>
            <w:gridSpan w:val="2"/>
            <w:tcBorders>
              <w:top w:val="single" w:sz="4" w:space="0" w:color="000000"/>
              <w:left w:val="single" w:sz="4" w:space="0" w:color="000000"/>
              <w:bottom w:val="single" w:sz="4" w:space="0" w:color="000000"/>
              <w:right w:val="single" w:sz="4" w:space="0" w:color="000000"/>
            </w:tcBorders>
          </w:tcPr>
          <w:p w14:paraId="466A20D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2999" w:type="dxa"/>
            <w:gridSpan w:val="2"/>
            <w:tcBorders>
              <w:top w:val="single" w:sz="4" w:space="0" w:color="000000"/>
              <w:left w:val="single" w:sz="4" w:space="0" w:color="000000"/>
              <w:bottom w:val="single" w:sz="4" w:space="0" w:color="000000"/>
              <w:right w:val="single" w:sz="4" w:space="0" w:color="000000"/>
            </w:tcBorders>
          </w:tcPr>
          <w:p w14:paraId="7079B116" w14:textId="77777777" w:rsidR="002E11A9" w:rsidRPr="00AE259F" w:rsidRDefault="002E11A9" w:rsidP="0014415E">
            <w:pPr>
              <w:jc w:val="both"/>
              <w:rPr>
                <w:rFonts w:ascii="Times New Roman" w:hAnsi="Times New Roman" w:cs="Times New Roman"/>
              </w:rPr>
            </w:pPr>
          </w:p>
        </w:tc>
      </w:tr>
    </w:tbl>
    <w:p w14:paraId="1235FCD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Kết quả: Đạt mức 2</w:t>
      </w:r>
    </w:p>
    <w:p w14:paraId="3C318DFC" w14:textId="70844FB3" w:rsidR="002E11A9" w:rsidRPr="004D1465" w:rsidRDefault="004D1465" w:rsidP="0014415E">
      <w:pPr>
        <w:jc w:val="both"/>
        <w:rPr>
          <w:rFonts w:ascii="Times New Roman" w:hAnsi="Times New Roman" w:cs="Times New Roman"/>
          <w:b/>
          <w:bCs/>
        </w:rPr>
      </w:pPr>
      <w:r>
        <w:rPr>
          <w:rFonts w:ascii="Times New Roman" w:hAnsi="Times New Roman" w:cs="Times New Roman"/>
          <w:b/>
          <w:bCs/>
        </w:rPr>
        <w:tab/>
      </w:r>
      <w:r w:rsidR="002E11A9" w:rsidRPr="004D1465">
        <w:rPr>
          <w:rFonts w:ascii="Times New Roman" w:hAnsi="Times New Roman" w:cs="Times New Roman"/>
          <w:b/>
          <w:bCs/>
        </w:rPr>
        <w:t>Tiêu chí 1.9: Thực hiện quy chế dân chủ cơ sở</w:t>
      </w:r>
    </w:p>
    <w:p w14:paraId="5420DA22" w14:textId="1EF2887B" w:rsidR="002E11A9" w:rsidRPr="00AE259F" w:rsidRDefault="004D1465" w:rsidP="0014415E">
      <w:pPr>
        <w:jc w:val="both"/>
        <w:rPr>
          <w:rFonts w:ascii="Times New Roman" w:hAnsi="Times New Roman" w:cs="Times New Roman"/>
        </w:rPr>
      </w:pPr>
      <w:r>
        <w:rPr>
          <w:rFonts w:ascii="Times New Roman" w:hAnsi="Times New Roman" w:cs="Times New Roman"/>
          <w:b/>
          <w:bCs/>
        </w:rPr>
        <w:tab/>
      </w:r>
      <w:r w:rsidR="002E11A9" w:rsidRPr="004D1465">
        <w:rPr>
          <w:rFonts w:ascii="Times New Roman" w:hAnsi="Times New Roman" w:cs="Times New Roman"/>
          <w:b/>
          <w:bCs/>
        </w:rPr>
        <w:t>Mức 1</w:t>
      </w:r>
      <w:r w:rsidR="002E11A9" w:rsidRPr="00AE259F">
        <w:rPr>
          <w:rFonts w:ascii="Times New Roman" w:hAnsi="Times New Roman" w:cs="Times New Roman"/>
        </w:rPr>
        <w:t>:</w:t>
      </w:r>
    </w:p>
    <w:p w14:paraId="0B5D1F2D" w14:textId="596A934D" w:rsidR="002E11A9" w:rsidRPr="00AE259F" w:rsidRDefault="004D1465"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a) Hằng năm vào đầu năm Cán bộ quản lý, giáo viên, nhân viên được tham gia thảo luận, đóng góp ý kiến khi xây dựng kế hoạch, nội quy, quy định, quy chế liên quan đến các hoạt động của nhà trường;</w:t>
      </w:r>
    </w:p>
    <w:p w14:paraId="0E81A624" w14:textId="68A1C8C9" w:rsidR="002E11A9" w:rsidRPr="00AE259F" w:rsidRDefault="004D1465"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b) Các khiếu nại, tố cáo, kiến nghị, phản ánh (nếu có) thuộc thẩm quyền xử lý của nhà trường được giải quyết đúng pháp luật;</w:t>
      </w:r>
    </w:p>
    <w:p w14:paraId="1ECF6DAD" w14:textId="21A0C2BA" w:rsidR="002E11A9" w:rsidRPr="00AE259F" w:rsidRDefault="004D1465"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c) Hằng năm, có báo cáo thực hiện quy chế dân chủ cơ sở.</w:t>
      </w:r>
    </w:p>
    <w:p w14:paraId="16AF3AFA" w14:textId="77777777" w:rsidR="002E11A9" w:rsidRPr="004D1465" w:rsidRDefault="002E11A9" w:rsidP="0014415E">
      <w:pPr>
        <w:jc w:val="both"/>
        <w:rPr>
          <w:rFonts w:ascii="Times New Roman" w:hAnsi="Times New Roman" w:cs="Times New Roman"/>
          <w:b/>
          <w:bCs/>
        </w:rPr>
      </w:pPr>
      <w:r w:rsidRPr="00AE259F">
        <w:rPr>
          <w:rFonts w:ascii="Times New Roman" w:hAnsi="Times New Roman" w:cs="Times New Roman"/>
        </w:rPr>
        <w:lastRenderedPageBreak/>
        <w:tab/>
      </w:r>
      <w:r w:rsidRPr="004D1465">
        <w:rPr>
          <w:rFonts w:ascii="Times New Roman" w:hAnsi="Times New Roman" w:cs="Times New Roman"/>
          <w:b/>
          <w:bCs/>
        </w:rPr>
        <w:t>Mức 2:</w:t>
      </w:r>
    </w:p>
    <w:p w14:paraId="5B7633FA" w14:textId="2F5B2F24" w:rsidR="002E11A9" w:rsidRPr="00AE259F" w:rsidRDefault="004D1465"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Các biện pháp và cơ chế giám sát việc thực hiện quy chế dân chủ cơ sở đảm bảo công khai, minh bạch, hiệu quả.</w:t>
      </w:r>
    </w:p>
    <w:p w14:paraId="60B4EFA2" w14:textId="77777777" w:rsidR="002E11A9" w:rsidRPr="004D1465" w:rsidRDefault="002E11A9" w:rsidP="0014415E">
      <w:pPr>
        <w:jc w:val="both"/>
        <w:rPr>
          <w:rFonts w:ascii="Times New Roman" w:hAnsi="Times New Roman" w:cs="Times New Roman"/>
          <w:b/>
          <w:bCs/>
        </w:rPr>
      </w:pPr>
      <w:r w:rsidRPr="004D1465">
        <w:rPr>
          <w:rFonts w:ascii="Times New Roman" w:hAnsi="Times New Roman" w:cs="Times New Roman"/>
          <w:b/>
          <w:bCs/>
        </w:rPr>
        <w:t xml:space="preserve">          1. Mô tả hiện trạng</w:t>
      </w:r>
    </w:p>
    <w:p w14:paraId="185A16AF" w14:textId="582C3C30" w:rsidR="002E11A9" w:rsidRPr="006E7F8A" w:rsidRDefault="004D1465" w:rsidP="0014415E">
      <w:pPr>
        <w:jc w:val="both"/>
        <w:rPr>
          <w:rFonts w:ascii="Times New Roman" w:hAnsi="Times New Roman" w:cs="Times New Roman"/>
          <w:b/>
          <w:bCs/>
        </w:rPr>
      </w:pPr>
      <w:r>
        <w:rPr>
          <w:rFonts w:ascii="Times New Roman" w:hAnsi="Times New Roman" w:cs="Times New Roman"/>
        </w:rPr>
        <w:tab/>
      </w:r>
      <w:r w:rsidR="002E11A9" w:rsidRPr="006E7F8A">
        <w:rPr>
          <w:rFonts w:ascii="Times New Roman" w:hAnsi="Times New Roman" w:cs="Times New Roman"/>
          <w:b/>
          <w:bCs/>
        </w:rPr>
        <w:t>Mức 1</w:t>
      </w:r>
    </w:p>
    <w:p w14:paraId="53250294" w14:textId="340DDB8C" w:rsidR="002E11A9" w:rsidRPr="00AE259F" w:rsidRDefault="004D1465"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a) Trong hội nghị Cán bộ công chức viên chức, Hội nghị Nhà giáo, CBQL giáo dục và Người lao động hàng năm, nhà trường tổ chức thảo luận, lấy ý kiến đóng góp các giải pháp tích cực để xây dựng kế hoạch năm học, quy chế dân chủ, quy chế làm việc, quy chế chi tiêu nội bộ, quy chế chuyên môn, quy chế thi đua khen thưởng, quy tắc ứng xử văn hóa, theo quy định quy chế thực hiện dân chủ trong hoạt động của nhà trường. Sau khi thảo luận các ý kiến được CBQL, giáo viên, nhân viên thống nhất và thông qua. [H1-1.9- 01]</w:t>
      </w:r>
    </w:p>
    <w:p w14:paraId="4DE0BAC9" w14:textId="12AC6919" w:rsidR="002E11A9" w:rsidRPr="00AE259F" w:rsidRDefault="004D1465"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b) Nhà trường không có trường hợp khiếu nại, tố cáo nào trong những năm qua. Các kiến nghị, phản ánh thuộc thẩm quyền xử lý của nhà trường được giải quyết kịp thời, đúng pháp luật. [H1-1.9- 02]</w:t>
      </w:r>
    </w:p>
    <w:p w14:paraId="416A94C0" w14:textId="7B489262" w:rsidR="002E11A9" w:rsidRPr="00AE259F" w:rsidRDefault="004D1465"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c) Hàng năm, nhà trường xây dựng và thực hiện tốt quy chế dân chủ mở rộng “3 công khai” được tập thể hội đồng sư phạm đồng thuận cao, các bậc phụ huynh ủng hộ nhiệt tình. Cuối năm học có báo cáo đánh giá việc thực hiện quy chế dân chủ ở cơ sở. [H1-1.9- 03]</w:t>
      </w:r>
    </w:p>
    <w:p w14:paraId="30D95A86" w14:textId="2A24C38C" w:rsidR="002E11A9" w:rsidRPr="004D1465" w:rsidRDefault="004D1465" w:rsidP="0014415E">
      <w:pPr>
        <w:jc w:val="both"/>
        <w:rPr>
          <w:rFonts w:ascii="Times New Roman" w:hAnsi="Times New Roman" w:cs="Times New Roman"/>
          <w:b/>
          <w:bCs/>
        </w:rPr>
      </w:pPr>
      <w:r>
        <w:rPr>
          <w:rFonts w:ascii="Times New Roman" w:hAnsi="Times New Roman" w:cs="Times New Roman"/>
        </w:rPr>
        <w:tab/>
      </w:r>
      <w:r w:rsidR="002E11A9" w:rsidRPr="004D1465">
        <w:rPr>
          <w:rFonts w:ascii="Times New Roman" w:hAnsi="Times New Roman" w:cs="Times New Roman"/>
          <w:b/>
          <w:bCs/>
        </w:rPr>
        <w:t>Mức 2</w:t>
      </w:r>
    </w:p>
    <w:p w14:paraId="1D72992E" w14:textId="5F6E94C5" w:rsidR="002E11A9" w:rsidRPr="00AE259F" w:rsidRDefault="004D1465"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Nhà trường đã thành lập ban chỉ đạo thực hiện quy chế dân chủ trong nhà trường gồm các thành viên thuộc cấp ủy chi bộ, BGH, chủ tịch công đoàn, bí thư chi đoàn và đại diện thành viên các tổ chuyên môn. Ban chỉ đạo thực hiện quy chế dân chủ trong nhà trường thường xuyên giám sát việc thực hiện quy chế dân chủ ở cơ sở của các thành viên trong nhà trường. Kết hợp ban thanh tra nhân dân đã thực hiện đúng chức năng giám sát thường xuyên, đánh giá cao việc thực hiện quy chế dân chủ của nhà trường trong tất cả các hoạt động. [H1-1.9- 01] </w:t>
      </w:r>
    </w:p>
    <w:p w14:paraId="506B2CA9" w14:textId="304E2B46" w:rsidR="002E11A9" w:rsidRPr="004D1465" w:rsidRDefault="004D1465" w:rsidP="0014415E">
      <w:pPr>
        <w:jc w:val="both"/>
        <w:rPr>
          <w:rFonts w:ascii="Times New Roman" w:hAnsi="Times New Roman" w:cs="Times New Roman"/>
          <w:b/>
          <w:bCs/>
        </w:rPr>
      </w:pPr>
      <w:r>
        <w:rPr>
          <w:rFonts w:ascii="Times New Roman" w:hAnsi="Times New Roman" w:cs="Times New Roman"/>
        </w:rPr>
        <w:tab/>
      </w:r>
      <w:r w:rsidR="002E11A9" w:rsidRPr="004D1465">
        <w:rPr>
          <w:rFonts w:ascii="Times New Roman" w:hAnsi="Times New Roman" w:cs="Times New Roman"/>
          <w:b/>
          <w:bCs/>
        </w:rPr>
        <w:t xml:space="preserve">2. Điểm mạnh </w:t>
      </w:r>
    </w:p>
    <w:p w14:paraId="3A9D3D04" w14:textId="41DEF0E0" w:rsidR="002E11A9" w:rsidRPr="00AE259F" w:rsidRDefault="004D1465"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Nhà trường đã xây dựng và thực hiện công khai, dân chủ theo đúng quy trình, đúng pháp luật, được công khai rộng rãi.</w:t>
      </w:r>
    </w:p>
    <w:p w14:paraId="3D3A9254" w14:textId="0A4404F8" w:rsidR="002E11A9" w:rsidRPr="00AE259F" w:rsidRDefault="004D1465"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100% CB,</w:t>
      </w:r>
      <w:r w:rsidR="00AD337A">
        <w:rPr>
          <w:rFonts w:ascii="Times New Roman" w:hAnsi="Times New Roman" w:cs="Times New Roman"/>
        </w:rPr>
        <w:t xml:space="preserve"> </w:t>
      </w:r>
      <w:r w:rsidR="002E11A9" w:rsidRPr="00AE259F">
        <w:rPr>
          <w:rFonts w:ascii="Times New Roman" w:hAnsi="Times New Roman" w:cs="Times New Roman"/>
        </w:rPr>
        <w:t>GV,</w:t>
      </w:r>
      <w:r w:rsidR="00AD337A">
        <w:rPr>
          <w:rFonts w:ascii="Times New Roman" w:hAnsi="Times New Roman" w:cs="Times New Roman"/>
        </w:rPr>
        <w:t xml:space="preserve"> </w:t>
      </w:r>
      <w:r w:rsidR="002E11A9" w:rsidRPr="00AE259F">
        <w:rPr>
          <w:rFonts w:ascii="Times New Roman" w:hAnsi="Times New Roman" w:cs="Times New Roman"/>
        </w:rPr>
        <w:t>NV thực hiện nghiêm túc quy chế dân chủ, không xảy ra vi phạm trong quá trình thực hiện nhiệm vụ,</w:t>
      </w:r>
      <w:r w:rsidR="00AD337A">
        <w:rPr>
          <w:rFonts w:ascii="Times New Roman" w:hAnsi="Times New Roman" w:cs="Times New Roman"/>
        </w:rPr>
        <w:t xml:space="preserve"> </w:t>
      </w:r>
      <w:r w:rsidR="002E11A9" w:rsidRPr="00AE259F">
        <w:rPr>
          <w:rFonts w:ascii="Times New Roman" w:hAnsi="Times New Roman" w:cs="Times New Roman"/>
        </w:rPr>
        <w:t xml:space="preserve">tập thể nhà trường luôn đoàn kết giúp đỡ nhau cùng hoàn thành xuất sắc mọi nhiệm vụ được giao. </w:t>
      </w:r>
    </w:p>
    <w:p w14:paraId="0B0C6C1F" w14:textId="3C6211EC" w:rsidR="002E11A9" w:rsidRPr="00AE259F" w:rsidRDefault="004D1465"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Nhà trường đã có những biện pháp phù hợp để giám sát việc thực hiện quy chế dân chủ đảm bảo công khai, minh bạch.</w:t>
      </w:r>
    </w:p>
    <w:p w14:paraId="769C9F4D" w14:textId="1956645A" w:rsidR="002E11A9" w:rsidRPr="004D1465" w:rsidRDefault="004D1465" w:rsidP="0014415E">
      <w:pPr>
        <w:jc w:val="both"/>
        <w:rPr>
          <w:rFonts w:ascii="Times New Roman" w:hAnsi="Times New Roman" w:cs="Times New Roman"/>
          <w:b/>
          <w:bCs/>
        </w:rPr>
      </w:pPr>
      <w:r>
        <w:rPr>
          <w:rFonts w:ascii="Times New Roman" w:hAnsi="Times New Roman" w:cs="Times New Roman"/>
          <w:b/>
          <w:bCs/>
        </w:rPr>
        <w:lastRenderedPageBreak/>
        <w:tab/>
      </w:r>
      <w:r w:rsidR="002E11A9" w:rsidRPr="004D1465">
        <w:rPr>
          <w:rFonts w:ascii="Times New Roman" w:hAnsi="Times New Roman" w:cs="Times New Roman"/>
          <w:b/>
          <w:bCs/>
        </w:rPr>
        <w:t>3. Điểm yếu</w:t>
      </w:r>
    </w:p>
    <w:p w14:paraId="71983618" w14:textId="22548D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w:t>
      </w:r>
      <w:r w:rsidR="004D1465">
        <w:rPr>
          <w:rFonts w:ascii="Times New Roman" w:hAnsi="Times New Roman" w:cs="Times New Roman"/>
        </w:rPr>
        <w:tab/>
      </w:r>
      <w:r w:rsidRPr="00AE259F">
        <w:rPr>
          <w:rFonts w:ascii="Times New Roman" w:hAnsi="Times New Roman" w:cs="Times New Roman"/>
        </w:rPr>
        <w:t>Một số giáo viên, nhân viên chưa mạnh dạn trao đổi, đóng góp ý kiến xây dựng cho một số hoạt động của nhà trường.</w:t>
      </w:r>
    </w:p>
    <w:p w14:paraId="776030EC" w14:textId="20C3CD9F" w:rsidR="002E11A9" w:rsidRPr="004D1465" w:rsidRDefault="002E11A9" w:rsidP="0014415E">
      <w:pPr>
        <w:jc w:val="both"/>
        <w:rPr>
          <w:rFonts w:ascii="Times New Roman" w:hAnsi="Times New Roman" w:cs="Times New Roman"/>
          <w:b/>
          <w:bCs/>
        </w:rPr>
      </w:pPr>
      <w:r w:rsidRPr="004D1465">
        <w:rPr>
          <w:rFonts w:ascii="Times New Roman" w:hAnsi="Times New Roman" w:cs="Times New Roman"/>
          <w:b/>
          <w:bCs/>
        </w:rPr>
        <w:t xml:space="preserve">     </w:t>
      </w:r>
      <w:r w:rsidR="004D1465">
        <w:rPr>
          <w:rFonts w:ascii="Times New Roman" w:hAnsi="Times New Roman" w:cs="Times New Roman"/>
          <w:b/>
          <w:bCs/>
        </w:rPr>
        <w:tab/>
      </w:r>
      <w:r w:rsidRPr="004D1465">
        <w:rPr>
          <w:rFonts w:ascii="Times New Roman" w:hAnsi="Times New Roman" w:cs="Times New Roman"/>
          <w:b/>
          <w:bCs/>
        </w:rPr>
        <w:t>4. Kế hoạch cải tiến chất lượng:</w:t>
      </w:r>
    </w:p>
    <w:tbl>
      <w:tblPr>
        <w:tblW w:w="966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1981"/>
        <w:gridCol w:w="1479"/>
        <w:gridCol w:w="1356"/>
        <w:gridCol w:w="1156"/>
      </w:tblGrid>
      <w:tr w:rsidR="002E11A9" w:rsidRPr="00AE259F" w14:paraId="665C7BFA" w14:textId="77777777" w:rsidTr="002E11A9">
        <w:trPr>
          <w:trHeight w:val="449"/>
        </w:trPr>
        <w:tc>
          <w:tcPr>
            <w:tcW w:w="3690" w:type="dxa"/>
            <w:tcBorders>
              <w:top w:val="single" w:sz="4" w:space="0" w:color="auto"/>
              <w:left w:val="single" w:sz="4" w:space="0" w:color="auto"/>
              <w:bottom w:val="single" w:sz="4" w:space="0" w:color="auto"/>
              <w:right w:val="single" w:sz="4" w:space="0" w:color="auto"/>
            </w:tcBorders>
            <w:vAlign w:val="center"/>
            <w:hideMark/>
          </w:tcPr>
          <w:p w14:paraId="4041D7D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Giải pháp cụ thể/ Công việc cần thực hiện</w:t>
            </w:r>
          </w:p>
        </w:tc>
        <w:tc>
          <w:tcPr>
            <w:tcW w:w="1981" w:type="dxa"/>
            <w:tcBorders>
              <w:top w:val="single" w:sz="4" w:space="0" w:color="auto"/>
              <w:left w:val="single" w:sz="4" w:space="0" w:color="auto"/>
              <w:bottom w:val="single" w:sz="4" w:space="0" w:color="auto"/>
              <w:right w:val="single" w:sz="4" w:space="0" w:color="auto"/>
            </w:tcBorders>
            <w:vAlign w:val="center"/>
            <w:hideMark/>
          </w:tcPr>
          <w:p w14:paraId="3901B0D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Nhân lực thực hiện</w:t>
            </w:r>
          </w:p>
          <w:p w14:paraId="10EAE7C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(Chủ trì/ phối hợp/ giám sát)</w:t>
            </w:r>
          </w:p>
        </w:tc>
        <w:tc>
          <w:tcPr>
            <w:tcW w:w="1479" w:type="dxa"/>
            <w:tcBorders>
              <w:top w:val="single" w:sz="4" w:space="0" w:color="auto"/>
              <w:left w:val="single" w:sz="4" w:space="0" w:color="auto"/>
              <w:bottom w:val="single" w:sz="4" w:space="0" w:color="auto"/>
              <w:right w:val="single" w:sz="4" w:space="0" w:color="auto"/>
            </w:tcBorders>
            <w:vAlign w:val="center"/>
            <w:hideMark/>
          </w:tcPr>
          <w:p w14:paraId="1EC985F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Điều kiện để thực hiện</w:t>
            </w:r>
          </w:p>
        </w:tc>
        <w:tc>
          <w:tcPr>
            <w:tcW w:w="1356" w:type="dxa"/>
            <w:tcBorders>
              <w:top w:val="single" w:sz="4" w:space="0" w:color="auto"/>
              <w:left w:val="single" w:sz="4" w:space="0" w:color="auto"/>
              <w:bottom w:val="single" w:sz="4" w:space="0" w:color="auto"/>
              <w:right w:val="single" w:sz="4" w:space="0" w:color="auto"/>
            </w:tcBorders>
            <w:vAlign w:val="center"/>
            <w:hideMark/>
          </w:tcPr>
          <w:p w14:paraId="34245C8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Mốc thời gian thực hiện</w:t>
            </w:r>
          </w:p>
        </w:tc>
        <w:tc>
          <w:tcPr>
            <w:tcW w:w="1156" w:type="dxa"/>
            <w:tcBorders>
              <w:top w:val="single" w:sz="4" w:space="0" w:color="auto"/>
              <w:left w:val="single" w:sz="4" w:space="0" w:color="auto"/>
              <w:bottom w:val="single" w:sz="4" w:space="0" w:color="auto"/>
              <w:right w:val="single" w:sz="4" w:space="0" w:color="auto"/>
            </w:tcBorders>
            <w:vAlign w:val="center"/>
            <w:hideMark/>
          </w:tcPr>
          <w:p w14:paraId="71FF333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Dự kiến kinh phí</w:t>
            </w:r>
          </w:p>
        </w:tc>
      </w:tr>
      <w:tr w:rsidR="002E11A9" w:rsidRPr="00AE259F" w14:paraId="6EB58817" w14:textId="77777777" w:rsidTr="002E11A9">
        <w:trPr>
          <w:trHeight w:val="979"/>
        </w:trPr>
        <w:tc>
          <w:tcPr>
            <w:tcW w:w="3690" w:type="dxa"/>
            <w:tcBorders>
              <w:top w:val="single" w:sz="4" w:space="0" w:color="auto"/>
              <w:left w:val="single" w:sz="4" w:space="0" w:color="auto"/>
              <w:bottom w:val="single" w:sz="4" w:space="0" w:color="auto"/>
              <w:right w:val="single" w:sz="4" w:space="0" w:color="auto"/>
            </w:tcBorders>
            <w:vAlign w:val="center"/>
            <w:hideMark/>
          </w:tcPr>
          <w:p w14:paraId="050D0C4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Tạo cơ hội để mọi người được bày tỏ ý kiến, tạo môi trường làm việc thân thiện, cởi mở. Nâng cao nhận thức đúng đắn, có trách nhiệm, trong việc đóng góp ý kiến.</w:t>
            </w:r>
          </w:p>
        </w:tc>
        <w:tc>
          <w:tcPr>
            <w:tcW w:w="1981" w:type="dxa"/>
            <w:tcBorders>
              <w:top w:val="single" w:sz="4" w:space="0" w:color="auto"/>
              <w:left w:val="single" w:sz="4" w:space="0" w:color="auto"/>
              <w:bottom w:val="single" w:sz="4" w:space="0" w:color="auto"/>
              <w:right w:val="single" w:sz="4" w:space="0" w:color="auto"/>
            </w:tcBorders>
            <w:vAlign w:val="center"/>
            <w:hideMark/>
          </w:tcPr>
          <w:p w14:paraId="609BB25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BGH,</w:t>
            </w:r>
          </w:p>
          <w:p w14:paraId="50158B3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BCH công đoàn,</w:t>
            </w:r>
          </w:p>
          <w:p w14:paraId="6589E3F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GV, NV</w:t>
            </w:r>
          </w:p>
        </w:tc>
        <w:tc>
          <w:tcPr>
            <w:tcW w:w="1479" w:type="dxa"/>
            <w:tcBorders>
              <w:top w:val="single" w:sz="4" w:space="0" w:color="auto"/>
              <w:left w:val="single" w:sz="4" w:space="0" w:color="auto"/>
              <w:bottom w:val="single" w:sz="4" w:space="0" w:color="auto"/>
              <w:right w:val="single" w:sz="4" w:space="0" w:color="auto"/>
            </w:tcBorders>
            <w:vAlign w:val="center"/>
            <w:hideMark/>
          </w:tcPr>
          <w:p w14:paraId="75FB5CA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Kiến thức kỹ năng giao tiếp. Thời gian Bồi dưỡng nhận thức</w:t>
            </w:r>
          </w:p>
        </w:tc>
        <w:tc>
          <w:tcPr>
            <w:tcW w:w="1356" w:type="dxa"/>
            <w:tcBorders>
              <w:top w:val="single" w:sz="4" w:space="0" w:color="auto"/>
              <w:left w:val="single" w:sz="4" w:space="0" w:color="auto"/>
              <w:bottom w:val="single" w:sz="4" w:space="0" w:color="auto"/>
              <w:right w:val="single" w:sz="4" w:space="0" w:color="auto"/>
            </w:tcBorders>
            <w:vAlign w:val="center"/>
            <w:hideMark/>
          </w:tcPr>
          <w:p w14:paraId="471EA8B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Trong các năm học</w:t>
            </w:r>
          </w:p>
        </w:tc>
        <w:tc>
          <w:tcPr>
            <w:tcW w:w="1156" w:type="dxa"/>
            <w:tcBorders>
              <w:top w:val="single" w:sz="4" w:space="0" w:color="auto"/>
              <w:left w:val="single" w:sz="4" w:space="0" w:color="auto"/>
              <w:bottom w:val="single" w:sz="4" w:space="0" w:color="auto"/>
              <w:right w:val="single" w:sz="4" w:space="0" w:color="auto"/>
            </w:tcBorders>
            <w:vAlign w:val="center"/>
          </w:tcPr>
          <w:p w14:paraId="7E3C69D8" w14:textId="77777777" w:rsidR="002E11A9" w:rsidRPr="00AE259F" w:rsidRDefault="002E11A9" w:rsidP="0014415E">
            <w:pPr>
              <w:jc w:val="both"/>
              <w:rPr>
                <w:rFonts w:ascii="Times New Roman" w:hAnsi="Times New Roman" w:cs="Times New Roman"/>
              </w:rPr>
            </w:pPr>
          </w:p>
        </w:tc>
      </w:tr>
    </w:tbl>
    <w:p w14:paraId="4532C7AD" w14:textId="12B419DE" w:rsidR="002E11A9" w:rsidRPr="004D1465" w:rsidRDefault="004D1465" w:rsidP="0014415E">
      <w:pPr>
        <w:jc w:val="both"/>
        <w:rPr>
          <w:rFonts w:ascii="Times New Roman" w:hAnsi="Times New Roman" w:cs="Times New Roman"/>
          <w:b/>
          <w:bCs/>
        </w:rPr>
      </w:pPr>
      <w:r>
        <w:rPr>
          <w:rFonts w:ascii="Times New Roman" w:hAnsi="Times New Roman" w:cs="Times New Roman"/>
        </w:rPr>
        <w:tab/>
      </w:r>
      <w:r w:rsidR="002E11A9" w:rsidRPr="004D1465">
        <w:rPr>
          <w:rFonts w:ascii="Times New Roman" w:hAnsi="Times New Roman" w:cs="Times New Roman"/>
          <w:b/>
          <w:bCs/>
        </w:rPr>
        <w:t>5. Tự đánh giá:</w:t>
      </w:r>
    </w:p>
    <w:tbl>
      <w:tblPr>
        <w:tblW w:w="94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0"/>
        <w:gridCol w:w="2040"/>
        <w:gridCol w:w="1185"/>
        <w:gridCol w:w="2041"/>
        <w:gridCol w:w="1179"/>
        <w:gridCol w:w="1920"/>
      </w:tblGrid>
      <w:tr w:rsidR="002E11A9" w:rsidRPr="00AE259F" w14:paraId="132095AA" w14:textId="77777777" w:rsidTr="002E11A9">
        <w:trPr>
          <w:trHeight w:val="329"/>
        </w:trPr>
        <w:tc>
          <w:tcPr>
            <w:tcW w:w="3160" w:type="dxa"/>
            <w:gridSpan w:val="2"/>
            <w:tcBorders>
              <w:top w:val="single" w:sz="4" w:space="0" w:color="000000"/>
              <w:left w:val="single" w:sz="4" w:space="0" w:color="000000"/>
              <w:bottom w:val="single" w:sz="4" w:space="0" w:color="000000"/>
              <w:right w:val="single" w:sz="4" w:space="0" w:color="000000"/>
            </w:tcBorders>
          </w:tcPr>
          <w:p w14:paraId="4823124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1</w:t>
            </w:r>
          </w:p>
        </w:tc>
        <w:tc>
          <w:tcPr>
            <w:tcW w:w="3226" w:type="dxa"/>
            <w:gridSpan w:val="2"/>
            <w:tcBorders>
              <w:top w:val="single" w:sz="4" w:space="0" w:color="000000"/>
              <w:left w:val="single" w:sz="4" w:space="0" w:color="000000"/>
              <w:bottom w:val="single" w:sz="4" w:space="0" w:color="000000"/>
              <w:right w:val="single" w:sz="4" w:space="0" w:color="000000"/>
            </w:tcBorders>
          </w:tcPr>
          <w:p w14:paraId="04815D9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2</w:t>
            </w:r>
          </w:p>
        </w:tc>
        <w:tc>
          <w:tcPr>
            <w:tcW w:w="3099" w:type="dxa"/>
            <w:gridSpan w:val="2"/>
            <w:tcBorders>
              <w:top w:val="single" w:sz="4" w:space="0" w:color="000000"/>
              <w:left w:val="single" w:sz="4" w:space="0" w:color="000000"/>
              <w:bottom w:val="single" w:sz="4" w:space="0" w:color="000000"/>
              <w:right w:val="single" w:sz="4" w:space="0" w:color="000000"/>
            </w:tcBorders>
          </w:tcPr>
          <w:p w14:paraId="71EFAF2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3</w:t>
            </w:r>
          </w:p>
        </w:tc>
      </w:tr>
      <w:tr w:rsidR="002E11A9" w:rsidRPr="00AE259F" w14:paraId="46ED43F2" w14:textId="77777777" w:rsidTr="002E11A9">
        <w:trPr>
          <w:trHeight w:val="329"/>
        </w:trPr>
        <w:tc>
          <w:tcPr>
            <w:tcW w:w="1120" w:type="dxa"/>
            <w:tcBorders>
              <w:top w:val="single" w:sz="4" w:space="0" w:color="000000"/>
              <w:left w:val="single" w:sz="4" w:space="0" w:color="000000"/>
              <w:bottom w:val="single" w:sz="4" w:space="0" w:color="000000"/>
              <w:right w:val="single" w:sz="4" w:space="0" w:color="000000"/>
            </w:tcBorders>
            <w:vAlign w:val="center"/>
          </w:tcPr>
          <w:p w14:paraId="641A4A5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2040" w:type="dxa"/>
            <w:tcBorders>
              <w:top w:val="single" w:sz="4" w:space="0" w:color="000000"/>
              <w:left w:val="single" w:sz="4" w:space="0" w:color="000000"/>
              <w:bottom w:val="single" w:sz="4" w:space="0" w:color="000000"/>
              <w:right w:val="single" w:sz="4" w:space="0" w:color="000000"/>
            </w:tcBorders>
            <w:vAlign w:val="center"/>
          </w:tcPr>
          <w:p w14:paraId="5FA2AC3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c>
          <w:tcPr>
            <w:tcW w:w="1185" w:type="dxa"/>
            <w:tcBorders>
              <w:top w:val="single" w:sz="4" w:space="0" w:color="000000"/>
              <w:left w:val="single" w:sz="4" w:space="0" w:color="000000"/>
              <w:bottom w:val="single" w:sz="4" w:space="0" w:color="000000"/>
              <w:right w:val="single" w:sz="4" w:space="0" w:color="000000"/>
            </w:tcBorders>
            <w:vAlign w:val="center"/>
          </w:tcPr>
          <w:p w14:paraId="7EB4C3A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2041" w:type="dxa"/>
            <w:tcBorders>
              <w:top w:val="single" w:sz="4" w:space="0" w:color="000000"/>
              <w:left w:val="single" w:sz="4" w:space="0" w:color="000000"/>
              <w:bottom w:val="single" w:sz="4" w:space="0" w:color="000000"/>
              <w:right w:val="single" w:sz="4" w:space="0" w:color="000000"/>
            </w:tcBorders>
            <w:vAlign w:val="center"/>
          </w:tcPr>
          <w:p w14:paraId="77C3583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c>
          <w:tcPr>
            <w:tcW w:w="1179" w:type="dxa"/>
            <w:tcBorders>
              <w:top w:val="single" w:sz="4" w:space="0" w:color="000000"/>
              <w:left w:val="single" w:sz="4" w:space="0" w:color="000000"/>
              <w:bottom w:val="single" w:sz="4" w:space="0" w:color="000000"/>
              <w:right w:val="single" w:sz="4" w:space="0" w:color="000000"/>
            </w:tcBorders>
            <w:vAlign w:val="center"/>
          </w:tcPr>
          <w:p w14:paraId="1C1C927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1920" w:type="dxa"/>
            <w:tcBorders>
              <w:top w:val="single" w:sz="4" w:space="0" w:color="000000"/>
              <w:left w:val="single" w:sz="4" w:space="0" w:color="000000"/>
              <w:bottom w:val="single" w:sz="4" w:space="0" w:color="000000"/>
              <w:right w:val="single" w:sz="4" w:space="0" w:color="000000"/>
            </w:tcBorders>
            <w:vAlign w:val="center"/>
          </w:tcPr>
          <w:p w14:paraId="0F2CDB7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Đạt/Không đạt</w:t>
            </w:r>
          </w:p>
        </w:tc>
      </w:tr>
      <w:tr w:rsidR="002E11A9" w:rsidRPr="00AE259F" w14:paraId="407AA121" w14:textId="77777777" w:rsidTr="002E11A9">
        <w:trPr>
          <w:trHeight w:val="329"/>
        </w:trPr>
        <w:tc>
          <w:tcPr>
            <w:tcW w:w="1120" w:type="dxa"/>
            <w:tcBorders>
              <w:top w:val="single" w:sz="4" w:space="0" w:color="000000"/>
              <w:left w:val="single" w:sz="4" w:space="0" w:color="000000"/>
              <w:bottom w:val="single" w:sz="4" w:space="0" w:color="000000"/>
              <w:right w:val="single" w:sz="4" w:space="0" w:color="000000"/>
            </w:tcBorders>
          </w:tcPr>
          <w:p w14:paraId="17546638"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w:t>
            </w:r>
          </w:p>
        </w:tc>
        <w:tc>
          <w:tcPr>
            <w:tcW w:w="2040" w:type="dxa"/>
            <w:tcBorders>
              <w:top w:val="single" w:sz="4" w:space="0" w:color="000000"/>
              <w:left w:val="single" w:sz="4" w:space="0" w:color="000000"/>
              <w:bottom w:val="single" w:sz="4" w:space="0" w:color="000000"/>
              <w:right w:val="single" w:sz="4" w:space="0" w:color="000000"/>
            </w:tcBorders>
          </w:tcPr>
          <w:p w14:paraId="1BE23AE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185" w:type="dxa"/>
            <w:tcBorders>
              <w:top w:val="single" w:sz="4" w:space="0" w:color="000000"/>
              <w:left w:val="single" w:sz="4" w:space="0" w:color="000000"/>
              <w:bottom w:val="single" w:sz="4" w:space="0" w:color="000000"/>
              <w:right w:val="single" w:sz="4" w:space="0" w:color="000000"/>
            </w:tcBorders>
          </w:tcPr>
          <w:p w14:paraId="50F9769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2041" w:type="dxa"/>
            <w:tcBorders>
              <w:top w:val="single" w:sz="4" w:space="0" w:color="000000"/>
              <w:left w:val="single" w:sz="4" w:space="0" w:color="000000"/>
              <w:bottom w:val="single" w:sz="4" w:space="0" w:color="000000"/>
              <w:right w:val="single" w:sz="4" w:space="0" w:color="000000"/>
            </w:tcBorders>
          </w:tcPr>
          <w:p w14:paraId="0D48840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179" w:type="dxa"/>
            <w:tcBorders>
              <w:top w:val="single" w:sz="4" w:space="0" w:color="000000"/>
              <w:left w:val="single" w:sz="4" w:space="0" w:color="000000"/>
              <w:bottom w:val="single" w:sz="4" w:space="0" w:color="000000"/>
              <w:right w:val="single" w:sz="4" w:space="0" w:color="000000"/>
            </w:tcBorders>
          </w:tcPr>
          <w:p w14:paraId="31FE11A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1920" w:type="dxa"/>
            <w:tcBorders>
              <w:top w:val="single" w:sz="4" w:space="0" w:color="000000"/>
              <w:left w:val="single" w:sz="4" w:space="0" w:color="000000"/>
              <w:bottom w:val="single" w:sz="4" w:space="0" w:color="000000"/>
              <w:right w:val="single" w:sz="4" w:space="0" w:color="000000"/>
            </w:tcBorders>
          </w:tcPr>
          <w:p w14:paraId="7AF913D4" w14:textId="77777777" w:rsidR="002E11A9" w:rsidRPr="00AE259F" w:rsidRDefault="002E11A9" w:rsidP="0014415E">
            <w:pPr>
              <w:jc w:val="both"/>
              <w:rPr>
                <w:rFonts w:ascii="Times New Roman" w:hAnsi="Times New Roman" w:cs="Times New Roman"/>
              </w:rPr>
            </w:pPr>
          </w:p>
        </w:tc>
      </w:tr>
      <w:tr w:rsidR="002E11A9" w:rsidRPr="00AE259F" w14:paraId="292A5D89" w14:textId="77777777" w:rsidTr="002E11A9">
        <w:trPr>
          <w:trHeight w:val="329"/>
        </w:trPr>
        <w:tc>
          <w:tcPr>
            <w:tcW w:w="1120" w:type="dxa"/>
            <w:tcBorders>
              <w:top w:val="single" w:sz="4" w:space="0" w:color="000000"/>
              <w:left w:val="single" w:sz="4" w:space="0" w:color="000000"/>
              <w:bottom w:val="single" w:sz="4" w:space="0" w:color="000000"/>
              <w:right w:val="single" w:sz="4" w:space="0" w:color="000000"/>
            </w:tcBorders>
          </w:tcPr>
          <w:p w14:paraId="3B84453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w:t>
            </w:r>
          </w:p>
        </w:tc>
        <w:tc>
          <w:tcPr>
            <w:tcW w:w="2040" w:type="dxa"/>
            <w:tcBorders>
              <w:top w:val="single" w:sz="4" w:space="0" w:color="000000"/>
              <w:left w:val="single" w:sz="4" w:space="0" w:color="000000"/>
              <w:bottom w:val="single" w:sz="4" w:space="0" w:color="000000"/>
              <w:right w:val="single" w:sz="4" w:space="0" w:color="000000"/>
            </w:tcBorders>
          </w:tcPr>
          <w:p w14:paraId="5C60C4E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185" w:type="dxa"/>
            <w:tcBorders>
              <w:top w:val="single" w:sz="4" w:space="0" w:color="000000"/>
              <w:left w:val="single" w:sz="4" w:space="0" w:color="000000"/>
              <w:bottom w:val="single" w:sz="4" w:space="0" w:color="000000"/>
              <w:right w:val="single" w:sz="4" w:space="0" w:color="000000"/>
            </w:tcBorders>
          </w:tcPr>
          <w:p w14:paraId="076E649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2041" w:type="dxa"/>
            <w:tcBorders>
              <w:top w:val="single" w:sz="4" w:space="0" w:color="000000"/>
              <w:left w:val="single" w:sz="4" w:space="0" w:color="000000"/>
              <w:bottom w:val="single" w:sz="4" w:space="0" w:color="000000"/>
              <w:right w:val="single" w:sz="4" w:space="0" w:color="000000"/>
            </w:tcBorders>
          </w:tcPr>
          <w:p w14:paraId="31153E02" w14:textId="77777777" w:rsidR="002E11A9" w:rsidRPr="00AE259F" w:rsidRDefault="002E11A9" w:rsidP="0014415E">
            <w:pPr>
              <w:jc w:val="both"/>
              <w:rPr>
                <w:rFonts w:ascii="Times New Roman" w:hAnsi="Times New Roman" w:cs="Times New Roman"/>
              </w:rPr>
            </w:pPr>
          </w:p>
        </w:tc>
        <w:tc>
          <w:tcPr>
            <w:tcW w:w="1179" w:type="dxa"/>
            <w:tcBorders>
              <w:top w:val="single" w:sz="4" w:space="0" w:color="000000"/>
              <w:left w:val="single" w:sz="4" w:space="0" w:color="000000"/>
              <w:bottom w:val="single" w:sz="4" w:space="0" w:color="000000"/>
              <w:right w:val="single" w:sz="4" w:space="0" w:color="000000"/>
            </w:tcBorders>
          </w:tcPr>
          <w:p w14:paraId="16F8AE1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1920" w:type="dxa"/>
            <w:tcBorders>
              <w:top w:val="single" w:sz="4" w:space="0" w:color="000000"/>
              <w:left w:val="single" w:sz="4" w:space="0" w:color="000000"/>
              <w:bottom w:val="single" w:sz="4" w:space="0" w:color="000000"/>
              <w:right w:val="single" w:sz="4" w:space="0" w:color="000000"/>
            </w:tcBorders>
          </w:tcPr>
          <w:p w14:paraId="5D3A85C2" w14:textId="77777777" w:rsidR="002E11A9" w:rsidRPr="00AE259F" w:rsidRDefault="002E11A9" w:rsidP="0014415E">
            <w:pPr>
              <w:jc w:val="both"/>
              <w:rPr>
                <w:rFonts w:ascii="Times New Roman" w:hAnsi="Times New Roman" w:cs="Times New Roman"/>
              </w:rPr>
            </w:pPr>
          </w:p>
        </w:tc>
      </w:tr>
      <w:tr w:rsidR="002E11A9" w:rsidRPr="00AE259F" w14:paraId="7927A8FB" w14:textId="77777777" w:rsidTr="002E11A9">
        <w:trPr>
          <w:trHeight w:val="329"/>
        </w:trPr>
        <w:tc>
          <w:tcPr>
            <w:tcW w:w="1120" w:type="dxa"/>
            <w:tcBorders>
              <w:top w:val="single" w:sz="4" w:space="0" w:color="000000"/>
              <w:left w:val="single" w:sz="4" w:space="0" w:color="000000"/>
              <w:bottom w:val="single" w:sz="4" w:space="0" w:color="000000"/>
              <w:right w:val="single" w:sz="4" w:space="0" w:color="000000"/>
            </w:tcBorders>
          </w:tcPr>
          <w:p w14:paraId="5953267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w:t>
            </w:r>
          </w:p>
        </w:tc>
        <w:tc>
          <w:tcPr>
            <w:tcW w:w="2040" w:type="dxa"/>
            <w:tcBorders>
              <w:top w:val="single" w:sz="4" w:space="0" w:color="000000"/>
              <w:left w:val="single" w:sz="4" w:space="0" w:color="000000"/>
              <w:bottom w:val="single" w:sz="4" w:space="0" w:color="000000"/>
              <w:right w:val="single" w:sz="4" w:space="0" w:color="000000"/>
            </w:tcBorders>
          </w:tcPr>
          <w:p w14:paraId="65F85B7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185" w:type="dxa"/>
            <w:tcBorders>
              <w:top w:val="single" w:sz="4" w:space="0" w:color="000000"/>
              <w:left w:val="single" w:sz="4" w:space="0" w:color="000000"/>
              <w:bottom w:val="single" w:sz="4" w:space="0" w:color="000000"/>
              <w:right w:val="single" w:sz="4" w:space="0" w:color="000000"/>
            </w:tcBorders>
          </w:tcPr>
          <w:p w14:paraId="03D96D6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2041" w:type="dxa"/>
            <w:tcBorders>
              <w:top w:val="single" w:sz="4" w:space="0" w:color="000000"/>
              <w:left w:val="single" w:sz="4" w:space="0" w:color="000000"/>
              <w:bottom w:val="single" w:sz="4" w:space="0" w:color="000000"/>
              <w:right w:val="single" w:sz="4" w:space="0" w:color="000000"/>
            </w:tcBorders>
          </w:tcPr>
          <w:p w14:paraId="4745B57F" w14:textId="77777777" w:rsidR="002E11A9" w:rsidRPr="00AE259F" w:rsidRDefault="002E11A9" w:rsidP="0014415E">
            <w:pPr>
              <w:jc w:val="both"/>
              <w:rPr>
                <w:rFonts w:ascii="Times New Roman" w:hAnsi="Times New Roman" w:cs="Times New Roman"/>
              </w:rPr>
            </w:pPr>
          </w:p>
        </w:tc>
        <w:tc>
          <w:tcPr>
            <w:tcW w:w="1179" w:type="dxa"/>
            <w:tcBorders>
              <w:top w:val="single" w:sz="4" w:space="0" w:color="000000"/>
              <w:left w:val="single" w:sz="4" w:space="0" w:color="000000"/>
              <w:bottom w:val="single" w:sz="4" w:space="0" w:color="000000"/>
              <w:right w:val="single" w:sz="4" w:space="0" w:color="000000"/>
            </w:tcBorders>
          </w:tcPr>
          <w:p w14:paraId="585096C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1920" w:type="dxa"/>
            <w:tcBorders>
              <w:top w:val="single" w:sz="4" w:space="0" w:color="000000"/>
              <w:left w:val="single" w:sz="4" w:space="0" w:color="000000"/>
              <w:bottom w:val="single" w:sz="4" w:space="0" w:color="000000"/>
              <w:right w:val="single" w:sz="4" w:space="0" w:color="000000"/>
            </w:tcBorders>
          </w:tcPr>
          <w:p w14:paraId="26B49793" w14:textId="77777777" w:rsidR="002E11A9" w:rsidRPr="00AE259F" w:rsidRDefault="002E11A9" w:rsidP="0014415E">
            <w:pPr>
              <w:jc w:val="both"/>
              <w:rPr>
                <w:rFonts w:ascii="Times New Roman" w:hAnsi="Times New Roman" w:cs="Times New Roman"/>
              </w:rPr>
            </w:pPr>
          </w:p>
        </w:tc>
      </w:tr>
      <w:tr w:rsidR="002E11A9" w:rsidRPr="00AE259F" w14:paraId="44102ED6" w14:textId="77777777" w:rsidTr="002E11A9">
        <w:trPr>
          <w:trHeight w:val="345"/>
        </w:trPr>
        <w:tc>
          <w:tcPr>
            <w:tcW w:w="3160" w:type="dxa"/>
            <w:gridSpan w:val="2"/>
            <w:tcBorders>
              <w:top w:val="single" w:sz="4" w:space="0" w:color="000000"/>
              <w:left w:val="single" w:sz="4" w:space="0" w:color="000000"/>
              <w:bottom w:val="single" w:sz="4" w:space="0" w:color="000000"/>
              <w:right w:val="single" w:sz="4" w:space="0" w:color="000000"/>
            </w:tcBorders>
          </w:tcPr>
          <w:p w14:paraId="018AA97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3226" w:type="dxa"/>
            <w:gridSpan w:val="2"/>
            <w:tcBorders>
              <w:top w:val="single" w:sz="4" w:space="0" w:color="000000"/>
              <w:left w:val="single" w:sz="4" w:space="0" w:color="000000"/>
              <w:bottom w:val="single" w:sz="4" w:space="0" w:color="000000"/>
              <w:right w:val="single" w:sz="4" w:space="0" w:color="000000"/>
            </w:tcBorders>
          </w:tcPr>
          <w:p w14:paraId="3F92D1B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3099" w:type="dxa"/>
            <w:gridSpan w:val="2"/>
            <w:tcBorders>
              <w:top w:val="single" w:sz="4" w:space="0" w:color="000000"/>
              <w:left w:val="single" w:sz="4" w:space="0" w:color="000000"/>
              <w:bottom w:val="single" w:sz="4" w:space="0" w:color="000000"/>
              <w:right w:val="single" w:sz="4" w:space="0" w:color="000000"/>
            </w:tcBorders>
          </w:tcPr>
          <w:p w14:paraId="7E84B492" w14:textId="77777777" w:rsidR="002E11A9" w:rsidRPr="00AE259F" w:rsidRDefault="002E11A9" w:rsidP="0014415E">
            <w:pPr>
              <w:jc w:val="both"/>
              <w:rPr>
                <w:rFonts w:ascii="Times New Roman" w:hAnsi="Times New Roman" w:cs="Times New Roman"/>
              </w:rPr>
            </w:pPr>
          </w:p>
        </w:tc>
      </w:tr>
    </w:tbl>
    <w:p w14:paraId="3BE1B3D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Kết quả: Đạt 2</w:t>
      </w:r>
    </w:p>
    <w:p w14:paraId="5CBE033E" w14:textId="77777777" w:rsidR="002E11A9" w:rsidRPr="004D1465" w:rsidRDefault="002E11A9" w:rsidP="0014415E">
      <w:pPr>
        <w:jc w:val="both"/>
        <w:rPr>
          <w:rFonts w:ascii="Times New Roman" w:hAnsi="Times New Roman" w:cs="Times New Roman"/>
          <w:b/>
          <w:bCs/>
        </w:rPr>
      </w:pPr>
      <w:r w:rsidRPr="00AE259F">
        <w:rPr>
          <w:rFonts w:ascii="Times New Roman" w:hAnsi="Times New Roman" w:cs="Times New Roman"/>
        </w:rPr>
        <w:t xml:space="preserve">      </w:t>
      </w:r>
      <w:r w:rsidRPr="004D1465">
        <w:rPr>
          <w:rFonts w:ascii="Times New Roman" w:hAnsi="Times New Roman" w:cs="Times New Roman"/>
          <w:b/>
          <w:bCs/>
        </w:rPr>
        <w:t>Tiêu chí 1.10: Đảm bảo an ninh trật tự, an toàn trường học</w:t>
      </w:r>
    </w:p>
    <w:p w14:paraId="008F5930" w14:textId="2251099B" w:rsidR="002E11A9" w:rsidRPr="00AE259F" w:rsidRDefault="004D1465"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Mức 1:</w:t>
      </w:r>
    </w:p>
    <w:p w14:paraId="165D3CFD" w14:textId="19EA3C61" w:rsidR="002E11A9" w:rsidRPr="00AE259F" w:rsidRDefault="004D1465"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a) Có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 những trường tổ chức bếp ăn cho trẻ được cấp giấy chứng nhận đủ điều kiện an toàn thực phẩm;</w:t>
      </w:r>
    </w:p>
    <w:p w14:paraId="11F97262" w14:textId="4A1B0A23" w:rsidR="002E11A9" w:rsidRPr="00AE259F" w:rsidRDefault="004D1465"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b) Có hộp thư góp ý, đường dây nóng và các hình thức khác để tiếp nhận, xử lý các thông tin phản ánh của người dân; đảm bảo an toàn cho cán bộ quản lý, giáo viên, nhân viên và các cháu trong nhà trường;</w:t>
      </w:r>
    </w:p>
    <w:p w14:paraId="29A5C89F" w14:textId="0A60C3B3" w:rsidR="002E11A9" w:rsidRPr="00AE259F" w:rsidRDefault="004D1465"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c) Không có hiện tượng kỳ thị, hành vi bạo lực vi phạm pháp luật về bình đẳng giới trong nhà trường.</w:t>
      </w:r>
    </w:p>
    <w:p w14:paraId="580E41A2" w14:textId="77777777" w:rsidR="002E11A9" w:rsidRPr="004D1465" w:rsidRDefault="002E11A9" w:rsidP="0014415E">
      <w:pPr>
        <w:jc w:val="both"/>
        <w:rPr>
          <w:rFonts w:ascii="Times New Roman" w:hAnsi="Times New Roman" w:cs="Times New Roman"/>
          <w:b/>
          <w:bCs/>
        </w:rPr>
      </w:pPr>
      <w:r w:rsidRPr="00AE259F">
        <w:rPr>
          <w:rFonts w:ascii="Times New Roman" w:hAnsi="Times New Roman" w:cs="Times New Roman"/>
        </w:rPr>
        <w:lastRenderedPageBreak/>
        <w:tab/>
      </w:r>
      <w:r w:rsidRPr="004D1465">
        <w:rPr>
          <w:rFonts w:ascii="Times New Roman" w:hAnsi="Times New Roman" w:cs="Times New Roman"/>
          <w:b/>
          <w:bCs/>
        </w:rPr>
        <w:t>Mức 2:</w:t>
      </w:r>
    </w:p>
    <w:p w14:paraId="35F8B915" w14:textId="3D405B7B" w:rsidR="002E11A9" w:rsidRPr="00AE259F" w:rsidRDefault="004D1465"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a) Cán bộ quản lý, giáo viên, nhân viên và học sinh được phổ biến, hướng dẫn và thực hiện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w:t>
      </w:r>
    </w:p>
    <w:p w14:paraId="21E138E4" w14:textId="69025306" w:rsidR="002E11A9" w:rsidRPr="00AE259F" w:rsidRDefault="004D1465"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b) Nhà trường thường xuyên kiểm tra, thu thập, đánh giá, xử lý các thông tin, biểu hiện liên quan đến bạo lực học đường, an ninh trật tự và có biện pháp ngăn chặn kịp thời, hiệu quả.</w:t>
      </w:r>
    </w:p>
    <w:p w14:paraId="585049A2" w14:textId="1938091D" w:rsidR="002E11A9" w:rsidRPr="004D1465" w:rsidRDefault="004D1465" w:rsidP="0014415E">
      <w:pPr>
        <w:jc w:val="both"/>
        <w:rPr>
          <w:rFonts w:ascii="Times New Roman" w:hAnsi="Times New Roman" w:cs="Times New Roman"/>
          <w:b/>
          <w:bCs/>
        </w:rPr>
      </w:pPr>
      <w:r>
        <w:rPr>
          <w:rFonts w:ascii="Times New Roman" w:hAnsi="Times New Roman" w:cs="Times New Roman"/>
          <w:b/>
          <w:bCs/>
        </w:rPr>
        <w:tab/>
      </w:r>
      <w:r w:rsidR="002E11A9" w:rsidRPr="004D1465">
        <w:rPr>
          <w:rFonts w:ascii="Times New Roman" w:hAnsi="Times New Roman" w:cs="Times New Roman"/>
          <w:b/>
          <w:bCs/>
        </w:rPr>
        <w:t>1. Mô tả hiện trạng</w:t>
      </w:r>
    </w:p>
    <w:p w14:paraId="1B25BEA5" w14:textId="15C261A6" w:rsidR="002E11A9" w:rsidRPr="004D1465" w:rsidRDefault="004D1465" w:rsidP="0014415E">
      <w:pPr>
        <w:jc w:val="both"/>
        <w:rPr>
          <w:rFonts w:ascii="Times New Roman" w:hAnsi="Times New Roman" w:cs="Times New Roman"/>
          <w:b/>
          <w:bCs/>
        </w:rPr>
      </w:pPr>
      <w:r>
        <w:rPr>
          <w:rFonts w:ascii="Times New Roman" w:hAnsi="Times New Roman" w:cs="Times New Roman"/>
          <w:b/>
          <w:bCs/>
        </w:rPr>
        <w:tab/>
      </w:r>
      <w:r w:rsidR="002E11A9" w:rsidRPr="004D1465">
        <w:rPr>
          <w:rFonts w:ascii="Times New Roman" w:hAnsi="Times New Roman" w:cs="Times New Roman"/>
          <w:b/>
          <w:bCs/>
        </w:rPr>
        <w:t>Mức 1</w:t>
      </w:r>
    </w:p>
    <w:p w14:paraId="120F7DE9" w14:textId="6C27CA4E" w:rsidR="002E11A9" w:rsidRPr="00AE259F" w:rsidRDefault="004D1465"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a) Thực hiện nghiêm túc Quyết định số 46/2007/QĐ-BGDĐT ngày 20/08/2007 của Bộ trưởng Bộ GD&amp;ĐT ban hành Quy định về công tác đảm bảo an ninh chính trị, trật tự an toàn xã hội trong các cơ sở giáo dục thuộc hệ thống giáo dục quốc dân, Thông tư số </w:t>
      </w:r>
      <w:r w:rsidR="00AD337A">
        <w:rPr>
          <w:rFonts w:ascii="Times New Roman" w:hAnsi="Times New Roman"/>
        </w:rPr>
        <w:t>18</w:t>
      </w:r>
      <w:r w:rsidR="009D6E5D" w:rsidRPr="007941CA">
        <w:rPr>
          <w:rFonts w:ascii="Times New Roman" w:hAnsi="Times New Roman"/>
        </w:rPr>
        <w:t>/202</w:t>
      </w:r>
      <w:r w:rsidR="00AD337A">
        <w:rPr>
          <w:rFonts w:ascii="Times New Roman" w:hAnsi="Times New Roman"/>
        </w:rPr>
        <w:t>3</w:t>
      </w:r>
      <w:r w:rsidR="009D6E5D" w:rsidRPr="007941CA">
        <w:rPr>
          <w:rFonts w:ascii="Times New Roman" w:hAnsi="Times New Roman"/>
        </w:rPr>
        <w:t xml:space="preserve">/TT-BGD&amp;ĐT ngày </w:t>
      </w:r>
      <w:r w:rsidR="00AD337A">
        <w:rPr>
          <w:rFonts w:ascii="Times New Roman" w:hAnsi="Times New Roman"/>
        </w:rPr>
        <w:t>26</w:t>
      </w:r>
      <w:r w:rsidR="009D6E5D" w:rsidRPr="007941CA">
        <w:rPr>
          <w:rFonts w:ascii="Times New Roman" w:hAnsi="Times New Roman"/>
        </w:rPr>
        <w:t>/1</w:t>
      </w:r>
      <w:r w:rsidR="00AD337A">
        <w:rPr>
          <w:rFonts w:ascii="Times New Roman" w:hAnsi="Times New Roman"/>
        </w:rPr>
        <w:t>0</w:t>
      </w:r>
      <w:r w:rsidR="009D6E5D" w:rsidRPr="007941CA">
        <w:rPr>
          <w:rFonts w:ascii="Times New Roman" w:hAnsi="Times New Roman"/>
        </w:rPr>
        <w:t>/202</w:t>
      </w:r>
      <w:r w:rsidR="00AD337A">
        <w:rPr>
          <w:rFonts w:ascii="Times New Roman" w:hAnsi="Times New Roman"/>
        </w:rPr>
        <w:t>3</w:t>
      </w:r>
      <w:r w:rsidR="009D6E5D" w:rsidRPr="007941CA">
        <w:rPr>
          <w:rFonts w:ascii="Times New Roman" w:hAnsi="Times New Roman"/>
        </w:rPr>
        <w:t xml:space="preserve"> của Bộ Giáo dục và Đào tạo quy định về việc xây dựng trường học an toàn, phòng, chống tai nạn thương tích trong cơ sở giáo dục mầm non</w:t>
      </w:r>
      <w:r w:rsidR="002E11A9" w:rsidRPr="00AE259F">
        <w:rPr>
          <w:rFonts w:ascii="Times New Roman" w:hAnsi="Times New Roman" w:cs="Times New Roman"/>
        </w:rPr>
        <w:t>; Nghị định 80/ NĐ-CP ngày 17/7/2017 của Thủ Tướng chính Phủ quy định về môi trường giáo dục an toàn, lành  mạnh, phòng chống bạo lực học đường, Chỉ thị 505/CT-BGDĐT ngày 20/2/2017 của Bộ Giáo dục và Đào tạo về tăng cường các giải pháp đảm bảo an toàn cho trẻ trong các cơ sở giáo dục; Công văn số 439/SGDĐT-GDMN ngày 31/3/2020 và công văn số 85/PGDĐT- GDMN ngày 1/4/2020 về đảm bảo an toàn và phòng tránh bạo hành trẻ em trong các cơ sở GDMN…Nhà trường có đầy đủ kế hoạch, các phương án cụ thể đảm bảo an ninh trật tự; vệ sinh an toàn thực phẩm; an toàn phòng chống tai nạn thương tích; an toàn phòng chống cháy nổ; phòng chống thảm họa, thiên tai; phòng chống dịch bệnh; Phòng chống các tệ nạn xã hội và phòng chống bạo hành trong nhà trường. Hàng năm</w:t>
      </w:r>
      <w:r w:rsidR="001D22F6">
        <w:rPr>
          <w:rFonts w:ascii="Times New Roman" w:hAnsi="Times New Roman" w:cs="Times New Roman"/>
        </w:rPr>
        <w:t>,</w:t>
      </w:r>
      <w:r w:rsidR="002E11A9" w:rsidRPr="00AE259F">
        <w:rPr>
          <w:rFonts w:ascii="Times New Roman" w:hAnsi="Times New Roman" w:cs="Times New Roman"/>
        </w:rPr>
        <w:t xml:space="preserve"> </w:t>
      </w:r>
      <w:r w:rsidR="001D22F6">
        <w:rPr>
          <w:rFonts w:ascii="Times New Roman" w:hAnsi="Times New Roman" w:cs="Times New Roman"/>
        </w:rPr>
        <w:t>Đoàn kiểm tra của UBND xã</w:t>
      </w:r>
      <w:r w:rsidR="002E11A9" w:rsidRPr="00AE259F">
        <w:rPr>
          <w:rFonts w:ascii="Times New Roman" w:hAnsi="Times New Roman" w:cs="Times New Roman"/>
        </w:rPr>
        <w:t>, chi cục VSATTP có kế hoạch, tổ chức kiểm tra, đánh giá các bếp nuôi ăn, cấp giấy chứng nhận đủ điều kiện an toàn thực phẩm cho nhà trường. [H1-1.10- 01]; [H1-1.10- 02]; [H1-1.10- 03]; [H1-1.10- 04]</w:t>
      </w:r>
    </w:p>
    <w:p w14:paraId="775E0F6F" w14:textId="028232F6" w:rsidR="002E11A9" w:rsidRPr="00AE259F" w:rsidRDefault="004D1465"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b) Nhà trường có hòm thư góp ý, số điện thoại đường dây nóng được đặt tại vị trí dễ nhìn và thường xuyên có nhiều người qua lại để tiếp nhận, xử lý các thông tin phản ánh của người dân, đảm bảo an toàn cho CBQL, giáo viên, nhân viên. [H1-1.10- 05]</w:t>
      </w:r>
    </w:p>
    <w:p w14:paraId="6E831393" w14:textId="0736CE32" w:rsidR="002E11A9" w:rsidRPr="00AE259F" w:rsidRDefault="002E11A9" w:rsidP="0014415E">
      <w:pPr>
        <w:jc w:val="both"/>
        <w:rPr>
          <w:rFonts w:ascii="Times New Roman" w:hAnsi="Times New Roman" w:cs="Times New Roman"/>
        </w:rPr>
      </w:pPr>
      <w:r w:rsidRPr="00AE259F">
        <w:rPr>
          <w:rFonts w:ascii="Times New Roman" w:hAnsi="Times New Roman" w:cs="Times New Roman"/>
        </w:rPr>
        <w:lastRenderedPageBreak/>
        <w:tab/>
        <w:t>c) Trong nhà trường không có hiện tượng kỳ thị, hành vi bạo lực vi phạm pháp luật về bình đẳng giới. Đặc biệt đầu năm học các giáo viên trong trường đều thực hiện kí kết thực hiệnquy chế làm việc của nhà trường và cam kết thực hiện tốt các cuộc vận động và phong trào thi đua như: "Mỗi thầy cô giáo là tấm gương đạo đức tự học và sáng tạo”</w:t>
      </w:r>
      <w:r w:rsidR="00AD337A">
        <w:rPr>
          <w:rFonts w:ascii="Times New Roman" w:hAnsi="Times New Roman" w:cs="Times New Roman"/>
        </w:rPr>
        <w:t xml:space="preserve">, </w:t>
      </w:r>
      <w:r w:rsidRPr="00AE259F">
        <w:rPr>
          <w:rFonts w:ascii="Times New Roman" w:hAnsi="Times New Roman" w:cs="Times New Roman"/>
        </w:rPr>
        <w:t>“Đẩy mạnh học tập và làm theo tư tưởng, đạo đức Hồ Chí Minh". Thực hiện tốt các nội quy, quy định, quy chế hoạt động, cán bộ, giáo viên và trẻ trong trường đều được đảm bảo an toàn tuyệt đối, được đối xử công bằng, không phân biệt kì thị, không có cán bộ, giáo viên vi phạm đạo đức nhà giáo về cách ứng xử bình đẳng giới. [H1-1.10- 06]</w:t>
      </w:r>
    </w:p>
    <w:p w14:paraId="3592F127" w14:textId="10034E05" w:rsidR="002E11A9" w:rsidRPr="004D1465" w:rsidRDefault="002E11A9" w:rsidP="0014415E">
      <w:pPr>
        <w:jc w:val="both"/>
        <w:rPr>
          <w:rFonts w:ascii="Times New Roman" w:hAnsi="Times New Roman" w:cs="Times New Roman"/>
          <w:b/>
          <w:bCs/>
        </w:rPr>
      </w:pPr>
      <w:r w:rsidRPr="00AE259F">
        <w:rPr>
          <w:rFonts w:ascii="Times New Roman" w:hAnsi="Times New Roman" w:cs="Times New Roman"/>
        </w:rPr>
        <w:t xml:space="preserve">       </w:t>
      </w:r>
      <w:r w:rsidR="00942F30">
        <w:rPr>
          <w:rFonts w:ascii="Times New Roman" w:hAnsi="Times New Roman" w:cs="Times New Roman"/>
        </w:rPr>
        <w:tab/>
      </w:r>
      <w:r w:rsidRPr="004D1465">
        <w:rPr>
          <w:rFonts w:ascii="Times New Roman" w:hAnsi="Times New Roman" w:cs="Times New Roman"/>
          <w:b/>
          <w:bCs/>
        </w:rPr>
        <w:t>Mức 2</w:t>
      </w:r>
    </w:p>
    <w:p w14:paraId="613A3DA8" w14:textId="3809F6CF"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a) CB,</w:t>
      </w:r>
      <w:r w:rsidR="00AD337A">
        <w:rPr>
          <w:rFonts w:ascii="Times New Roman" w:hAnsi="Times New Roman" w:cs="Times New Roman"/>
        </w:rPr>
        <w:t xml:space="preserve"> </w:t>
      </w:r>
      <w:r w:rsidRPr="00AE259F">
        <w:rPr>
          <w:rFonts w:ascii="Times New Roman" w:hAnsi="Times New Roman" w:cs="Times New Roman"/>
        </w:rPr>
        <w:t>GV,</w:t>
      </w:r>
      <w:r w:rsidR="00AD337A">
        <w:rPr>
          <w:rFonts w:ascii="Times New Roman" w:hAnsi="Times New Roman" w:cs="Times New Roman"/>
        </w:rPr>
        <w:t xml:space="preserve"> </w:t>
      </w:r>
      <w:r w:rsidRPr="00AE259F">
        <w:rPr>
          <w:rFonts w:ascii="Times New Roman" w:hAnsi="Times New Roman" w:cs="Times New Roman"/>
        </w:rPr>
        <w:t xml:space="preserve">NV và trẻ được phổ biến kế hoạch, hướng dẫn, thực hiện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hành trong nhà trường thông qua các cuộc họp, các buổi sinh hoạt chuyên môn, qua hệ thống bảng tuyên truyền. </w:t>
      </w:r>
    </w:p>
    <w:p w14:paraId="125C43BB" w14:textId="69D4C5EB" w:rsidR="002E11A9" w:rsidRPr="00AE259F" w:rsidRDefault="00942F30"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Có các biện pháp đảm bảo an toàn cho học sinh và CB, GV, NV nhà trường như: Tổ chức tập huấn cho cán bộ, giáo viên trong công tác phòng chống thiên tai, bệnh dịch, phòng tránh các tệ nạn xã hội để tự bảo vệ mình và bảo vệ người khác; tăng cường giáo dục kỹ năng sống cho học sinh như: Tránh xa những nơi, vật nguy hiểm, không tiếp xúc hay nhận quà người lạ, nhận biết một số thực phẩm không an toàn.... Lồng ghép giáo dục nội dung phòng chống tai nạn thương tích, phòng chống cháy nổ, ngộ độc thực phẩm trong chương trình chăm sóc, giáo dục trẻ. [H1-1.10- 06] </w:t>
      </w:r>
    </w:p>
    <w:p w14:paraId="789F0D6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b) Công tác kiểm tra được chú trọng thường xuyên, lắng nghe, thu thập, đánh giá, xử lý các thông tin, ngăn ngừa biểu hiện liên quan đến bạo lực học đường, an ninh trật tự, an toàn trường học và có biện pháp kịp thời, hiệu quả.</w:t>
      </w:r>
    </w:p>
    <w:p w14:paraId="08D262F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[H1-1.10- 02]</w:t>
      </w:r>
    </w:p>
    <w:p w14:paraId="0A2C68D8" w14:textId="77777777" w:rsidR="002E11A9" w:rsidRPr="00942F30" w:rsidRDefault="002E11A9" w:rsidP="0014415E">
      <w:pPr>
        <w:jc w:val="both"/>
        <w:rPr>
          <w:rFonts w:ascii="Times New Roman" w:hAnsi="Times New Roman" w:cs="Times New Roman"/>
          <w:b/>
          <w:bCs/>
        </w:rPr>
      </w:pPr>
      <w:r w:rsidRPr="00AE259F">
        <w:rPr>
          <w:rFonts w:ascii="Times New Roman" w:hAnsi="Times New Roman" w:cs="Times New Roman"/>
        </w:rPr>
        <w:tab/>
      </w:r>
      <w:r w:rsidRPr="00942F30">
        <w:rPr>
          <w:rFonts w:ascii="Times New Roman" w:hAnsi="Times New Roman" w:cs="Times New Roman"/>
          <w:b/>
          <w:bCs/>
        </w:rPr>
        <w:t xml:space="preserve">2. Điểm mạnh </w:t>
      </w:r>
    </w:p>
    <w:p w14:paraId="64BECD48" w14:textId="22B9B9BD" w:rsidR="002E11A9" w:rsidRPr="00AE259F" w:rsidRDefault="00942F30"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Nhà trường làm tốt công tác tuyên truyền, phối kết hợp với công an xã trong việc đảm bảo công tác an ninh trật tự trong nhà trường. </w:t>
      </w:r>
    </w:p>
    <w:p w14:paraId="06D62072" w14:textId="798682F5" w:rsidR="002E11A9" w:rsidRPr="00AE259F" w:rsidRDefault="002E11A9" w:rsidP="0014415E">
      <w:pPr>
        <w:jc w:val="both"/>
        <w:rPr>
          <w:rFonts w:ascii="Times New Roman" w:hAnsi="Times New Roman" w:cs="Times New Roman"/>
        </w:rPr>
      </w:pPr>
      <w:r w:rsidRPr="00AE259F">
        <w:rPr>
          <w:rFonts w:ascii="Times New Roman" w:hAnsi="Times New Roman" w:cs="Times New Roman"/>
        </w:rPr>
        <w:t>Thực hiện tốt kế hoạch phòng chống tai nạn thương tích; Phòng chống bạo hành; phòng chống cháy nổ; phòng chống dịch bệnh, ngộ độc thực phẩm trong nhà trường. Trong những năm qua, nhà trường không xảy ra trường hợp ngộ độc thực phẩm hay mất an ninh trật tự trong nhà trường, 100% CB,</w:t>
      </w:r>
      <w:r w:rsidR="00AD337A">
        <w:rPr>
          <w:rFonts w:ascii="Times New Roman" w:hAnsi="Times New Roman" w:cs="Times New Roman"/>
        </w:rPr>
        <w:t xml:space="preserve"> </w:t>
      </w:r>
      <w:r w:rsidRPr="00AE259F">
        <w:rPr>
          <w:rFonts w:ascii="Times New Roman" w:hAnsi="Times New Roman" w:cs="Times New Roman"/>
        </w:rPr>
        <w:t>GV,</w:t>
      </w:r>
      <w:r w:rsidR="00AD337A">
        <w:rPr>
          <w:rFonts w:ascii="Times New Roman" w:hAnsi="Times New Roman" w:cs="Times New Roman"/>
        </w:rPr>
        <w:t xml:space="preserve"> NV </w:t>
      </w:r>
      <w:r w:rsidR="003839FC">
        <w:rPr>
          <w:rFonts w:ascii="Times New Roman" w:hAnsi="Times New Roman" w:cs="Times New Roman"/>
        </w:rPr>
        <w:t xml:space="preserve">và </w:t>
      </w:r>
      <w:r w:rsidRPr="00AE259F">
        <w:rPr>
          <w:rFonts w:ascii="Times New Roman" w:hAnsi="Times New Roman" w:cs="Times New Roman"/>
        </w:rPr>
        <w:t xml:space="preserve">học  </w:t>
      </w:r>
      <w:r w:rsidRPr="00AE259F">
        <w:rPr>
          <w:rFonts w:ascii="Times New Roman" w:hAnsi="Times New Roman" w:cs="Times New Roman"/>
        </w:rPr>
        <w:lastRenderedPageBreak/>
        <w:t xml:space="preserve">sinh của nhà trường được đảm bảo an toàn tuyệt đối cả về tính mạng và tình cảm, thực hiện tốt quy định về quyền và trách nhiệm của bản thân. </w:t>
      </w:r>
    </w:p>
    <w:p w14:paraId="5FA76E5C" w14:textId="6F067E04" w:rsidR="002E11A9" w:rsidRPr="00AE259F" w:rsidRDefault="002A3CA8"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Không xảy ra việc kỳ thị, vi phạm về giới tính và bạo lực trong nhà trường, được Chủ tịch UBND huyện cấp giấy chứng nhận “Trường học an toàn, phòng chống tai nạn thương tích”. </w:t>
      </w:r>
    </w:p>
    <w:p w14:paraId="35419B0F" w14:textId="4A175AAE" w:rsidR="002E11A9" w:rsidRPr="00942F30" w:rsidRDefault="00942F30" w:rsidP="0014415E">
      <w:pPr>
        <w:jc w:val="both"/>
        <w:rPr>
          <w:rFonts w:ascii="Times New Roman" w:hAnsi="Times New Roman" w:cs="Times New Roman"/>
          <w:b/>
          <w:bCs/>
        </w:rPr>
      </w:pPr>
      <w:r>
        <w:rPr>
          <w:rFonts w:ascii="Times New Roman" w:hAnsi="Times New Roman" w:cs="Times New Roman"/>
        </w:rPr>
        <w:tab/>
      </w:r>
      <w:r w:rsidR="002E11A9" w:rsidRPr="00942F30">
        <w:rPr>
          <w:rFonts w:ascii="Times New Roman" w:hAnsi="Times New Roman" w:cs="Times New Roman"/>
          <w:b/>
          <w:bCs/>
        </w:rPr>
        <w:t>3. Điểm yếu</w:t>
      </w:r>
    </w:p>
    <w:p w14:paraId="311590A4" w14:textId="3D2DA0CC" w:rsidR="00CE2083" w:rsidRPr="00AE259F" w:rsidRDefault="00942F30"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Một số cháu ở lứa tuổi nhà trẻ còn dễ nhớ, mau quên một số các kỹ năng đơn giản trong các tình huống.</w:t>
      </w:r>
    </w:p>
    <w:p w14:paraId="131346DC" w14:textId="1A7E995D" w:rsidR="002E11A9" w:rsidRPr="00942F30" w:rsidRDefault="002E11A9" w:rsidP="0014415E">
      <w:pPr>
        <w:jc w:val="both"/>
        <w:rPr>
          <w:rFonts w:ascii="Times New Roman" w:hAnsi="Times New Roman" w:cs="Times New Roman"/>
          <w:b/>
          <w:bCs/>
        </w:rPr>
      </w:pPr>
      <w:r w:rsidRPr="00AE259F">
        <w:rPr>
          <w:rFonts w:ascii="Times New Roman" w:hAnsi="Times New Roman" w:cs="Times New Roman"/>
        </w:rPr>
        <w:t xml:space="preserve"> </w:t>
      </w:r>
      <w:r w:rsidR="00942F30">
        <w:rPr>
          <w:rFonts w:ascii="Times New Roman" w:hAnsi="Times New Roman" w:cs="Times New Roman"/>
        </w:rPr>
        <w:tab/>
      </w:r>
      <w:r w:rsidRPr="00942F30">
        <w:rPr>
          <w:rFonts w:ascii="Times New Roman" w:hAnsi="Times New Roman" w:cs="Times New Roman"/>
          <w:b/>
          <w:bCs/>
        </w:rPr>
        <w:t>4. Kế hoạch cải tiến chất lượng:</w:t>
      </w:r>
    </w:p>
    <w:tbl>
      <w:tblPr>
        <w:tblW w:w="954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1620"/>
        <w:gridCol w:w="1440"/>
        <w:gridCol w:w="1495"/>
        <w:gridCol w:w="1394"/>
      </w:tblGrid>
      <w:tr w:rsidR="002E11A9" w:rsidRPr="00AE259F" w14:paraId="71E21DCC" w14:textId="77777777" w:rsidTr="002E11A9">
        <w:trPr>
          <w:trHeight w:val="422"/>
        </w:trPr>
        <w:tc>
          <w:tcPr>
            <w:tcW w:w="3600" w:type="dxa"/>
            <w:tcBorders>
              <w:top w:val="single" w:sz="4" w:space="0" w:color="auto"/>
              <w:left w:val="single" w:sz="4" w:space="0" w:color="auto"/>
              <w:bottom w:val="single" w:sz="4" w:space="0" w:color="auto"/>
              <w:right w:val="single" w:sz="4" w:space="0" w:color="auto"/>
            </w:tcBorders>
            <w:vAlign w:val="center"/>
            <w:hideMark/>
          </w:tcPr>
          <w:p w14:paraId="659216C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Giải pháp cụ thể/ Công việc cần thực hiện</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080944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Nhân lực thực hiện</w:t>
            </w:r>
          </w:p>
          <w:p w14:paraId="4FC451C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(Chủ trì/ phối hợp/ giám sát)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982737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Điều kiện để thực hiện</w:t>
            </w:r>
          </w:p>
        </w:tc>
        <w:tc>
          <w:tcPr>
            <w:tcW w:w="1495" w:type="dxa"/>
            <w:tcBorders>
              <w:top w:val="single" w:sz="4" w:space="0" w:color="auto"/>
              <w:left w:val="single" w:sz="4" w:space="0" w:color="auto"/>
              <w:bottom w:val="single" w:sz="4" w:space="0" w:color="auto"/>
              <w:right w:val="single" w:sz="4" w:space="0" w:color="auto"/>
            </w:tcBorders>
            <w:vAlign w:val="center"/>
            <w:hideMark/>
          </w:tcPr>
          <w:p w14:paraId="5C95A30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Mốc thời gian thực hiện</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39D3AB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Dự kiến kinh phí</w:t>
            </w:r>
          </w:p>
        </w:tc>
      </w:tr>
      <w:tr w:rsidR="002E11A9" w:rsidRPr="00AE259F" w14:paraId="62F64095" w14:textId="77777777" w:rsidTr="002E11A9">
        <w:trPr>
          <w:trHeight w:val="416"/>
        </w:trPr>
        <w:tc>
          <w:tcPr>
            <w:tcW w:w="3600" w:type="dxa"/>
            <w:tcBorders>
              <w:top w:val="single" w:sz="4" w:space="0" w:color="auto"/>
              <w:left w:val="single" w:sz="4" w:space="0" w:color="auto"/>
              <w:bottom w:val="single" w:sz="4" w:space="0" w:color="auto"/>
              <w:right w:val="single" w:sz="4" w:space="0" w:color="auto"/>
            </w:tcBorders>
            <w:hideMark/>
          </w:tcPr>
          <w:p w14:paraId="0A9E189E" w14:textId="0313A2EC" w:rsidR="002E11A9" w:rsidRPr="00AE259F" w:rsidRDefault="002E11A9" w:rsidP="0014415E">
            <w:pPr>
              <w:jc w:val="both"/>
              <w:rPr>
                <w:rFonts w:ascii="Times New Roman" w:hAnsi="Times New Roman" w:cs="Times New Roman"/>
              </w:rPr>
            </w:pPr>
            <w:r w:rsidRPr="00AE259F">
              <w:rPr>
                <w:rFonts w:ascii="Times New Roman" w:hAnsi="Times New Roman" w:cs="Times New Roman"/>
              </w:rPr>
              <w:t>Thường xuyên thực hiện tốt v</w:t>
            </w:r>
            <w:r w:rsidR="003839FC">
              <w:rPr>
                <w:rFonts w:ascii="Times New Roman" w:hAnsi="Times New Roman" w:cs="Times New Roman"/>
              </w:rPr>
              <w:t xml:space="preserve">iệc lồng ghép phòng chống </w:t>
            </w:r>
            <w:r w:rsidRPr="00AE259F">
              <w:rPr>
                <w:rFonts w:ascii="Times New Roman" w:hAnsi="Times New Roman" w:cs="Times New Roman"/>
              </w:rPr>
              <w:t xml:space="preserve">tai nạn thương tích trong các hoạt động dạy trẻ nhà trẻ và dạy trẻ mọi lúc, nọi nơi. </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E23227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BGH, GV</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4EE0A7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Tranh ảnh, tài liệu</w:t>
            </w:r>
          </w:p>
        </w:tc>
        <w:tc>
          <w:tcPr>
            <w:tcW w:w="1495" w:type="dxa"/>
            <w:tcBorders>
              <w:top w:val="single" w:sz="4" w:space="0" w:color="auto"/>
              <w:left w:val="single" w:sz="4" w:space="0" w:color="auto"/>
              <w:bottom w:val="single" w:sz="4" w:space="0" w:color="auto"/>
              <w:right w:val="single" w:sz="4" w:space="0" w:color="auto"/>
            </w:tcBorders>
            <w:vAlign w:val="center"/>
            <w:hideMark/>
          </w:tcPr>
          <w:p w14:paraId="4B1566E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Trong các năm học</w:t>
            </w:r>
          </w:p>
        </w:tc>
        <w:tc>
          <w:tcPr>
            <w:tcW w:w="1394" w:type="dxa"/>
            <w:tcBorders>
              <w:top w:val="single" w:sz="4" w:space="0" w:color="auto"/>
              <w:left w:val="single" w:sz="4" w:space="0" w:color="auto"/>
              <w:bottom w:val="single" w:sz="4" w:space="0" w:color="auto"/>
              <w:right w:val="single" w:sz="4" w:space="0" w:color="auto"/>
            </w:tcBorders>
            <w:vAlign w:val="center"/>
          </w:tcPr>
          <w:p w14:paraId="0F1991AD" w14:textId="77777777" w:rsidR="002E11A9" w:rsidRPr="00AE259F" w:rsidRDefault="002E11A9" w:rsidP="0014415E">
            <w:pPr>
              <w:jc w:val="both"/>
              <w:rPr>
                <w:rFonts w:ascii="Times New Roman" w:hAnsi="Times New Roman" w:cs="Times New Roman"/>
              </w:rPr>
            </w:pPr>
          </w:p>
        </w:tc>
      </w:tr>
      <w:tr w:rsidR="002E11A9" w:rsidRPr="00AE259F" w14:paraId="65983EDF" w14:textId="77777777" w:rsidTr="002E11A9">
        <w:trPr>
          <w:trHeight w:val="979"/>
        </w:trPr>
        <w:tc>
          <w:tcPr>
            <w:tcW w:w="3600" w:type="dxa"/>
            <w:tcBorders>
              <w:top w:val="single" w:sz="4" w:space="0" w:color="auto"/>
              <w:left w:val="single" w:sz="4" w:space="0" w:color="auto"/>
              <w:bottom w:val="single" w:sz="4" w:space="0" w:color="auto"/>
              <w:right w:val="single" w:sz="4" w:space="0" w:color="auto"/>
            </w:tcBorders>
            <w:vAlign w:val="center"/>
            <w:hideMark/>
          </w:tcPr>
          <w:p w14:paraId="1C1890D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Tăng cường kiểm tra cơ sở vật chất, có biện pháp phòng ngừa tai nạn thương tích xảy ra.</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57838A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BGH</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02153C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Thời gian</w:t>
            </w:r>
          </w:p>
        </w:tc>
        <w:tc>
          <w:tcPr>
            <w:tcW w:w="1495" w:type="dxa"/>
            <w:tcBorders>
              <w:top w:val="single" w:sz="4" w:space="0" w:color="auto"/>
              <w:left w:val="single" w:sz="4" w:space="0" w:color="auto"/>
              <w:bottom w:val="single" w:sz="4" w:space="0" w:color="auto"/>
              <w:right w:val="single" w:sz="4" w:space="0" w:color="auto"/>
            </w:tcBorders>
            <w:vAlign w:val="center"/>
            <w:hideMark/>
          </w:tcPr>
          <w:p w14:paraId="3996CFE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Trong các năm học</w:t>
            </w:r>
          </w:p>
        </w:tc>
        <w:tc>
          <w:tcPr>
            <w:tcW w:w="1394" w:type="dxa"/>
            <w:tcBorders>
              <w:top w:val="single" w:sz="4" w:space="0" w:color="auto"/>
              <w:left w:val="single" w:sz="4" w:space="0" w:color="auto"/>
              <w:bottom w:val="single" w:sz="4" w:space="0" w:color="auto"/>
              <w:right w:val="single" w:sz="4" w:space="0" w:color="auto"/>
            </w:tcBorders>
            <w:vAlign w:val="center"/>
          </w:tcPr>
          <w:p w14:paraId="69B1D07D" w14:textId="77777777" w:rsidR="002E11A9" w:rsidRPr="00AE259F" w:rsidRDefault="002E11A9" w:rsidP="0014415E">
            <w:pPr>
              <w:jc w:val="both"/>
              <w:rPr>
                <w:rFonts w:ascii="Times New Roman" w:hAnsi="Times New Roman" w:cs="Times New Roman"/>
              </w:rPr>
            </w:pPr>
          </w:p>
        </w:tc>
      </w:tr>
    </w:tbl>
    <w:p w14:paraId="1CB0EDB2" w14:textId="05CE43CE" w:rsidR="002E11A9" w:rsidRPr="00942F30" w:rsidRDefault="00942F30" w:rsidP="0014415E">
      <w:pPr>
        <w:jc w:val="both"/>
        <w:rPr>
          <w:rFonts w:ascii="Times New Roman" w:hAnsi="Times New Roman" w:cs="Times New Roman"/>
          <w:b/>
          <w:bCs/>
        </w:rPr>
      </w:pPr>
      <w:r>
        <w:rPr>
          <w:rFonts w:ascii="Times New Roman" w:hAnsi="Times New Roman" w:cs="Times New Roman"/>
        </w:rPr>
        <w:tab/>
      </w:r>
      <w:r w:rsidR="002E11A9" w:rsidRPr="00942F30">
        <w:rPr>
          <w:rFonts w:ascii="Times New Roman" w:hAnsi="Times New Roman" w:cs="Times New Roman"/>
          <w:b/>
          <w:bCs/>
        </w:rPr>
        <w:t>5. Tự đánh giá:</w:t>
      </w:r>
    </w:p>
    <w:tbl>
      <w:tblPr>
        <w:tblW w:w="9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2040"/>
        <w:gridCol w:w="1185"/>
        <w:gridCol w:w="2041"/>
        <w:gridCol w:w="1179"/>
        <w:gridCol w:w="1680"/>
      </w:tblGrid>
      <w:tr w:rsidR="002E11A9" w:rsidRPr="00AE259F" w14:paraId="70AED341" w14:textId="77777777" w:rsidTr="002E11A9">
        <w:trPr>
          <w:trHeight w:val="329"/>
        </w:trPr>
        <w:tc>
          <w:tcPr>
            <w:tcW w:w="3295" w:type="dxa"/>
            <w:gridSpan w:val="2"/>
            <w:tcBorders>
              <w:top w:val="single" w:sz="4" w:space="0" w:color="000000"/>
              <w:left w:val="single" w:sz="4" w:space="0" w:color="000000"/>
              <w:bottom w:val="single" w:sz="4" w:space="0" w:color="000000"/>
              <w:right w:val="single" w:sz="4" w:space="0" w:color="000000"/>
            </w:tcBorders>
          </w:tcPr>
          <w:p w14:paraId="4A9B82B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1</w:t>
            </w:r>
          </w:p>
        </w:tc>
        <w:tc>
          <w:tcPr>
            <w:tcW w:w="3226" w:type="dxa"/>
            <w:gridSpan w:val="2"/>
            <w:tcBorders>
              <w:top w:val="single" w:sz="4" w:space="0" w:color="000000"/>
              <w:left w:val="single" w:sz="4" w:space="0" w:color="000000"/>
              <w:bottom w:val="single" w:sz="4" w:space="0" w:color="000000"/>
              <w:right w:val="single" w:sz="4" w:space="0" w:color="000000"/>
            </w:tcBorders>
          </w:tcPr>
          <w:p w14:paraId="4AF31B3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2</w:t>
            </w:r>
          </w:p>
        </w:tc>
        <w:tc>
          <w:tcPr>
            <w:tcW w:w="2859" w:type="dxa"/>
            <w:gridSpan w:val="2"/>
            <w:tcBorders>
              <w:top w:val="single" w:sz="4" w:space="0" w:color="000000"/>
              <w:left w:val="single" w:sz="4" w:space="0" w:color="000000"/>
              <w:bottom w:val="single" w:sz="4" w:space="0" w:color="000000"/>
              <w:right w:val="single" w:sz="4" w:space="0" w:color="000000"/>
            </w:tcBorders>
          </w:tcPr>
          <w:p w14:paraId="6B67302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3</w:t>
            </w:r>
          </w:p>
        </w:tc>
      </w:tr>
      <w:tr w:rsidR="002E11A9" w:rsidRPr="00AE259F" w14:paraId="79059571" w14:textId="77777777" w:rsidTr="002E11A9">
        <w:trPr>
          <w:trHeight w:val="329"/>
        </w:trPr>
        <w:tc>
          <w:tcPr>
            <w:tcW w:w="1255" w:type="dxa"/>
            <w:tcBorders>
              <w:top w:val="single" w:sz="4" w:space="0" w:color="000000"/>
              <w:left w:val="single" w:sz="4" w:space="0" w:color="000000"/>
              <w:bottom w:val="single" w:sz="4" w:space="0" w:color="000000"/>
              <w:right w:val="single" w:sz="4" w:space="0" w:color="000000"/>
            </w:tcBorders>
            <w:vAlign w:val="center"/>
          </w:tcPr>
          <w:p w14:paraId="7DEB605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2040" w:type="dxa"/>
            <w:tcBorders>
              <w:top w:val="single" w:sz="4" w:space="0" w:color="000000"/>
              <w:left w:val="single" w:sz="4" w:space="0" w:color="000000"/>
              <w:bottom w:val="single" w:sz="4" w:space="0" w:color="000000"/>
              <w:right w:val="single" w:sz="4" w:space="0" w:color="000000"/>
            </w:tcBorders>
            <w:vAlign w:val="center"/>
          </w:tcPr>
          <w:p w14:paraId="49DAFF6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c>
          <w:tcPr>
            <w:tcW w:w="1185" w:type="dxa"/>
            <w:tcBorders>
              <w:top w:val="single" w:sz="4" w:space="0" w:color="000000"/>
              <w:left w:val="single" w:sz="4" w:space="0" w:color="000000"/>
              <w:bottom w:val="single" w:sz="4" w:space="0" w:color="000000"/>
              <w:right w:val="single" w:sz="4" w:space="0" w:color="000000"/>
            </w:tcBorders>
            <w:vAlign w:val="center"/>
          </w:tcPr>
          <w:p w14:paraId="7186107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2041" w:type="dxa"/>
            <w:tcBorders>
              <w:top w:val="single" w:sz="4" w:space="0" w:color="000000"/>
              <w:left w:val="single" w:sz="4" w:space="0" w:color="000000"/>
              <w:bottom w:val="single" w:sz="4" w:space="0" w:color="000000"/>
              <w:right w:val="single" w:sz="4" w:space="0" w:color="000000"/>
            </w:tcBorders>
            <w:vAlign w:val="center"/>
          </w:tcPr>
          <w:p w14:paraId="3F32F94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c>
          <w:tcPr>
            <w:tcW w:w="1179" w:type="dxa"/>
            <w:tcBorders>
              <w:top w:val="single" w:sz="4" w:space="0" w:color="000000"/>
              <w:left w:val="single" w:sz="4" w:space="0" w:color="000000"/>
              <w:bottom w:val="single" w:sz="4" w:space="0" w:color="000000"/>
              <w:right w:val="single" w:sz="4" w:space="0" w:color="000000"/>
            </w:tcBorders>
            <w:vAlign w:val="center"/>
          </w:tcPr>
          <w:p w14:paraId="2191F46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1680" w:type="dxa"/>
            <w:tcBorders>
              <w:top w:val="single" w:sz="4" w:space="0" w:color="000000"/>
              <w:left w:val="single" w:sz="4" w:space="0" w:color="000000"/>
              <w:bottom w:val="single" w:sz="4" w:space="0" w:color="000000"/>
              <w:right w:val="single" w:sz="4" w:space="0" w:color="000000"/>
            </w:tcBorders>
            <w:vAlign w:val="center"/>
          </w:tcPr>
          <w:p w14:paraId="775AFF6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r>
      <w:tr w:rsidR="002E11A9" w:rsidRPr="00AE259F" w14:paraId="52FE2C52" w14:textId="77777777" w:rsidTr="002E11A9">
        <w:trPr>
          <w:trHeight w:val="329"/>
        </w:trPr>
        <w:tc>
          <w:tcPr>
            <w:tcW w:w="1255" w:type="dxa"/>
            <w:tcBorders>
              <w:top w:val="single" w:sz="4" w:space="0" w:color="000000"/>
              <w:left w:val="single" w:sz="4" w:space="0" w:color="000000"/>
              <w:bottom w:val="single" w:sz="4" w:space="0" w:color="000000"/>
              <w:right w:val="single" w:sz="4" w:space="0" w:color="000000"/>
            </w:tcBorders>
          </w:tcPr>
          <w:p w14:paraId="66430DB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w:t>
            </w:r>
          </w:p>
        </w:tc>
        <w:tc>
          <w:tcPr>
            <w:tcW w:w="2040" w:type="dxa"/>
            <w:tcBorders>
              <w:top w:val="single" w:sz="4" w:space="0" w:color="000000"/>
              <w:left w:val="single" w:sz="4" w:space="0" w:color="000000"/>
              <w:bottom w:val="single" w:sz="4" w:space="0" w:color="000000"/>
              <w:right w:val="single" w:sz="4" w:space="0" w:color="000000"/>
            </w:tcBorders>
          </w:tcPr>
          <w:p w14:paraId="3571A3C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185" w:type="dxa"/>
            <w:tcBorders>
              <w:top w:val="single" w:sz="4" w:space="0" w:color="000000"/>
              <w:left w:val="single" w:sz="4" w:space="0" w:color="000000"/>
              <w:bottom w:val="single" w:sz="4" w:space="0" w:color="000000"/>
              <w:right w:val="single" w:sz="4" w:space="0" w:color="000000"/>
            </w:tcBorders>
          </w:tcPr>
          <w:p w14:paraId="63A41C7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w:t>
            </w:r>
          </w:p>
        </w:tc>
        <w:tc>
          <w:tcPr>
            <w:tcW w:w="2041" w:type="dxa"/>
            <w:tcBorders>
              <w:top w:val="single" w:sz="4" w:space="0" w:color="000000"/>
              <w:left w:val="single" w:sz="4" w:space="0" w:color="000000"/>
              <w:bottom w:val="single" w:sz="4" w:space="0" w:color="000000"/>
              <w:right w:val="single" w:sz="4" w:space="0" w:color="000000"/>
            </w:tcBorders>
          </w:tcPr>
          <w:p w14:paraId="29E617D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179" w:type="dxa"/>
            <w:tcBorders>
              <w:top w:val="single" w:sz="4" w:space="0" w:color="000000"/>
              <w:left w:val="single" w:sz="4" w:space="0" w:color="000000"/>
              <w:bottom w:val="single" w:sz="4" w:space="0" w:color="000000"/>
              <w:right w:val="single" w:sz="4" w:space="0" w:color="000000"/>
            </w:tcBorders>
          </w:tcPr>
          <w:p w14:paraId="7B2E706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1680" w:type="dxa"/>
            <w:tcBorders>
              <w:top w:val="single" w:sz="4" w:space="0" w:color="000000"/>
              <w:left w:val="single" w:sz="4" w:space="0" w:color="000000"/>
              <w:bottom w:val="single" w:sz="4" w:space="0" w:color="000000"/>
              <w:right w:val="single" w:sz="4" w:space="0" w:color="000000"/>
            </w:tcBorders>
          </w:tcPr>
          <w:p w14:paraId="3F9BB1BB" w14:textId="77777777" w:rsidR="002E11A9" w:rsidRPr="00AE259F" w:rsidRDefault="002E11A9" w:rsidP="0014415E">
            <w:pPr>
              <w:jc w:val="both"/>
              <w:rPr>
                <w:rFonts w:ascii="Times New Roman" w:hAnsi="Times New Roman" w:cs="Times New Roman"/>
              </w:rPr>
            </w:pPr>
          </w:p>
        </w:tc>
      </w:tr>
      <w:tr w:rsidR="002E11A9" w:rsidRPr="00AE259F" w14:paraId="75DDBD7A" w14:textId="77777777" w:rsidTr="002E11A9">
        <w:trPr>
          <w:trHeight w:val="329"/>
        </w:trPr>
        <w:tc>
          <w:tcPr>
            <w:tcW w:w="1255" w:type="dxa"/>
            <w:tcBorders>
              <w:top w:val="single" w:sz="4" w:space="0" w:color="000000"/>
              <w:left w:val="single" w:sz="4" w:space="0" w:color="000000"/>
              <w:bottom w:val="single" w:sz="4" w:space="0" w:color="000000"/>
              <w:right w:val="single" w:sz="4" w:space="0" w:color="000000"/>
            </w:tcBorders>
          </w:tcPr>
          <w:p w14:paraId="7BF73A6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w:t>
            </w:r>
          </w:p>
        </w:tc>
        <w:tc>
          <w:tcPr>
            <w:tcW w:w="2040" w:type="dxa"/>
            <w:tcBorders>
              <w:top w:val="single" w:sz="4" w:space="0" w:color="000000"/>
              <w:left w:val="single" w:sz="4" w:space="0" w:color="000000"/>
              <w:bottom w:val="single" w:sz="4" w:space="0" w:color="000000"/>
              <w:right w:val="single" w:sz="4" w:space="0" w:color="000000"/>
            </w:tcBorders>
          </w:tcPr>
          <w:p w14:paraId="568766F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185" w:type="dxa"/>
            <w:tcBorders>
              <w:top w:val="single" w:sz="4" w:space="0" w:color="000000"/>
              <w:left w:val="single" w:sz="4" w:space="0" w:color="000000"/>
              <w:bottom w:val="single" w:sz="4" w:space="0" w:color="000000"/>
              <w:right w:val="single" w:sz="4" w:space="0" w:color="000000"/>
            </w:tcBorders>
          </w:tcPr>
          <w:p w14:paraId="2386EA5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w:t>
            </w:r>
          </w:p>
        </w:tc>
        <w:tc>
          <w:tcPr>
            <w:tcW w:w="2041" w:type="dxa"/>
            <w:tcBorders>
              <w:top w:val="single" w:sz="4" w:space="0" w:color="000000"/>
              <w:left w:val="single" w:sz="4" w:space="0" w:color="000000"/>
              <w:bottom w:val="single" w:sz="4" w:space="0" w:color="000000"/>
              <w:right w:val="single" w:sz="4" w:space="0" w:color="000000"/>
            </w:tcBorders>
          </w:tcPr>
          <w:p w14:paraId="09D85A0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179" w:type="dxa"/>
            <w:tcBorders>
              <w:top w:val="single" w:sz="4" w:space="0" w:color="000000"/>
              <w:left w:val="single" w:sz="4" w:space="0" w:color="000000"/>
              <w:bottom w:val="single" w:sz="4" w:space="0" w:color="000000"/>
              <w:right w:val="single" w:sz="4" w:space="0" w:color="000000"/>
            </w:tcBorders>
          </w:tcPr>
          <w:p w14:paraId="4C01A8C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1680" w:type="dxa"/>
            <w:tcBorders>
              <w:top w:val="single" w:sz="4" w:space="0" w:color="000000"/>
              <w:left w:val="single" w:sz="4" w:space="0" w:color="000000"/>
              <w:bottom w:val="single" w:sz="4" w:space="0" w:color="000000"/>
              <w:right w:val="single" w:sz="4" w:space="0" w:color="000000"/>
            </w:tcBorders>
          </w:tcPr>
          <w:p w14:paraId="76B416DB" w14:textId="77777777" w:rsidR="002E11A9" w:rsidRPr="00AE259F" w:rsidRDefault="002E11A9" w:rsidP="0014415E">
            <w:pPr>
              <w:jc w:val="both"/>
              <w:rPr>
                <w:rFonts w:ascii="Times New Roman" w:hAnsi="Times New Roman" w:cs="Times New Roman"/>
              </w:rPr>
            </w:pPr>
          </w:p>
        </w:tc>
      </w:tr>
      <w:tr w:rsidR="002E11A9" w:rsidRPr="00AE259F" w14:paraId="4D49973A" w14:textId="77777777" w:rsidTr="002E11A9">
        <w:trPr>
          <w:trHeight w:val="329"/>
        </w:trPr>
        <w:tc>
          <w:tcPr>
            <w:tcW w:w="1255" w:type="dxa"/>
            <w:tcBorders>
              <w:top w:val="single" w:sz="4" w:space="0" w:color="000000"/>
              <w:left w:val="single" w:sz="4" w:space="0" w:color="000000"/>
              <w:bottom w:val="single" w:sz="4" w:space="0" w:color="000000"/>
              <w:right w:val="single" w:sz="4" w:space="0" w:color="000000"/>
            </w:tcBorders>
          </w:tcPr>
          <w:p w14:paraId="56BADD2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w:t>
            </w:r>
          </w:p>
        </w:tc>
        <w:tc>
          <w:tcPr>
            <w:tcW w:w="2040" w:type="dxa"/>
            <w:tcBorders>
              <w:top w:val="single" w:sz="4" w:space="0" w:color="000000"/>
              <w:left w:val="single" w:sz="4" w:space="0" w:color="000000"/>
              <w:bottom w:val="single" w:sz="4" w:space="0" w:color="000000"/>
              <w:right w:val="single" w:sz="4" w:space="0" w:color="000000"/>
            </w:tcBorders>
          </w:tcPr>
          <w:p w14:paraId="59C2969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185" w:type="dxa"/>
            <w:tcBorders>
              <w:top w:val="single" w:sz="4" w:space="0" w:color="000000"/>
              <w:left w:val="single" w:sz="4" w:space="0" w:color="000000"/>
              <w:bottom w:val="single" w:sz="4" w:space="0" w:color="000000"/>
              <w:right w:val="single" w:sz="4" w:space="0" w:color="000000"/>
            </w:tcBorders>
          </w:tcPr>
          <w:p w14:paraId="19187AB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2041" w:type="dxa"/>
            <w:tcBorders>
              <w:top w:val="single" w:sz="4" w:space="0" w:color="000000"/>
              <w:left w:val="single" w:sz="4" w:space="0" w:color="000000"/>
              <w:bottom w:val="single" w:sz="4" w:space="0" w:color="000000"/>
              <w:right w:val="single" w:sz="4" w:space="0" w:color="000000"/>
            </w:tcBorders>
          </w:tcPr>
          <w:p w14:paraId="5B27D5F4" w14:textId="77777777" w:rsidR="002E11A9" w:rsidRPr="00AE259F" w:rsidRDefault="002E11A9" w:rsidP="0014415E">
            <w:pPr>
              <w:jc w:val="both"/>
              <w:rPr>
                <w:rFonts w:ascii="Times New Roman" w:hAnsi="Times New Roman" w:cs="Times New Roman"/>
              </w:rPr>
            </w:pPr>
          </w:p>
        </w:tc>
        <w:tc>
          <w:tcPr>
            <w:tcW w:w="1179" w:type="dxa"/>
            <w:tcBorders>
              <w:top w:val="single" w:sz="4" w:space="0" w:color="000000"/>
              <w:left w:val="single" w:sz="4" w:space="0" w:color="000000"/>
              <w:bottom w:val="single" w:sz="4" w:space="0" w:color="000000"/>
              <w:right w:val="single" w:sz="4" w:space="0" w:color="000000"/>
            </w:tcBorders>
          </w:tcPr>
          <w:p w14:paraId="2247E2E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1680" w:type="dxa"/>
            <w:tcBorders>
              <w:top w:val="single" w:sz="4" w:space="0" w:color="000000"/>
              <w:left w:val="single" w:sz="4" w:space="0" w:color="000000"/>
              <w:bottom w:val="single" w:sz="4" w:space="0" w:color="000000"/>
              <w:right w:val="single" w:sz="4" w:space="0" w:color="000000"/>
            </w:tcBorders>
          </w:tcPr>
          <w:p w14:paraId="3AD9B6E1" w14:textId="77777777" w:rsidR="002E11A9" w:rsidRPr="00AE259F" w:rsidRDefault="002E11A9" w:rsidP="0014415E">
            <w:pPr>
              <w:jc w:val="both"/>
              <w:rPr>
                <w:rFonts w:ascii="Times New Roman" w:hAnsi="Times New Roman" w:cs="Times New Roman"/>
              </w:rPr>
            </w:pPr>
          </w:p>
        </w:tc>
      </w:tr>
      <w:tr w:rsidR="002E11A9" w:rsidRPr="00AE259F" w14:paraId="116FC79B" w14:textId="77777777" w:rsidTr="002E11A9">
        <w:trPr>
          <w:trHeight w:val="345"/>
        </w:trPr>
        <w:tc>
          <w:tcPr>
            <w:tcW w:w="3295" w:type="dxa"/>
            <w:gridSpan w:val="2"/>
            <w:tcBorders>
              <w:top w:val="single" w:sz="4" w:space="0" w:color="000000"/>
              <w:left w:val="single" w:sz="4" w:space="0" w:color="000000"/>
              <w:bottom w:val="single" w:sz="4" w:space="0" w:color="000000"/>
              <w:right w:val="single" w:sz="4" w:space="0" w:color="000000"/>
            </w:tcBorders>
          </w:tcPr>
          <w:p w14:paraId="1B3B5C7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3226" w:type="dxa"/>
            <w:gridSpan w:val="2"/>
            <w:tcBorders>
              <w:top w:val="single" w:sz="4" w:space="0" w:color="000000"/>
              <w:left w:val="single" w:sz="4" w:space="0" w:color="000000"/>
              <w:bottom w:val="single" w:sz="4" w:space="0" w:color="000000"/>
              <w:right w:val="single" w:sz="4" w:space="0" w:color="000000"/>
            </w:tcBorders>
          </w:tcPr>
          <w:p w14:paraId="4F573D9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2859" w:type="dxa"/>
            <w:gridSpan w:val="2"/>
            <w:tcBorders>
              <w:top w:val="single" w:sz="4" w:space="0" w:color="000000"/>
              <w:left w:val="single" w:sz="4" w:space="0" w:color="000000"/>
              <w:bottom w:val="single" w:sz="4" w:space="0" w:color="000000"/>
              <w:right w:val="single" w:sz="4" w:space="0" w:color="000000"/>
            </w:tcBorders>
          </w:tcPr>
          <w:p w14:paraId="60E37797" w14:textId="77777777" w:rsidR="002E11A9" w:rsidRPr="00AE259F" w:rsidRDefault="002E11A9" w:rsidP="0014415E">
            <w:pPr>
              <w:jc w:val="both"/>
              <w:rPr>
                <w:rFonts w:ascii="Times New Roman" w:hAnsi="Times New Roman" w:cs="Times New Roman"/>
              </w:rPr>
            </w:pPr>
          </w:p>
        </w:tc>
      </w:tr>
    </w:tbl>
    <w:p w14:paraId="0849406E" w14:textId="550BE018" w:rsidR="002E11A9" w:rsidRPr="0011714F" w:rsidRDefault="00942F30" w:rsidP="0014415E">
      <w:pPr>
        <w:jc w:val="both"/>
        <w:rPr>
          <w:rFonts w:ascii="Times New Roman" w:hAnsi="Times New Roman" w:cs="Times New Roman"/>
          <w:b/>
          <w:bCs/>
        </w:rPr>
      </w:pPr>
      <w:r>
        <w:rPr>
          <w:rFonts w:ascii="Times New Roman" w:hAnsi="Times New Roman" w:cs="Times New Roman"/>
        </w:rPr>
        <w:tab/>
      </w:r>
      <w:r w:rsidR="002E11A9" w:rsidRPr="0011714F">
        <w:rPr>
          <w:rFonts w:ascii="Times New Roman" w:hAnsi="Times New Roman" w:cs="Times New Roman"/>
          <w:b/>
          <w:bCs/>
        </w:rPr>
        <w:t>Kết quả: Đạt mức 2</w:t>
      </w:r>
    </w:p>
    <w:p w14:paraId="7D397B7F" w14:textId="43A0E3A4" w:rsidR="002E11A9" w:rsidRPr="0011714F" w:rsidRDefault="00942F30" w:rsidP="0014415E">
      <w:pPr>
        <w:jc w:val="both"/>
        <w:rPr>
          <w:rFonts w:ascii="Times New Roman" w:hAnsi="Times New Roman" w:cs="Times New Roman"/>
          <w:b/>
          <w:bCs/>
        </w:rPr>
      </w:pPr>
      <w:r w:rsidRPr="0011714F">
        <w:rPr>
          <w:rFonts w:ascii="Times New Roman" w:hAnsi="Times New Roman" w:cs="Times New Roman"/>
          <w:b/>
          <w:bCs/>
        </w:rPr>
        <w:tab/>
      </w:r>
      <w:r w:rsidR="002E11A9" w:rsidRPr="0011714F">
        <w:rPr>
          <w:rFonts w:ascii="Times New Roman" w:hAnsi="Times New Roman" w:cs="Times New Roman"/>
          <w:b/>
          <w:bCs/>
        </w:rPr>
        <w:t>Kết luận về Tiêu chuẩn 1</w:t>
      </w:r>
    </w:p>
    <w:p w14:paraId="2143B88A" w14:textId="0E49EC23" w:rsidR="002E11A9" w:rsidRPr="0011714F" w:rsidRDefault="00942F30" w:rsidP="0014415E">
      <w:pPr>
        <w:jc w:val="both"/>
        <w:rPr>
          <w:rFonts w:ascii="Times New Roman" w:hAnsi="Times New Roman" w:cs="Times New Roman"/>
          <w:b/>
          <w:bCs/>
        </w:rPr>
      </w:pPr>
      <w:r w:rsidRPr="0011714F">
        <w:rPr>
          <w:rFonts w:ascii="Times New Roman" w:hAnsi="Times New Roman" w:cs="Times New Roman"/>
          <w:b/>
          <w:bCs/>
        </w:rPr>
        <w:tab/>
      </w:r>
      <w:r w:rsidR="002E11A9" w:rsidRPr="0011714F">
        <w:rPr>
          <w:rFonts w:ascii="Times New Roman" w:hAnsi="Times New Roman" w:cs="Times New Roman"/>
          <w:b/>
          <w:bCs/>
        </w:rPr>
        <w:t>Những điểm mạnh, điểm yếu nổi bật:</w:t>
      </w:r>
    </w:p>
    <w:p w14:paraId="3E0B5449" w14:textId="44F4C139" w:rsidR="002E11A9" w:rsidRPr="0011714F" w:rsidRDefault="00942F30" w:rsidP="0014415E">
      <w:pPr>
        <w:jc w:val="both"/>
        <w:rPr>
          <w:rFonts w:ascii="Times New Roman" w:hAnsi="Times New Roman" w:cs="Times New Roman"/>
          <w:b/>
          <w:bCs/>
        </w:rPr>
      </w:pPr>
      <w:r w:rsidRPr="0011714F">
        <w:rPr>
          <w:rFonts w:ascii="Times New Roman" w:hAnsi="Times New Roman" w:cs="Times New Roman"/>
          <w:b/>
          <w:bCs/>
        </w:rPr>
        <w:lastRenderedPageBreak/>
        <w:tab/>
      </w:r>
      <w:r w:rsidR="002E11A9" w:rsidRPr="0011714F">
        <w:rPr>
          <w:rFonts w:ascii="Times New Roman" w:hAnsi="Times New Roman" w:cs="Times New Roman"/>
          <w:b/>
          <w:bCs/>
        </w:rPr>
        <w:t>* Điểm mạnh:</w:t>
      </w:r>
    </w:p>
    <w:p w14:paraId="53AD394E" w14:textId="7CA57E9F" w:rsidR="002E11A9" w:rsidRPr="00AE259F" w:rsidRDefault="00942F30"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Chiến lược của nhà trường phù hợp với mục tiêu giáo dục mầm non đúng quy định, định hướng phát triển kinh tế - xã hội của địa phương và được phòng GD&amp;ĐT huyện Giao Thủy phê duyệt. Chiến lược rõ ràng, định hướng lâu dài, có quy hoạch tổng thể; nhà trường có đầy đủ các nguồn lực phù hợp về đội ngũ, cơ sở vật chất, nhận thức đúng đắn của tập thể sư phạm, cha mẹ trẻ và cộng đồng trong việc nâng cao chất lượng, vị thế trở thành trường điển hình về chất lượng nuôi dưỡng, chăm sóc, giáo dục toàn diện.</w:t>
      </w:r>
    </w:p>
    <w:p w14:paraId="377C356F" w14:textId="73F78E92" w:rsidR="002E11A9" w:rsidRPr="00AE259F" w:rsidRDefault="00942F30"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Hội đồng trường và các Hội đồng khác trong nhà trường có đầy đủ cơ cấu, hoạt động có hiệu quả, đánh giá, rà soát việc thực hiện các hoạt động một cách thường xuyên giúp nhà trường nâng cao chất lượng nuôi dưỡng, chăm sóc, giáo dục trẻ đáp ứng yêu cầu giáo dục trong thời đại mới.</w:t>
      </w:r>
    </w:p>
    <w:p w14:paraId="331AC3D5" w14:textId="7B257E22" w:rsidR="002E11A9" w:rsidRPr="00AE259F" w:rsidRDefault="00942F30"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Các đoàn thể trong nhà trường: Chi bộ Ðảng, Công đoàn giúp cho việc điều hành các hoạt động của nhà trường được thuận lợi và mang lại hiệu quả.</w:t>
      </w:r>
    </w:p>
    <w:p w14:paraId="24D79A6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BGH phối hợp chặt chẽ với các tổ chuyên môn tiến hành dự giờ, kiểm tra đánh giá hoạt động dạy và học cũng như các hoạt động khác của các thành viên trong nhà trường dưới nhiều hình thức khác nhau. Đội ngũ tổ trưởng, tổ phó các tổ chuyên môn, tổ văn phòng có tinh thần trách nhiệm, trình độ chuyên môn vững vàng, nhiệt tình tham gia công tác, gương mẫu đi đầu trong các hoạt động chăm sóc giáo dục trẻ. </w:t>
      </w:r>
    </w:p>
    <w:p w14:paraId="7E4BE51E" w14:textId="6864CB5F" w:rsidR="002E11A9" w:rsidRPr="00AE259F" w:rsidRDefault="00942F30"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Nhà trường phân tách triệt để trẻ theo đúng độ tuổi, có đầy đủ phòng học theo quy định, tỷ lệ trẻ huy động đảm bảo theo kế hoạch, </w:t>
      </w:r>
      <w:r w:rsidR="00983D98" w:rsidRPr="00AE259F">
        <w:rPr>
          <w:rFonts w:ascii="Times New Roman" w:hAnsi="Times New Roman" w:cs="Times New Roman"/>
        </w:rPr>
        <w:t>100</w:t>
      </w:r>
      <w:r w:rsidR="002E11A9" w:rsidRPr="00AE259F">
        <w:rPr>
          <w:rFonts w:ascii="Times New Roman" w:hAnsi="Times New Roman" w:cs="Times New Roman"/>
        </w:rPr>
        <w:t>% trẻ đến trường đều được nuôi ăn bán trú và học 2 buổi/ngày.</w:t>
      </w:r>
    </w:p>
    <w:p w14:paraId="40A19F78" w14:textId="7DDAE070" w:rsidR="002E11A9" w:rsidRPr="00AE259F" w:rsidRDefault="00942F30"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Thực hiện công tác tự kiểm tra tài chính theo quy định, xây dựng và thực hiện đúng quy chế chi tiêu nội bộ và chế độ công khai tài chính theo quy định.</w:t>
      </w:r>
    </w:p>
    <w:p w14:paraId="136F83E8" w14:textId="7ADDFE3F" w:rsidR="002E11A9" w:rsidRPr="00AE259F" w:rsidRDefault="002E11A9" w:rsidP="0014415E">
      <w:pPr>
        <w:jc w:val="both"/>
        <w:rPr>
          <w:rFonts w:ascii="Times New Roman" w:hAnsi="Times New Roman" w:cs="Times New Roman"/>
        </w:rPr>
      </w:pPr>
      <w:r w:rsidRPr="00AE259F">
        <w:rPr>
          <w:rFonts w:ascii="Times New Roman" w:hAnsi="Times New Roman" w:cs="Times New Roman"/>
        </w:rPr>
        <w:t>Phân công nhiệm vụ phù hợp cho CB,</w:t>
      </w:r>
      <w:r w:rsidR="00AD337A">
        <w:rPr>
          <w:rFonts w:ascii="Times New Roman" w:hAnsi="Times New Roman" w:cs="Times New Roman"/>
        </w:rPr>
        <w:t xml:space="preserve"> </w:t>
      </w:r>
      <w:r w:rsidRPr="00AE259F">
        <w:rPr>
          <w:rFonts w:ascii="Times New Roman" w:hAnsi="Times New Roman" w:cs="Times New Roman"/>
        </w:rPr>
        <w:t>GV,</w:t>
      </w:r>
      <w:r w:rsidR="00AD337A">
        <w:rPr>
          <w:rFonts w:ascii="Times New Roman" w:hAnsi="Times New Roman" w:cs="Times New Roman"/>
        </w:rPr>
        <w:t xml:space="preserve"> </w:t>
      </w:r>
      <w:r w:rsidRPr="00AE259F">
        <w:rPr>
          <w:rFonts w:ascii="Times New Roman" w:hAnsi="Times New Roman" w:cs="Times New Roman"/>
        </w:rPr>
        <w:t xml:space="preserve">NV phát huy năng lực, tạo điều kiện để mọi người thực hiện tốt nhiệm vụ nuôi dưỡng, chăm sóc, giáo dục trẻ. </w:t>
      </w:r>
    </w:p>
    <w:p w14:paraId="38240F6F" w14:textId="155F783F" w:rsidR="002E11A9" w:rsidRPr="00AE259F" w:rsidRDefault="002E11A9" w:rsidP="0014415E">
      <w:pPr>
        <w:jc w:val="both"/>
        <w:rPr>
          <w:rFonts w:ascii="Times New Roman" w:hAnsi="Times New Roman" w:cs="Times New Roman"/>
        </w:rPr>
      </w:pPr>
      <w:r w:rsidRPr="00AE259F">
        <w:rPr>
          <w:rFonts w:ascii="Times New Roman" w:hAnsi="Times New Roman" w:cs="Times New Roman"/>
        </w:rPr>
        <w:t>CB, GV, NV toàn trường được phát huy quyền dân chủ và đảm bảo các quyền theo quy định. Thực hiện công bằng, khách quan công tác đánh giá chuẩn nghề nghiệp GVMN theo qui định. 100% giáo viên đạt chuẩn nghề nghiệp loại tốt và khá,</w:t>
      </w:r>
      <w:r w:rsidR="00AD337A">
        <w:rPr>
          <w:rFonts w:ascii="Times New Roman" w:hAnsi="Times New Roman" w:cs="Times New Roman"/>
        </w:rPr>
        <w:t xml:space="preserve"> </w:t>
      </w:r>
      <w:r w:rsidRPr="00AE259F">
        <w:rPr>
          <w:rFonts w:ascii="Times New Roman" w:hAnsi="Times New Roman" w:cs="Times New Roman"/>
        </w:rPr>
        <w:t>không có giáo viên đánh giá xếp loại kém.</w:t>
      </w:r>
    </w:p>
    <w:p w14:paraId="5A70D8FC" w14:textId="50E11C3A" w:rsidR="002E11A9" w:rsidRPr="00AE259F" w:rsidRDefault="00942F30"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Xây dựng kế hoạch đồng bộ, khoa học, có tính khả thi. Kế hoạch giáo dục của nhà trường bám sát chương trình GDMN sửa đổi theo Thông tư 28 của Bộ GD&amp;ĐT và kế hoạch chỉ đạo của cấp trên, phù hợp với quy định hiện hành, điều </w:t>
      </w:r>
      <w:r w:rsidR="002E11A9" w:rsidRPr="00AE259F">
        <w:rPr>
          <w:rFonts w:ascii="Times New Roman" w:hAnsi="Times New Roman" w:cs="Times New Roman"/>
        </w:rPr>
        <w:lastRenderedPageBreak/>
        <w:t xml:space="preserve">kiện thực tế địa phương và điều kiện của nhà trường, chú trọng đổi mới hoạt động giáo dục theo quan điểm lấy trẻ làm trung tâm. </w:t>
      </w:r>
    </w:p>
    <w:p w14:paraId="36411636" w14:textId="2B513CA0" w:rsidR="002E11A9" w:rsidRPr="00AE259F" w:rsidRDefault="00942F30"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100% CB,</w:t>
      </w:r>
      <w:r w:rsidR="00AD337A">
        <w:rPr>
          <w:rFonts w:ascii="Times New Roman" w:hAnsi="Times New Roman" w:cs="Times New Roman"/>
        </w:rPr>
        <w:t xml:space="preserve"> </w:t>
      </w:r>
      <w:r w:rsidR="002E11A9" w:rsidRPr="00AE259F">
        <w:rPr>
          <w:rFonts w:ascii="Times New Roman" w:hAnsi="Times New Roman" w:cs="Times New Roman"/>
        </w:rPr>
        <w:t>GV,</w:t>
      </w:r>
      <w:r w:rsidR="00AD337A">
        <w:rPr>
          <w:rFonts w:ascii="Times New Roman" w:hAnsi="Times New Roman" w:cs="Times New Roman"/>
        </w:rPr>
        <w:t xml:space="preserve"> </w:t>
      </w:r>
      <w:r w:rsidR="002E11A9" w:rsidRPr="00AE259F">
        <w:rPr>
          <w:rFonts w:ascii="Times New Roman" w:hAnsi="Times New Roman" w:cs="Times New Roman"/>
        </w:rPr>
        <w:t>NV thực hiện nghiêm túc quy chế dân chủ, không xảy ra vi phạm trong quá trình thực hiện nhiệm vụ; không có CB,</w:t>
      </w:r>
      <w:r w:rsidR="00AD337A">
        <w:rPr>
          <w:rFonts w:ascii="Times New Roman" w:hAnsi="Times New Roman" w:cs="Times New Roman"/>
        </w:rPr>
        <w:t xml:space="preserve"> </w:t>
      </w:r>
      <w:r w:rsidR="002E11A9" w:rsidRPr="00AE259F">
        <w:rPr>
          <w:rFonts w:ascii="Times New Roman" w:hAnsi="Times New Roman" w:cs="Times New Roman"/>
        </w:rPr>
        <w:t>GV, NV nào vi phạm kỷ luật, vi phạm đạo đức nhà giáo, tập thể nhà trường luôn đoàn kết giúp đỡ nhau cùng hoàn thành xuất sắc mọi nhiệm vụ được giao; Nhà trường liên tục đạt danh hiệu đơn vị tiên tiến.</w:t>
      </w:r>
    </w:p>
    <w:p w14:paraId="79FDE736" w14:textId="695EB53C" w:rsidR="002E11A9" w:rsidRPr="00AE259F" w:rsidRDefault="00942F30"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Thực hiện tốt kế hoạch phòng chống tai nạn thương tích; Phòng chống bạo hành; phòng chống cháy nổ; phòng chống dịch bệnh, ngộ độc thực phẩm trong nhà trường. Trong những năm qua, nhà trường không xảy ra trường hợp ngộ độc thực phẩm hay mất an ninh trật tự trong nhà trường, 100% CB,</w:t>
      </w:r>
      <w:r w:rsidR="00AD337A">
        <w:rPr>
          <w:rFonts w:ascii="Times New Roman" w:hAnsi="Times New Roman" w:cs="Times New Roman"/>
        </w:rPr>
        <w:t xml:space="preserve"> </w:t>
      </w:r>
      <w:r w:rsidR="00B657C5">
        <w:rPr>
          <w:rFonts w:ascii="Times New Roman" w:hAnsi="Times New Roman" w:cs="Times New Roman"/>
        </w:rPr>
        <w:t xml:space="preserve">GV, NV </w:t>
      </w:r>
      <w:r w:rsidR="001E7F7E">
        <w:rPr>
          <w:rFonts w:ascii="Times New Roman" w:hAnsi="Times New Roman" w:cs="Times New Roman"/>
        </w:rPr>
        <w:t xml:space="preserve">và </w:t>
      </w:r>
      <w:r w:rsidR="002E11A9" w:rsidRPr="00AE259F">
        <w:rPr>
          <w:rFonts w:ascii="Times New Roman" w:hAnsi="Times New Roman" w:cs="Times New Roman"/>
        </w:rPr>
        <w:t>họ</w:t>
      </w:r>
      <w:r w:rsidR="003839FC">
        <w:rPr>
          <w:rFonts w:ascii="Times New Roman" w:hAnsi="Times New Roman" w:cs="Times New Roman"/>
        </w:rPr>
        <w:t xml:space="preserve">c </w:t>
      </w:r>
      <w:r w:rsidR="002E11A9" w:rsidRPr="00AE259F">
        <w:rPr>
          <w:rFonts w:ascii="Times New Roman" w:hAnsi="Times New Roman" w:cs="Times New Roman"/>
        </w:rPr>
        <w:t xml:space="preserve">sinh  của  nhà trường được đảm bảo an toàn tuyệt đối cả về tính mạng và tình cảm, thực hiện tốt quy định về quyền và trách nhiệm của bản thân. Được Chủ tịch UBND huyện cấp giấy chứng nhận “Trường học an toàn, phòng chống tai nạn thương tích”. </w:t>
      </w:r>
    </w:p>
    <w:p w14:paraId="1C9BFB67" w14:textId="659D0991" w:rsidR="002E11A9" w:rsidRPr="009D6E5D" w:rsidRDefault="00942F30" w:rsidP="0014415E">
      <w:pPr>
        <w:jc w:val="both"/>
        <w:rPr>
          <w:rFonts w:ascii="Times New Roman" w:hAnsi="Times New Roman" w:cs="Times New Roman"/>
          <w:b/>
          <w:bCs/>
        </w:rPr>
      </w:pPr>
      <w:r>
        <w:rPr>
          <w:rFonts w:ascii="Times New Roman" w:hAnsi="Times New Roman" w:cs="Times New Roman"/>
        </w:rPr>
        <w:tab/>
      </w:r>
      <w:r w:rsidR="002E11A9" w:rsidRPr="009D6E5D">
        <w:rPr>
          <w:rFonts w:ascii="Times New Roman" w:hAnsi="Times New Roman" w:cs="Times New Roman"/>
          <w:b/>
          <w:bCs/>
        </w:rPr>
        <w:t>* Điểm yếu</w:t>
      </w:r>
    </w:p>
    <w:p w14:paraId="270870C4" w14:textId="5484DFE2" w:rsidR="002E11A9" w:rsidRPr="00AE259F" w:rsidRDefault="00942F30"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Chiến lược xây dựng, phát triển nhà trường chưa nhận được nhiều ý kiến đóng góp của các tổ chức và cá nhân ngoài nhà trường.</w:t>
      </w:r>
    </w:p>
    <w:p w14:paraId="2C0055A1" w14:textId="11C27B42" w:rsidR="002E11A9" w:rsidRPr="00AE259F" w:rsidRDefault="00942F30"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Kinh phí hoạt động của công đoàn, chi đoàn còn hạn chế</w:t>
      </w:r>
      <w:r>
        <w:rPr>
          <w:rFonts w:ascii="Times New Roman" w:hAnsi="Times New Roman" w:cs="Times New Roman"/>
        </w:rPr>
        <w:t xml:space="preserve">. </w:t>
      </w:r>
      <w:r w:rsidR="002E11A9" w:rsidRPr="00AE259F">
        <w:rPr>
          <w:rFonts w:ascii="Times New Roman" w:hAnsi="Times New Roman" w:cs="Times New Roman"/>
        </w:rPr>
        <w:t xml:space="preserve">thủ quỹ là giáo viên kiêm nhiệm nên đôi lúc còn hạn chế về thời gian. </w:t>
      </w:r>
    </w:p>
    <w:p w14:paraId="23E1D09D" w14:textId="6CFF5343" w:rsidR="002E11A9" w:rsidRPr="00AE259F" w:rsidRDefault="00942F30"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Việc sắp xếp, lưu trữ hồ sơ đôi khi chưa thật khoa học.</w:t>
      </w:r>
    </w:p>
    <w:p w14:paraId="290CE9AF" w14:textId="5EDB3D54" w:rsidR="002E11A9" w:rsidRPr="00AE259F" w:rsidRDefault="00942F30"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Một vài giáo viên, nhân viên đôi khi còn chưa mạnh dạn trao đổi, đóng góp ý kiến xây dựng cho một số hoạt động của nhà trường.</w:t>
      </w:r>
    </w:p>
    <w:p w14:paraId="6F6D9F76" w14:textId="1A2A2BB3" w:rsidR="002E11A9" w:rsidRPr="00AE259F" w:rsidRDefault="00942F30"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Kết quả đánh giá:</w:t>
      </w:r>
    </w:p>
    <w:p w14:paraId="5B8B573E" w14:textId="1BCCAE69" w:rsidR="002E11A9" w:rsidRPr="00AE259F" w:rsidRDefault="00942F30"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 - Số tiêu chí đạt: 10/10 </w:t>
      </w:r>
    </w:p>
    <w:p w14:paraId="0B9EDC97" w14:textId="164BC565" w:rsidR="002E11A9" w:rsidRPr="00AE259F" w:rsidRDefault="00942F30"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Số tiêu chí đạt mức 1: 10/10</w:t>
      </w:r>
    </w:p>
    <w:p w14:paraId="68813205" w14:textId="73E05F99" w:rsidR="002E11A9" w:rsidRPr="00AE259F" w:rsidRDefault="00942F30"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Số tiêu chí đạt mức 2:10/10</w:t>
      </w:r>
    </w:p>
    <w:p w14:paraId="3F68C741" w14:textId="01C05B5C" w:rsidR="002E11A9" w:rsidRPr="00AE259F" w:rsidRDefault="00942F30"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Số tiêu chí đạt mức 3: 4/5</w:t>
      </w:r>
    </w:p>
    <w:p w14:paraId="31B0CF7F" w14:textId="4B7D85C1" w:rsidR="002E11A9" w:rsidRPr="00AE259F" w:rsidRDefault="00942F30"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KL tiêu chuẩn 1: Đạt mức 2</w:t>
      </w:r>
    </w:p>
    <w:p w14:paraId="67150E88" w14:textId="298112D6" w:rsidR="002E11A9" w:rsidRPr="00942F30" w:rsidRDefault="00942F30" w:rsidP="0014415E">
      <w:pPr>
        <w:jc w:val="both"/>
        <w:rPr>
          <w:rFonts w:ascii="Times New Roman" w:hAnsi="Times New Roman" w:cs="Times New Roman"/>
          <w:b/>
          <w:bCs/>
        </w:rPr>
      </w:pPr>
      <w:r>
        <w:rPr>
          <w:rFonts w:ascii="Times New Roman" w:hAnsi="Times New Roman" w:cs="Times New Roman"/>
        </w:rPr>
        <w:tab/>
      </w:r>
      <w:r w:rsidR="002E11A9" w:rsidRPr="00942F30">
        <w:rPr>
          <w:rFonts w:ascii="Times New Roman" w:hAnsi="Times New Roman" w:cs="Times New Roman"/>
          <w:b/>
          <w:bCs/>
        </w:rPr>
        <w:t>Tiêu chuẩn 2: Cán bộ quản lý, giáo viên, nhân viên</w:t>
      </w:r>
    </w:p>
    <w:p w14:paraId="2DDB579E" w14:textId="57BC5E6D"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w:t>
      </w:r>
      <w:r w:rsidR="00942F30">
        <w:rPr>
          <w:rFonts w:ascii="Times New Roman" w:hAnsi="Times New Roman" w:cs="Times New Roman"/>
        </w:rPr>
        <w:tab/>
      </w:r>
      <w:r w:rsidRPr="00AE259F">
        <w:rPr>
          <w:rFonts w:ascii="Times New Roman" w:hAnsi="Times New Roman" w:cs="Times New Roman"/>
        </w:rPr>
        <w:t xml:space="preserve">Trường mầm non </w:t>
      </w:r>
      <w:r w:rsidR="00983D98" w:rsidRPr="00AE259F">
        <w:rPr>
          <w:rFonts w:ascii="Times New Roman" w:hAnsi="Times New Roman" w:cs="Times New Roman"/>
        </w:rPr>
        <w:t>Bình Hòa</w:t>
      </w:r>
      <w:r w:rsidRPr="00AE259F">
        <w:rPr>
          <w:rFonts w:ascii="Times New Roman" w:hAnsi="Times New Roman" w:cs="Times New Roman"/>
        </w:rPr>
        <w:t xml:space="preserve"> có đội ngũ CBGVNV đạt các yêu cầu theo quy định của Điều lệ trường mầm non và được đảm bảo đầy đủ mọi quyền lợi theo quy định của pháp luật.</w:t>
      </w:r>
    </w:p>
    <w:p w14:paraId="52BD0491" w14:textId="707F6EC3" w:rsidR="002E11A9" w:rsidRPr="00AE259F" w:rsidRDefault="00942F30" w:rsidP="0014415E">
      <w:pPr>
        <w:jc w:val="both"/>
        <w:rPr>
          <w:rFonts w:ascii="Times New Roman" w:hAnsi="Times New Roman" w:cs="Times New Roman"/>
        </w:rPr>
      </w:pPr>
      <w:r>
        <w:rPr>
          <w:rFonts w:ascii="Times New Roman" w:hAnsi="Times New Roman" w:cs="Times New Roman"/>
        </w:rPr>
        <w:lastRenderedPageBreak/>
        <w:tab/>
      </w:r>
      <w:r w:rsidR="002E11A9" w:rsidRPr="00AE259F">
        <w:rPr>
          <w:rFonts w:ascii="Times New Roman" w:hAnsi="Times New Roman" w:cs="Times New Roman"/>
        </w:rPr>
        <w:t>Các đồng chí trong BGH đều có trình độ chuyên môn vững vàng, có năng lực quản lý tốt. Đội ngũ giáo viên, nhân viên có chuyên môn nghiệp vụ, có phẩm chất đạo đức tốt, có ý thức học tập nâng cao trình độ chuyên môn nghiệp vụ.</w:t>
      </w:r>
    </w:p>
    <w:p w14:paraId="3865030C" w14:textId="63C90FA5" w:rsidR="002E11A9" w:rsidRPr="00942F30" w:rsidRDefault="002E11A9" w:rsidP="0014415E">
      <w:pPr>
        <w:jc w:val="both"/>
        <w:rPr>
          <w:rFonts w:ascii="Times New Roman" w:hAnsi="Times New Roman" w:cs="Times New Roman"/>
          <w:b/>
          <w:bCs/>
        </w:rPr>
      </w:pPr>
      <w:r w:rsidRPr="00AE259F">
        <w:rPr>
          <w:rFonts w:ascii="Times New Roman" w:hAnsi="Times New Roman" w:cs="Times New Roman"/>
        </w:rPr>
        <w:t xml:space="preserve"> </w:t>
      </w:r>
      <w:r w:rsidR="00942F30">
        <w:rPr>
          <w:rFonts w:ascii="Times New Roman" w:hAnsi="Times New Roman" w:cs="Times New Roman"/>
        </w:rPr>
        <w:tab/>
      </w:r>
      <w:r w:rsidRPr="00942F30">
        <w:rPr>
          <w:rFonts w:ascii="Times New Roman" w:hAnsi="Times New Roman" w:cs="Times New Roman"/>
          <w:b/>
          <w:bCs/>
        </w:rPr>
        <w:t>Tiêu chí 2.1: Đối với hiệu trưởng, phó hiệu trưởng</w:t>
      </w:r>
    </w:p>
    <w:p w14:paraId="1632AB12" w14:textId="77777777" w:rsidR="002E11A9" w:rsidRPr="00942F30" w:rsidRDefault="002E11A9" w:rsidP="0014415E">
      <w:pPr>
        <w:jc w:val="both"/>
        <w:rPr>
          <w:rFonts w:ascii="Times New Roman" w:hAnsi="Times New Roman" w:cs="Times New Roman"/>
          <w:b/>
          <w:bCs/>
        </w:rPr>
      </w:pPr>
      <w:r w:rsidRPr="00AE259F">
        <w:rPr>
          <w:rFonts w:ascii="Times New Roman" w:hAnsi="Times New Roman" w:cs="Times New Roman"/>
        </w:rPr>
        <w:t xml:space="preserve">           </w:t>
      </w:r>
      <w:r w:rsidRPr="00942F30">
        <w:rPr>
          <w:rFonts w:ascii="Times New Roman" w:hAnsi="Times New Roman" w:cs="Times New Roman"/>
          <w:b/>
          <w:bCs/>
        </w:rPr>
        <w:t>Mức 1:</w:t>
      </w:r>
    </w:p>
    <w:p w14:paraId="30D97E7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 xml:space="preserve">a) Đạt tiêu chuẩn theo quy định; </w:t>
      </w:r>
    </w:p>
    <w:p w14:paraId="22D6A76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b) Được đánh giá đạt chuẩn hiệu trưởng trở lên;</w:t>
      </w:r>
    </w:p>
    <w:p w14:paraId="1FDFF48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c) Được bồi dưỡng, tập huấn về chuyên môn, nghiệp vụ quản lý giáo dục theo quy định.</w:t>
      </w:r>
    </w:p>
    <w:p w14:paraId="6DB4B309" w14:textId="77777777" w:rsidR="002E11A9" w:rsidRPr="00942F30" w:rsidRDefault="002E11A9" w:rsidP="0014415E">
      <w:pPr>
        <w:jc w:val="both"/>
        <w:rPr>
          <w:rFonts w:ascii="Times New Roman" w:hAnsi="Times New Roman" w:cs="Times New Roman"/>
          <w:b/>
          <w:bCs/>
        </w:rPr>
      </w:pPr>
      <w:r w:rsidRPr="00AE259F">
        <w:rPr>
          <w:rFonts w:ascii="Times New Roman" w:hAnsi="Times New Roman" w:cs="Times New Roman"/>
        </w:rPr>
        <w:t xml:space="preserve">          </w:t>
      </w:r>
      <w:r w:rsidRPr="00942F30">
        <w:rPr>
          <w:rFonts w:ascii="Times New Roman" w:hAnsi="Times New Roman" w:cs="Times New Roman"/>
          <w:b/>
          <w:bCs/>
        </w:rPr>
        <w:t>Mức 2:</w:t>
      </w:r>
    </w:p>
    <w:p w14:paraId="484551D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 xml:space="preserve">a) Trong 05 năm liên tiếp tính đến thời điểm đánh giá, có ít nhất 02 năm được đánh giá đạt chuẩn hiệu trưởng ở mức khá trở lên; </w:t>
      </w:r>
    </w:p>
    <w:p w14:paraId="26624CD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b) Được bồi dưỡng, tập huấn về lý luận chính trị theo quy định; được giáo viên, nhân viên trong trường tín nhiệm.</w:t>
      </w:r>
    </w:p>
    <w:p w14:paraId="242AF833" w14:textId="77777777" w:rsidR="002E11A9" w:rsidRPr="00942F30" w:rsidRDefault="002E11A9" w:rsidP="0014415E">
      <w:pPr>
        <w:jc w:val="both"/>
        <w:rPr>
          <w:rFonts w:ascii="Times New Roman" w:hAnsi="Times New Roman" w:cs="Times New Roman"/>
          <w:b/>
          <w:bCs/>
        </w:rPr>
      </w:pPr>
      <w:r w:rsidRPr="00AE259F">
        <w:rPr>
          <w:rFonts w:ascii="Times New Roman" w:hAnsi="Times New Roman" w:cs="Times New Roman"/>
        </w:rPr>
        <w:t xml:space="preserve">          </w:t>
      </w:r>
      <w:r w:rsidRPr="00942F30">
        <w:rPr>
          <w:rFonts w:ascii="Times New Roman" w:hAnsi="Times New Roman" w:cs="Times New Roman"/>
          <w:b/>
          <w:bCs/>
        </w:rPr>
        <w:t>Mức 3 (nếu có):</w:t>
      </w:r>
    </w:p>
    <w:p w14:paraId="1F808E6D" w14:textId="336A20DB"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w:t>
      </w:r>
      <w:r w:rsidR="00942F30">
        <w:rPr>
          <w:rFonts w:ascii="Times New Roman" w:hAnsi="Times New Roman" w:cs="Times New Roman"/>
        </w:rPr>
        <w:tab/>
      </w:r>
      <w:r w:rsidRPr="00AE259F">
        <w:rPr>
          <w:rFonts w:ascii="Times New Roman" w:hAnsi="Times New Roman" w:cs="Times New Roman"/>
        </w:rPr>
        <w:t>Trong 05 năm liên tiếp tính đến thời điểm đánh giá, được đánh giá đạt chuẩn hiệu trưởng ở mức khá trở lên, trong đó có ít nhất 01 năm được đánh giá đạt chuẩn hiệu trưởng ở mức tốt.</w:t>
      </w:r>
    </w:p>
    <w:p w14:paraId="21E4B388" w14:textId="3F09850D" w:rsidR="002E11A9" w:rsidRPr="00942F30" w:rsidRDefault="002E11A9" w:rsidP="0014415E">
      <w:pPr>
        <w:jc w:val="both"/>
        <w:rPr>
          <w:rFonts w:ascii="Times New Roman" w:hAnsi="Times New Roman" w:cs="Times New Roman"/>
          <w:b/>
          <w:bCs/>
        </w:rPr>
      </w:pPr>
      <w:r w:rsidRPr="00942F30">
        <w:rPr>
          <w:rFonts w:ascii="Times New Roman" w:hAnsi="Times New Roman" w:cs="Times New Roman"/>
          <w:b/>
          <w:bCs/>
        </w:rPr>
        <w:t xml:space="preserve">       </w:t>
      </w:r>
      <w:r w:rsidR="00942F30">
        <w:rPr>
          <w:rFonts w:ascii="Times New Roman" w:hAnsi="Times New Roman" w:cs="Times New Roman"/>
          <w:b/>
          <w:bCs/>
        </w:rPr>
        <w:tab/>
      </w:r>
      <w:r w:rsidRPr="00942F30">
        <w:rPr>
          <w:rFonts w:ascii="Times New Roman" w:hAnsi="Times New Roman" w:cs="Times New Roman"/>
          <w:b/>
          <w:bCs/>
        </w:rPr>
        <w:t xml:space="preserve"> 1. Mô tả hiện trạng</w:t>
      </w:r>
    </w:p>
    <w:p w14:paraId="5DC82A44" w14:textId="0CCD6788" w:rsidR="002E11A9" w:rsidRPr="00942F30" w:rsidRDefault="002E11A9" w:rsidP="0014415E">
      <w:pPr>
        <w:jc w:val="both"/>
        <w:rPr>
          <w:rFonts w:ascii="Times New Roman" w:hAnsi="Times New Roman" w:cs="Times New Roman"/>
          <w:b/>
          <w:bCs/>
        </w:rPr>
      </w:pPr>
      <w:r w:rsidRPr="00AE259F">
        <w:rPr>
          <w:rFonts w:ascii="Times New Roman" w:hAnsi="Times New Roman" w:cs="Times New Roman"/>
        </w:rPr>
        <w:t xml:space="preserve">       </w:t>
      </w:r>
      <w:r w:rsidR="00942F30">
        <w:rPr>
          <w:rFonts w:ascii="Times New Roman" w:hAnsi="Times New Roman" w:cs="Times New Roman"/>
        </w:rPr>
        <w:tab/>
      </w:r>
      <w:r w:rsidRPr="00AE259F">
        <w:rPr>
          <w:rFonts w:ascii="Times New Roman" w:hAnsi="Times New Roman" w:cs="Times New Roman"/>
        </w:rPr>
        <w:t xml:space="preserve"> </w:t>
      </w:r>
      <w:r w:rsidRPr="00942F30">
        <w:rPr>
          <w:rFonts w:ascii="Times New Roman" w:hAnsi="Times New Roman" w:cs="Times New Roman"/>
          <w:b/>
          <w:bCs/>
        </w:rPr>
        <w:t>Mức 1</w:t>
      </w:r>
    </w:p>
    <w:p w14:paraId="630A65F1" w14:textId="22720F9B"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w:t>
      </w:r>
      <w:r w:rsidR="00942F30">
        <w:rPr>
          <w:rFonts w:ascii="Times New Roman" w:hAnsi="Times New Roman" w:cs="Times New Roman"/>
        </w:rPr>
        <w:tab/>
      </w:r>
      <w:r w:rsidRPr="00AE259F">
        <w:rPr>
          <w:rFonts w:ascii="Times New Roman" w:hAnsi="Times New Roman" w:cs="Times New Roman"/>
        </w:rPr>
        <w:t xml:space="preserve"> a) Đạt tiêu chuẩn theo quy định;</w:t>
      </w:r>
    </w:p>
    <w:p w14:paraId="20F5B654" w14:textId="16C78993" w:rsidR="009E4871" w:rsidRPr="00AE259F" w:rsidRDefault="00942F30" w:rsidP="0014415E">
      <w:pPr>
        <w:jc w:val="both"/>
        <w:rPr>
          <w:rFonts w:ascii="Times New Roman" w:hAnsi="Times New Roman" w:cs="Times New Roman"/>
        </w:rPr>
      </w:pPr>
      <w:r>
        <w:rPr>
          <w:rFonts w:ascii="Times New Roman" w:hAnsi="Times New Roman" w:cs="Times New Roman"/>
        </w:rPr>
        <w:tab/>
      </w:r>
      <w:r w:rsidR="009E4871" w:rsidRPr="00AE259F">
        <w:rPr>
          <w:rFonts w:ascii="Times New Roman" w:hAnsi="Times New Roman" w:cs="Times New Roman"/>
        </w:rPr>
        <w:t xml:space="preserve">* Quá trình công tác của đồng chí </w:t>
      </w:r>
      <w:r w:rsidR="001D22F6">
        <w:rPr>
          <w:rFonts w:ascii="Times New Roman" w:hAnsi="Times New Roman" w:cs="Times New Roman"/>
        </w:rPr>
        <w:t>Bùi Thanh Hương</w:t>
      </w:r>
      <w:r w:rsidR="009E4871" w:rsidRPr="00AE259F">
        <w:rPr>
          <w:rFonts w:ascii="Times New Roman" w:hAnsi="Times New Roman" w:cs="Times New Roman"/>
        </w:rPr>
        <w:t xml:space="preserve"> - Hiệu trưởng nhà trường:</w:t>
      </w:r>
    </w:p>
    <w:p w14:paraId="0D607DF3" w14:textId="63921664" w:rsidR="009E4871" w:rsidRPr="00AE259F" w:rsidRDefault="00942F30" w:rsidP="0014415E">
      <w:pPr>
        <w:jc w:val="both"/>
        <w:rPr>
          <w:rFonts w:ascii="Times New Roman" w:hAnsi="Times New Roman" w:cs="Times New Roman"/>
        </w:rPr>
      </w:pPr>
      <w:r>
        <w:rPr>
          <w:rFonts w:ascii="Times New Roman" w:hAnsi="Times New Roman" w:cs="Times New Roman"/>
        </w:rPr>
        <w:tab/>
      </w:r>
      <w:r w:rsidR="009E4871" w:rsidRPr="00AE259F">
        <w:rPr>
          <w:rFonts w:ascii="Times New Roman" w:hAnsi="Times New Roman" w:cs="Times New Roman"/>
        </w:rPr>
        <w:t xml:space="preserve">Đồng chí </w:t>
      </w:r>
      <w:r w:rsidR="001D22F6">
        <w:rPr>
          <w:rFonts w:ascii="Times New Roman" w:hAnsi="Times New Roman" w:cs="Times New Roman"/>
        </w:rPr>
        <w:t>Bùi Thanh Hương</w:t>
      </w:r>
      <w:r w:rsidR="001D22F6" w:rsidRPr="00AE259F">
        <w:rPr>
          <w:rFonts w:ascii="Times New Roman" w:hAnsi="Times New Roman" w:cs="Times New Roman"/>
        </w:rPr>
        <w:t xml:space="preserve"> </w:t>
      </w:r>
      <w:r w:rsidR="009E4871" w:rsidRPr="00AE259F">
        <w:rPr>
          <w:rFonts w:ascii="Times New Roman" w:hAnsi="Times New Roman" w:cs="Times New Roman"/>
        </w:rPr>
        <w:t>-  sinh năm 19</w:t>
      </w:r>
      <w:r w:rsidR="001D22F6">
        <w:rPr>
          <w:rFonts w:ascii="Times New Roman" w:hAnsi="Times New Roman" w:cs="Times New Roman"/>
        </w:rPr>
        <w:t>84</w:t>
      </w:r>
      <w:r w:rsidR="009E4871" w:rsidRPr="00AE259F">
        <w:rPr>
          <w:rFonts w:ascii="Times New Roman" w:hAnsi="Times New Roman" w:cs="Times New Roman"/>
        </w:rPr>
        <w:t>, vào ngành năm 20</w:t>
      </w:r>
      <w:r w:rsidR="001D22F6">
        <w:rPr>
          <w:rFonts w:ascii="Times New Roman" w:hAnsi="Times New Roman" w:cs="Times New Roman"/>
        </w:rPr>
        <w:t>11</w:t>
      </w:r>
      <w:r w:rsidR="009E4871" w:rsidRPr="00AE259F">
        <w:rPr>
          <w:rFonts w:ascii="Times New Roman" w:hAnsi="Times New Roman" w:cs="Times New Roman"/>
        </w:rPr>
        <w:t xml:space="preserve"> đã có </w:t>
      </w:r>
      <w:r w:rsidR="001D22F6">
        <w:rPr>
          <w:rFonts w:ascii="Times New Roman" w:hAnsi="Times New Roman" w:cs="Times New Roman"/>
        </w:rPr>
        <w:t>15</w:t>
      </w:r>
      <w:r w:rsidR="009E4871" w:rsidRPr="00AE259F">
        <w:rPr>
          <w:rFonts w:ascii="Times New Roman" w:hAnsi="Times New Roman" w:cs="Times New Roman"/>
        </w:rPr>
        <w:t xml:space="preserve"> năm trực tiếp giảng dạy và quản lý.</w:t>
      </w:r>
    </w:p>
    <w:p w14:paraId="4665EB45" w14:textId="0F4C3C30" w:rsidR="009E4871" w:rsidRDefault="00942F30" w:rsidP="0014415E">
      <w:pPr>
        <w:jc w:val="both"/>
        <w:rPr>
          <w:rFonts w:ascii="Times New Roman" w:hAnsi="Times New Roman" w:cs="Times New Roman"/>
          <w:color w:val="FF0000"/>
        </w:rPr>
      </w:pPr>
      <w:r>
        <w:rPr>
          <w:rFonts w:ascii="Times New Roman" w:hAnsi="Times New Roman" w:cs="Times New Roman"/>
        </w:rPr>
        <w:tab/>
      </w:r>
      <w:r w:rsidR="00AA1E98">
        <w:rPr>
          <w:rFonts w:ascii="Times New Roman" w:hAnsi="Times New Roman" w:cs="Times New Roman"/>
          <w:color w:val="FF0000"/>
        </w:rPr>
        <w:t>+ Đ</w:t>
      </w:r>
      <w:r w:rsidR="009E4871" w:rsidRPr="00BA6CB1">
        <w:rPr>
          <w:rFonts w:ascii="Times New Roman" w:hAnsi="Times New Roman" w:cs="Times New Roman"/>
          <w:color w:val="FF0000"/>
        </w:rPr>
        <w:t>ược bổ nhiệm là</w:t>
      </w:r>
      <w:r w:rsidR="00AA1E98">
        <w:rPr>
          <w:rFonts w:ascii="Times New Roman" w:hAnsi="Times New Roman" w:cs="Times New Roman"/>
          <w:color w:val="FF0000"/>
        </w:rPr>
        <w:t>m</w:t>
      </w:r>
      <w:r w:rsidR="009E4871" w:rsidRPr="00BA6CB1">
        <w:rPr>
          <w:rFonts w:ascii="Times New Roman" w:hAnsi="Times New Roman" w:cs="Times New Roman"/>
          <w:color w:val="FF0000"/>
        </w:rPr>
        <w:t xml:space="preserve"> phó Hiệu trưởng trườ</w:t>
      </w:r>
      <w:r w:rsidR="00AA1E98">
        <w:rPr>
          <w:rFonts w:ascii="Times New Roman" w:hAnsi="Times New Roman" w:cs="Times New Roman"/>
          <w:color w:val="FF0000"/>
        </w:rPr>
        <w:t xml:space="preserve">ng </w:t>
      </w:r>
      <w:r w:rsidR="009E4871" w:rsidRPr="00BA6CB1">
        <w:rPr>
          <w:rFonts w:ascii="Times New Roman" w:hAnsi="Times New Roman" w:cs="Times New Roman"/>
          <w:color w:val="FF0000"/>
        </w:rPr>
        <w:t>Mầ</w:t>
      </w:r>
      <w:r w:rsidR="009C7579">
        <w:rPr>
          <w:rFonts w:ascii="Times New Roman" w:hAnsi="Times New Roman" w:cs="Times New Roman"/>
          <w:color w:val="FF0000"/>
        </w:rPr>
        <w:t>m non</w:t>
      </w:r>
      <w:r w:rsidR="009E4871" w:rsidRPr="00BA6CB1">
        <w:rPr>
          <w:rFonts w:ascii="Times New Roman" w:hAnsi="Times New Roman" w:cs="Times New Roman"/>
          <w:color w:val="FF0000"/>
        </w:rPr>
        <w:t xml:space="preserve"> Ngô Đồ</w:t>
      </w:r>
      <w:r w:rsidR="00AA1E98">
        <w:rPr>
          <w:rFonts w:ascii="Times New Roman" w:hAnsi="Times New Roman" w:cs="Times New Roman"/>
          <w:color w:val="FF0000"/>
        </w:rPr>
        <w:t xml:space="preserve">ng </w:t>
      </w:r>
      <w:r w:rsidR="009E4871" w:rsidRPr="00BA6CB1">
        <w:rPr>
          <w:rFonts w:ascii="Times New Roman" w:hAnsi="Times New Roman" w:cs="Times New Roman"/>
          <w:color w:val="FF0000"/>
        </w:rPr>
        <w:t xml:space="preserve"> theo Quyết định </w:t>
      </w:r>
      <w:r w:rsidR="001D22F6" w:rsidRPr="00BA6CB1">
        <w:rPr>
          <w:rFonts w:ascii="Times New Roman" w:hAnsi="Times New Roman" w:cs="Times New Roman"/>
          <w:color w:val="FF0000"/>
        </w:rPr>
        <w:t>846</w:t>
      </w:r>
      <w:r w:rsidR="009E4871" w:rsidRPr="00BA6CB1">
        <w:rPr>
          <w:rFonts w:ascii="Times New Roman" w:hAnsi="Times New Roman" w:cs="Times New Roman"/>
          <w:color w:val="FF0000"/>
        </w:rPr>
        <w:t xml:space="preserve">/QĐ-UBND ngày </w:t>
      </w:r>
      <w:r w:rsidR="00AA1E98">
        <w:rPr>
          <w:rFonts w:ascii="Times New Roman" w:hAnsi="Times New Roman" w:cs="Times New Roman"/>
          <w:color w:val="FF0000"/>
        </w:rPr>
        <w:t>03</w:t>
      </w:r>
      <w:r w:rsidR="009E4871" w:rsidRPr="00BA6CB1">
        <w:rPr>
          <w:rFonts w:ascii="Times New Roman" w:hAnsi="Times New Roman" w:cs="Times New Roman"/>
          <w:color w:val="FF0000"/>
        </w:rPr>
        <w:t>/</w:t>
      </w:r>
      <w:r w:rsidR="001D22F6" w:rsidRPr="00BA6CB1">
        <w:rPr>
          <w:rFonts w:ascii="Times New Roman" w:hAnsi="Times New Roman" w:cs="Times New Roman"/>
          <w:color w:val="FF0000"/>
        </w:rPr>
        <w:t>04</w:t>
      </w:r>
      <w:r w:rsidR="009E4871" w:rsidRPr="00BA6CB1">
        <w:rPr>
          <w:rFonts w:ascii="Times New Roman" w:hAnsi="Times New Roman" w:cs="Times New Roman"/>
          <w:color w:val="FF0000"/>
        </w:rPr>
        <w:t>/20</w:t>
      </w:r>
      <w:r w:rsidR="001D22F6" w:rsidRPr="00BA6CB1">
        <w:rPr>
          <w:rFonts w:ascii="Times New Roman" w:hAnsi="Times New Roman" w:cs="Times New Roman"/>
          <w:color w:val="FF0000"/>
        </w:rPr>
        <w:t>1</w:t>
      </w:r>
      <w:r w:rsidR="009E4871" w:rsidRPr="00BA6CB1">
        <w:rPr>
          <w:rFonts w:ascii="Times New Roman" w:hAnsi="Times New Roman" w:cs="Times New Roman"/>
          <w:color w:val="FF0000"/>
        </w:rPr>
        <w:t>9 của chủ tịch UBND huyện Giao Thủy.</w:t>
      </w:r>
    </w:p>
    <w:p w14:paraId="4AD3B5E4" w14:textId="02C40AE6" w:rsidR="00AA1E98" w:rsidRDefault="00AA1E98" w:rsidP="00AA1E98">
      <w:pPr>
        <w:jc w:val="both"/>
        <w:rPr>
          <w:rFonts w:ascii="Times New Roman" w:hAnsi="Times New Roman" w:cs="Times New Roman"/>
          <w:color w:val="FF0000"/>
        </w:rPr>
      </w:pPr>
      <w:r>
        <w:rPr>
          <w:rFonts w:ascii="Times New Roman" w:hAnsi="Times New Roman" w:cs="Times New Roman"/>
          <w:color w:val="FF0000"/>
        </w:rPr>
        <w:t xml:space="preserve">+ </w:t>
      </w:r>
      <w:r>
        <w:rPr>
          <w:rFonts w:ascii="Times New Roman" w:hAnsi="Times New Roman" w:cs="Times New Roman"/>
          <w:color w:val="FF0000"/>
        </w:rPr>
        <w:t xml:space="preserve">Ngày 04/04/2024 </w:t>
      </w:r>
      <w:r>
        <w:rPr>
          <w:rFonts w:ascii="Times New Roman" w:hAnsi="Times New Roman" w:cs="Times New Roman"/>
          <w:color w:val="FF0000"/>
        </w:rPr>
        <w:t>Đ</w:t>
      </w:r>
      <w:r w:rsidRPr="00BA6CB1">
        <w:rPr>
          <w:rFonts w:ascii="Times New Roman" w:hAnsi="Times New Roman" w:cs="Times New Roman"/>
          <w:color w:val="FF0000"/>
        </w:rPr>
        <w:t>ược bổ nhiệm</w:t>
      </w:r>
      <w:r>
        <w:rPr>
          <w:rFonts w:ascii="Times New Roman" w:hAnsi="Times New Roman" w:cs="Times New Roman"/>
          <w:color w:val="FF0000"/>
        </w:rPr>
        <w:t xml:space="preserve"> lại </w:t>
      </w:r>
      <w:r w:rsidRPr="00BA6CB1">
        <w:rPr>
          <w:rFonts w:ascii="Times New Roman" w:hAnsi="Times New Roman" w:cs="Times New Roman"/>
          <w:color w:val="FF0000"/>
        </w:rPr>
        <w:t xml:space="preserve"> là</w:t>
      </w:r>
      <w:r>
        <w:rPr>
          <w:rFonts w:ascii="Times New Roman" w:hAnsi="Times New Roman" w:cs="Times New Roman"/>
          <w:color w:val="FF0000"/>
        </w:rPr>
        <w:t>m</w:t>
      </w:r>
      <w:r w:rsidRPr="00BA6CB1">
        <w:rPr>
          <w:rFonts w:ascii="Times New Roman" w:hAnsi="Times New Roman" w:cs="Times New Roman"/>
          <w:color w:val="FF0000"/>
        </w:rPr>
        <w:t xml:space="preserve"> phó Hiệu trưởng trườ</w:t>
      </w:r>
      <w:r>
        <w:rPr>
          <w:rFonts w:ascii="Times New Roman" w:hAnsi="Times New Roman" w:cs="Times New Roman"/>
          <w:color w:val="FF0000"/>
        </w:rPr>
        <w:t>ng</w:t>
      </w:r>
      <w:r w:rsidRPr="00BA6CB1">
        <w:rPr>
          <w:rFonts w:ascii="Times New Roman" w:hAnsi="Times New Roman" w:cs="Times New Roman"/>
          <w:color w:val="FF0000"/>
        </w:rPr>
        <w:t xml:space="preserve"> Mầ</w:t>
      </w:r>
      <w:r>
        <w:rPr>
          <w:rFonts w:ascii="Times New Roman" w:hAnsi="Times New Roman" w:cs="Times New Roman"/>
          <w:color w:val="FF0000"/>
        </w:rPr>
        <w:t>m non</w:t>
      </w:r>
      <w:r w:rsidRPr="00BA6CB1">
        <w:rPr>
          <w:rFonts w:ascii="Times New Roman" w:hAnsi="Times New Roman" w:cs="Times New Roman"/>
          <w:color w:val="FF0000"/>
        </w:rPr>
        <w:t xml:space="preserve"> Ngô Đồ</w:t>
      </w:r>
      <w:r>
        <w:rPr>
          <w:rFonts w:ascii="Times New Roman" w:hAnsi="Times New Roman" w:cs="Times New Roman"/>
          <w:color w:val="FF0000"/>
        </w:rPr>
        <w:t xml:space="preserve">ng </w:t>
      </w:r>
      <w:r w:rsidRPr="00BA6CB1">
        <w:rPr>
          <w:rFonts w:ascii="Times New Roman" w:hAnsi="Times New Roman" w:cs="Times New Roman"/>
          <w:color w:val="FF0000"/>
        </w:rPr>
        <w:t xml:space="preserve"> theo Quyết định </w:t>
      </w:r>
      <w:r>
        <w:rPr>
          <w:rFonts w:ascii="Times New Roman" w:hAnsi="Times New Roman" w:cs="Times New Roman"/>
          <w:color w:val="FF0000"/>
        </w:rPr>
        <w:t>1303</w:t>
      </w:r>
      <w:r w:rsidRPr="00BA6CB1">
        <w:rPr>
          <w:rFonts w:ascii="Times New Roman" w:hAnsi="Times New Roman" w:cs="Times New Roman"/>
          <w:color w:val="FF0000"/>
        </w:rPr>
        <w:t>/QĐ-UBND của chủ tịch UBND huyện Giao Thủy.</w:t>
      </w:r>
    </w:p>
    <w:p w14:paraId="6E1606FE" w14:textId="797F4966" w:rsidR="00AA1E98" w:rsidRDefault="00AA1E98" w:rsidP="00AA1E98">
      <w:pPr>
        <w:jc w:val="both"/>
        <w:rPr>
          <w:rFonts w:ascii="Times New Roman" w:hAnsi="Times New Roman" w:cs="Times New Roman"/>
          <w:color w:val="FF0000"/>
        </w:rPr>
      </w:pPr>
      <w:r>
        <w:rPr>
          <w:rFonts w:ascii="Times New Roman" w:hAnsi="Times New Roman" w:cs="Times New Roman"/>
          <w:color w:val="FF0000"/>
        </w:rPr>
        <w:t xml:space="preserve">+ Ngày 24/6/2025 được giao phụ trách, điều hành Trường Mầm non Ngô Đồng kể từ ngày 01/7/2025 đến khi bổ nhiệm hiệu trưởng Trường mầm non Ngô Đồng theo </w:t>
      </w:r>
      <w:r w:rsidRPr="00BA6CB1">
        <w:rPr>
          <w:rFonts w:ascii="Times New Roman" w:hAnsi="Times New Roman" w:cs="Times New Roman"/>
          <w:color w:val="FF0000"/>
        </w:rPr>
        <w:t xml:space="preserve">Quyết định </w:t>
      </w:r>
      <w:r>
        <w:rPr>
          <w:rFonts w:ascii="Times New Roman" w:hAnsi="Times New Roman" w:cs="Times New Roman"/>
          <w:color w:val="FF0000"/>
        </w:rPr>
        <w:t>4498</w:t>
      </w:r>
      <w:r w:rsidRPr="00BA6CB1">
        <w:rPr>
          <w:rFonts w:ascii="Times New Roman" w:hAnsi="Times New Roman" w:cs="Times New Roman"/>
          <w:color w:val="FF0000"/>
        </w:rPr>
        <w:t>/QĐ-UBND của chủ tịch UBND huyện Giao Thủy.</w:t>
      </w:r>
    </w:p>
    <w:p w14:paraId="232FCF29" w14:textId="37FE7DDE" w:rsidR="001E1E00" w:rsidRDefault="001E1E00" w:rsidP="00AA1E98">
      <w:pPr>
        <w:jc w:val="both"/>
        <w:rPr>
          <w:rFonts w:ascii="Times New Roman" w:hAnsi="Times New Roman" w:cs="Times New Roman"/>
          <w:color w:val="FF0000"/>
        </w:rPr>
      </w:pPr>
      <w:r>
        <w:rPr>
          <w:rFonts w:ascii="Times New Roman" w:hAnsi="Times New Roman" w:cs="Times New Roman"/>
          <w:color w:val="FF0000"/>
        </w:rPr>
        <w:lastRenderedPageBreak/>
        <w:t>+ Ngày 12/11/2025 được điều động và bổ nhiệm đến nhận công tác và giữ chức vụ Hiệu trưởng Trường Mầm non Bình Hòa</w:t>
      </w:r>
      <w:r w:rsidRPr="001E1E00">
        <w:rPr>
          <w:rFonts w:ascii="Times New Roman" w:hAnsi="Times New Roman" w:cs="Times New Roman"/>
          <w:color w:val="FF0000"/>
        </w:rPr>
        <w:t xml:space="preserve"> </w:t>
      </w:r>
      <w:r>
        <w:rPr>
          <w:rFonts w:ascii="Times New Roman" w:hAnsi="Times New Roman" w:cs="Times New Roman"/>
          <w:color w:val="FF0000"/>
        </w:rPr>
        <w:t xml:space="preserve">theo </w:t>
      </w:r>
      <w:r w:rsidRPr="00BA6CB1">
        <w:rPr>
          <w:rFonts w:ascii="Times New Roman" w:hAnsi="Times New Roman" w:cs="Times New Roman"/>
          <w:color w:val="FF0000"/>
        </w:rPr>
        <w:t xml:space="preserve">Quyết định </w:t>
      </w:r>
      <w:r>
        <w:rPr>
          <w:rFonts w:ascii="Times New Roman" w:hAnsi="Times New Roman" w:cs="Times New Roman"/>
          <w:color w:val="FF0000"/>
        </w:rPr>
        <w:t>số 775</w:t>
      </w:r>
      <w:r w:rsidRPr="00BA6CB1">
        <w:rPr>
          <w:rFonts w:ascii="Times New Roman" w:hAnsi="Times New Roman" w:cs="Times New Roman"/>
          <w:color w:val="FF0000"/>
        </w:rPr>
        <w:t>/QĐ-UBND của chủ tị</w:t>
      </w:r>
      <w:r>
        <w:rPr>
          <w:rFonts w:ascii="Times New Roman" w:hAnsi="Times New Roman" w:cs="Times New Roman"/>
          <w:color w:val="FF0000"/>
        </w:rPr>
        <w:t xml:space="preserve">ch UBND xã </w:t>
      </w:r>
      <w:r w:rsidRPr="00BA6CB1">
        <w:rPr>
          <w:rFonts w:ascii="Times New Roman" w:hAnsi="Times New Roman" w:cs="Times New Roman"/>
          <w:color w:val="FF0000"/>
        </w:rPr>
        <w:t>Giao Thủy</w:t>
      </w:r>
      <w:r>
        <w:rPr>
          <w:rFonts w:ascii="Times New Roman" w:hAnsi="Times New Roman" w:cs="Times New Roman"/>
          <w:color w:val="FF0000"/>
        </w:rPr>
        <w:t>.</w:t>
      </w:r>
    </w:p>
    <w:p w14:paraId="1C717D4F" w14:textId="760ED15C" w:rsidR="009E4871" w:rsidRPr="00BA6CB1" w:rsidRDefault="001E1E00" w:rsidP="0014415E">
      <w:pPr>
        <w:jc w:val="both"/>
        <w:rPr>
          <w:rFonts w:ascii="Times New Roman" w:hAnsi="Times New Roman" w:cs="Times New Roman"/>
          <w:color w:val="FF0000"/>
        </w:rPr>
      </w:pPr>
      <w:r>
        <w:rPr>
          <w:rFonts w:ascii="Times New Roman" w:hAnsi="Times New Roman" w:cs="Times New Roman"/>
          <w:color w:val="FF0000"/>
        </w:rPr>
        <w:t>+ Ngày 1</w:t>
      </w:r>
      <w:r>
        <w:rPr>
          <w:rFonts w:ascii="Times New Roman" w:hAnsi="Times New Roman" w:cs="Times New Roman"/>
          <w:color w:val="FF0000"/>
        </w:rPr>
        <w:t>7</w:t>
      </w:r>
      <w:r>
        <w:rPr>
          <w:rFonts w:ascii="Times New Roman" w:hAnsi="Times New Roman" w:cs="Times New Roman"/>
          <w:color w:val="FF0000"/>
        </w:rPr>
        <w:t>/11/2025</w:t>
      </w:r>
      <w:r w:rsidR="00AF3A07">
        <w:rPr>
          <w:rFonts w:ascii="Times New Roman" w:hAnsi="Times New Roman" w:cs="Times New Roman"/>
          <w:color w:val="FF0000"/>
        </w:rPr>
        <w:t xml:space="preserve"> được chỉ định làm Bí thư chi bộ Trường Mầm non Bình Hòa nhiệm kỳ 2025-2030</w:t>
      </w:r>
      <w:r w:rsidR="00AF3A07" w:rsidRPr="00AF3A07">
        <w:rPr>
          <w:rFonts w:ascii="Times New Roman" w:hAnsi="Times New Roman" w:cs="Times New Roman"/>
          <w:color w:val="FF0000"/>
        </w:rPr>
        <w:t xml:space="preserve"> </w:t>
      </w:r>
      <w:r w:rsidR="00AF3A07">
        <w:rPr>
          <w:rFonts w:ascii="Times New Roman" w:hAnsi="Times New Roman" w:cs="Times New Roman"/>
          <w:color w:val="FF0000"/>
        </w:rPr>
        <w:t xml:space="preserve">theo </w:t>
      </w:r>
      <w:r w:rsidR="00AF3A07" w:rsidRPr="00BA6CB1">
        <w:rPr>
          <w:rFonts w:ascii="Times New Roman" w:hAnsi="Times New Roman" w:cs="Times New Roman"/>
          <w:color w:val="FF0000"/>
        </w:rPr>
        <w:t xml:space="preserve">Quyết định </w:t>
      </w:r>
      <w:r w:rsidR="00AF3A07">
        <w:rPr>
          <w:rFonts w:ascii="Times New Roman" w:hAnsi="Times New Roman" w:cs="Times New Roman"/>
          <w:color w:val="FF0000"/>
        </w:rPr>
        <w:t xml:space="preserve">số </w:t>
      </w:r>
      <w:r w:rsidR="00AF3A07">
        <w:rPr>
          <w:rFonts w:ascii="Times New Roman" w:hAnsi="Times New Roman" w:cs="Times New Roman"/>
          <w:color w:val="FF0000"/>
        </w:rPr>
        <w:t>97a-</w:t>
      </w:r>
      <w:r w:rsidR="00AF3A07" w:rsidRPr="00BA6CB1">
        <w:rPr>
          <w:rFonts w:ascii="Times New Roman" w:hAnsi="Times New Roman" w:cs="Times New Roman"/>
          <w:color w:val="FF0000"/>
        </w:rPr>
        <w:t>QĐ</w:t>
      </w:r>
      <w:r w:rsidR="00AF3A07">
        <w:rPr>
          <w:rFonts w:ascii="Times New Roman" w:hAnsi="Times New Roman" w:cs="Times New Roman"/>
          <w:color w:val="FF0000"/>
        </w:rPr>
        <w:t>/ĐU</w:t>
      </w:r>
      <w:r w:rsidR="00AF3A07" w:rsidRPr="00BA6CB1">
        <w:rPr>
          <w:rFonts w:ascii="Times New Roman" w:hAnsi="Times New Roman" w:cs="Times New Roman"/>
          <w:color w:val="FF0000"/>
        </w:rPr>
        <w:t xml:space="preserve"> của </w:t>
      </w:r>
      <w:r w:rsidR="00AF3A07">
        <w:rPr>
          <w:rFonts w:ascii="Times New Roman" w:hAnsi="Times New Roman" w:cs="Times New Roman"/>
          <w:color w:val="FF0000"/>
        </w:rPr>
        <w:t xml:space="preserve">Ban thường vụ Đảng ủy </w:t>
      </w:r>
      <w:r w:rsidR="00AF3A07">
        <w:rPr>
          <w:rFonts w:ascii="Times New Roman" w:hAnsi="Times New Roman" w:cs="Times New Roman"/>
          <w:color w:val="FF0000"/>
        </w:rPr>
        <w:t xml:space="preserve">xã </w:t>
      </w:r>
      <w:r w:rsidR="00AF3A07" w:rsidRPr="00BA6CB1">
        <w:rPr>
          <w:rFonts w:ascii="Times New Roman" w:hAnsi="Times New Roman" w:cs="Times New Roman"/>
          <w:color w:val="FF0000"/>
        </w:rPr>
        <w:t>Giao Thủy</w:t>
      </w:r>
      <w:r w:rsidR="00AF3A07">
        <w:rPr>
          <w:rFonts w:ascii="Times New Roman" w:hAnsi="Times New Roman" w:cs="Times New Roman"/>
          <w:color w:val="FF0000"/>
        </w:rPr>
        <w:t>.</w:t>
      </w:r>
    </w:p>
    <w:p w14:paraId="5BD806E5" w14:textId="2997D274" w:rsidR="002E11A9" w:rsidRPr="00AE259F" w:rsidRDefault="009E4871" w:rsidP="001E7F7E">
      <w:pPr>
        <w:jc w:val="both"/>
        <w:rPr>
          <w:rFonts w:ascii="Times New Roman" w:hAnsi="Times New Roman" w:cs="Times New Roman"/>
        </w:rPr>
      </w:pPr>
      <w:r w:rsidRPr="00AE259F">
        <w:rPr>
          <w:rFonts w:ascii="Times New Roman" w:hAnsi="Times New Roman" w:cs="Times New Roman"/>
        </w:rPr>
        <w:tab/>
        <w:t>- Có trình độ chuyên môn Đại học sư phạm, trình độ Trung cấp lý luận chính trị, trình độ Tiếng Anh A2, tin học văn phòng ứng dụng CNTT cơ bản, có chứng nhận đã hoàn thành lớp bồi dưỡng Cán bộ quản lý và bồi dưỡng chức danh nghề nghiệp.</w:t>
      </w:r>
    </w:p>
    <w:p w14:paraId="3504D021" w14:textId="4306C424" w:rsidR="001E7F7E" w:rsidRPr="00C71678" w:rsidRDefault="004B7A03" w:rsidP="001E7F7E">
      <w:pPr>
        <w:jc w:val="both"/>
        <w:rPr>
          <w:rFonts w:ascii="Times New Roman" w:hAnsi="Times New Roman" w:cs="Times New Roman"/>
          <w:color w:val="C00000"/>
        </w:rPr>
      </w:pPr>
      <w:r>
        <w:rPr>
          <w:rFonts w:ascii="Times New Roman" w:hAnsi="Times New Roman" w:cs="Times New Roman"/>
        </w:rPr>
        <w:tab/>
      </w:r>
      <w:r w:rsidR="001E7F7E" w:rsidRPr="00C71678">
        <w:rPr>
          <w:rFonts w:ascii="Times New Roman" w:hAnsi="Times New Roman" w:cs="Times New Roman"/>
          <w:color w:val="C00000"/>
        </w:rPr>
        <w:t xml:space="preserve">* Quá trình công tác của đồng chí: Phó hiệu trưởng: </w:t>
      </w:r>
    </w:p>
    <w:p w14:paraId="14B158AF" w14:textId="132EAFE9" w:rsidR="001E7F7E" w:rsidRPr="0070430F" w:rsidRDefault="001E7F7E" w:rsidP="001E7F7E">
      <w:pPr>
        <w:tabs>
          <w:tab w:val="left" w:pos="0"/>
        </w:tabs>
        <w:jc w:val="both"/>
        <w:rPr>
          <w:rFonts w:ascii="Times New Roman" w:hAnsi="Times New Roman" w:cs="Times New Roman"/>
        </w:rPr>
      </w:pPr>
      <w:r w:rsidRPr="001767A6">
        <w:rPr>
          <w:rFonts w:ascii="Times New Roman" w:hAnsi="Times New Roman" w:cs="Times New Roman"/>
        </w:rPr>
        <w:tab/>
      </w:r>
      <w:r w:rsidRPr="0070430F">
        <w:rPr>
          <w:rFonts w:ascii="Times New Roman" w:hAnsi="Times New Roman" w:cs="Times New Roman"/>
        </w:rPr>
        <w:t xml:space="preserve">+ Họ tên: </w:t>
      </w:r>
      <w:r w:rsidR="007105E3" w:rsidRPr="0070430F">
        <w:rPr>
          <w:rFonts w:ascii="Times New Roman" w:hAnsi="Times New Roman" w:cs="Times New Roman"/>
        </w:rPr>
        <w:t>Lại Thị Bé</w:t>
      </w:r>
    </w:p>
    <w:p w14:paraId="72A3EB1E" w14:textId="52FEAD57" w:rsidR="001E7F7E" w:rsidRPr="0070430F" w:rsidRDefault="001E7F7E" w:rsidP="001E7F7E">
      <w:pPr>
        <w:jc w:val="both"/>
        <w:rPr>
          <w:rFonts w:ascii="Times New Roman" w:hAnsi="Times New Roman" w:cs="Times New Roman"/>
        </w:rPr>
      </w:pPr>
      <w:r w:rsidRPr="0070430F">
        <w:rPr>
          <w:rFonts w:ascii="Times New Roman" w:hAnsi="Times New Roman" w:cs="Times New Roman"/>
        </w:rPr>
        <w:tab/>
        <w:t xml:space="preserve">+ Ngày tháng năm sinh: </w:t>
      </w:r>
      <w:r w:rsidR="007105E3" w:rsidRPr="0070430F">
        <w:rPr>
          <w:rFonts w:ascii="Times New Roman" w:hAnsi="Times New Roman" w:cs="Times New Roman"/>
        </w:rPr>
        <w:t>22</w:t>
      </w:r>
      <w:r w:rsidRPr="0070430F">
        <w:rPr>
          <w:rFonts w:ascii="Times New Roman" w:hAnsi="Times New Roman" w:cs="Times New Roman"/>
        </w:rPr>
        <w:t>/</w:t>
      </w:r>
      <w:r w:rsidR="007105E3" w:rsidRPr="0070430F">
        <w:rPr>
          <w:rFonts w:ascii="Times New Roman" w:hAnsi="Times New Roman" w:cs="Times New Roman"/>
        </w:rPr>
        <w:t>9</w:t>
      </w:r>
      <w:r w:rsidRPr="0070430F">
        <w:rPr>
          <w:rFonts w:ascii="Times New Roman" w:hAnsi="Times New Roman" w:cs="Times New Roman"/>
        </w:rPr>
        <w:t>/1976</w:t>
      </w:r>
    </w:p>
    <w:p w14:paraId="157FCAEC" w14:textId="7F6861E1" w:rsidR="001E7F7E" w:rsidRPr="0070430F" w:rsidRDefault="001E7F7E" w:rsidP="001E7F7E">
      <w:pPr>
        <w:tabs>
          <w:tab w:val="left" w:pos="0"/>
        </w:tabs>
        <w:jc w:val="both"/>
        <w:rPr>
          <w:rFonts w:ascii="Times New Roman" w:hAnsi="Times New Roman" w:cs="Times New Roman"/>
          <w:shd w:val="clear" w:color="auto" w:fill="FFFFFF"/>
        </w:rPr>
      </w:pPr>
      <w:r w:rsidRPr="0070430F">
        <w:rPr>
          <w:rFonts w:ascii="Times New Roman" w:hAnsi="Times New Roman" w:cs="Times New Roman"/>
        </w:rPr>
        <w:tab/>
        <w:t xml:space="preserve">+ Được </w:t>
      </w:r>
      <w:r w:rsidR="00441A43" w:rsidRPr="0070430F">
        <w:rPr>
          <w:rFonts w:ascii="Times New Roman" w:hAnsi="Times New Roman" w:cs="Times New Roman"/>
        </w:rPr>
        <w:t xml:space="preserve">điều động và </w:t>
      </w:r>
      <w:r w:rsidRPr="0070430F">
        <w:rPr>
          <w:rFonts w:ascii="Times New Roman" w:hAnsi="Times New Roman" w:cs="Times New Roman"/>
        </w:rPr>
        <w:t>bổ nhiệm là Phó hiệu trưởng</w:t>
      </w:r>
      <w:r w:rsidR="00441A43" w:rsidRPr="0070430F">
        <w:rPr>
          <w:rFonts w:ascii="Times New Roman" w:hAnsi="Times New Roman" w:cs="Times New Roman"/>
        </w:rPr>
        <w:t xml:space="preserve"> trường </w:t>
      </w:r>
      <w:r w:rsidR="006C10CC" w:rsidRPr="0070430F">
        <w:rPr>
          <w:rFonts w:ascii="Times New Roman" w:hAnsi="Times New Roman" w:cs="Times New Roman"/>
        </w:rPr>
        <w:t>Mầm non Giao Xuân</w:t>
      </w:r>
      <w:r w:rsidRPr="0070430F">
        <w:rPr>
          <w:rFonts w:ascii="Times New Roman" w:hAnsi="Times New Roman" w:cs="Times New Roman"/>
        </w:rPr>
        <w:t xml:space="preserve"> theo Quyết định số </w:t>
      </w:r>
      <w:r w:rsidR="007105E3" w:rsidRPr="0070430F">
        <w:rPr>
          <w:rFonts w:ascii="Times New Roman" w:hAnsi="Times New Roman" w:cs="Times New Roman"/>
        </w:rPr>
        <w:t>4060</w:t>
      </w:r>
      <w:r w:rsidRPr="0070430F">
        <w:rPr>
          <w:rFonts w:ascii="Times New Roman" w:hAnsi="Times New Roman" w:cs="Times New Roman"/>
        </w:rPr>
        <w:t>/QĐ-UBND ngày 02/</w:t>
      </w:r>
      <w:r w:rsidR="007105E3" w:rsidRPr="0070430F">
        <w:rPr>
          <w:rFonts w:ascii="Times New Roman" w:hAnsi="Times New Roman" w:cs="Times New Roman"/>
        </w:rPr>
        <w:t>10</w:t>
      </w:r>
      <w:r w:rsidRPr="0070430F">
        <w:rPr>
          <w:rFonts w:ascii="Times New Roman" w:hAnsi="Times New Roman" w:cs="Times New Roman"/>
        </w:rPr>
        <w:t>/201</w:t>
      </w:r>
      <w:r w:rsidR="007105E3" w:rsidRPr="0070430F">
        <w:rPr>
          <w:rFonts w:ascii="Times New Roman" w:hAnsi="Times New Roman" w:cs="Times New Roman"/>
        </w:rPr>
        <w:t>3</w:t>
      </w:r>
      <w:r w:rsidRPr="0070430F">
        <w:rPr>
          <w:rFonts w:ascii="Times New Roman" w:hAnsi="Times New Roman" w:cs="Times New Roman"/>
        </w:rPr>
        <w:t xml:space="preserve"> của UBND huyện Giao Thủy.  [H1- 1.4- 01]</w:t>
      </w:r>
    </w:p>
    <w:p w14:paraId="62987E4C" w14:textId="77777777" w:rsidR="001E7F7E" w:rsidRPr="0070430F" w:rsidRDefault="001E7F7E" w:rsidP="001E7F7E">
      <w:pPr>
        <w:jc w:val="both"/>
        <w:rPr>
          <w:rFonts w:ascii="Times New Roman" w:hAnsi="Times New Roman" w:cs="Times New Roman"/>
        </w:rPr>
      </w:pPr>
      <w:r w:rsidRPr="0070430F">
        <w:rPr>
          <w:rFonts w:ascii="Times New Roman" w:hAnsi="Times New Roman" w:cs="Times New Roman"/>
        </w:rPr>
        <w:tab/>
        <w:t>- Quá trình công tác:</w:t>
      </w:r>
    </w:p>
    <w:p w14:paraId="0F321D27" w14:textId="68F7CB60" w:rsidR="001E7F7E" w:rsidRPr="0070430F" w:rsidRDefault="001E7F7E" w:rsidP="001E7F7E">
      <w:pPr>
        <w:jc w:val="both"/>
        <w:rPr>
          <w:rFonts w:ascii="Times New Roman" w:hAnsi="Times New Roman" w:cs="Times New Roman"/>
        </w:rPr>
      </w:pPr>
      <w:r w:rsidRPr="0070430F">
        <w:rPr>
          <w:rFonts w:ascii="Times New Roman" w:hAnsi="Times New Roman" w:cs="Times New Roman"/>
        </w:rPr>
        <w:tab/>
        <w:t xml:space="preserve">+ Tháng </w:t>
      </w:r>
      <w:r w:rsidR="00441A43" w:rsidRPr="0070430F">
        <w:rPr>
          <w:rFonts w:ascii="Times New Roman" w:hAnsi="Times New Roman" w:cs="Times New Roman"/>
        </w:rPr>
        <w:t>01</w:t>
      </w:r>
      <w:r w:rsidRPr="0070430F">
        <w:rPr>
          <w:rFonts w:ascii="Times New Roman" w:hAnsi="Times New Roman" w:cs="Times New Roman"/>
        </w:rPr>
        <w:t>/0</w:t>
      </w:r>
      <w:r w:rsidR="00441A43" w:rsidRPr="0070430F">
        <w:rPr>
          <w:rFonts w:ascii="Times New Roman" w:hAnsi="Times New Roman" w:cs="Times New Roman"/>
        </w:rPr>
        <w:t>9</w:t>
      </w:r>
      <w:r w:rsidRPr="0070430F">
        <w:rPr>
          <w:rFonts w:ascii="Times New Roman" w:hAnsi="Times New Roman" w:cs="Times New Roman"/>
        </w:rPr>
        <w:t>/20</w:t>
      </w:r>
      <w:r w:rsidR="00441A43" w:rsidRPr="0070430F">
        <w:rPr>
          <w:rFonts w:ascii="Times New Roman" w:hAnsi="Times New Roman" w:cs="Times New Roman"/>
        </w:rPr>
        <w:t>14</w:t>
      </w:r>
      <w:r w:rsidRPr="0070430F">
        <w:rPr>
          <w:rFonts w:ascii="Times New Roman" w:hAnsi="Times New Roman" w:cs="Times New Roman"/>
        </w:rPr>
        <w:t xml:space="preserve"> được</w:t>
      </w:r>
      <w:r w:rsidR="00441A43" w:rsidRPr="0070430F">
        <w:rPr>
          <w:rFonts w:ascii="Times New Roman" w:hAnsi="Times New Roman" w:cs="Times New Roman"/>
        </w:rPr>
        <w:t xml:space="preserve"> điều động và</w:t>
      </w:r>
      <w:r w:rsidRPr="0070430F">
        <w:rPr>
          <w:rFonts w:ascii="Times New Roman" w:hAnsi="Times New Roman" w:cs="Times New Roman"/>
        </w:rPr>
        <w:t xml:space="preserve"> bổ nhiệ</w:t>
      </w:r>
      <w:r w:rsidR="00441A43" w:rsidRPr="0070430F">
        <w:rPr>
          <w:rFonts w:ascii="Times New Roman" w:hAnsi="Times New Roman" w:cs="Times New Roman"/>
        </w:rPr>
        <w:t>m</w:t>
      </w:r>
      <w:r w:rsidRPr="0070430F">
        <w:rPr>
          <w:rFonts w:ascii="Times New Roman" w:hAnsi="Times New Roman" w:cs="Times New Roman"/>
        </w:rPr>
        <w:t xml:space="preserve"> Phó hiệu trưởng</w:t>
      </w:r>
      <w:r w:rsidR="006C10CC" w:rsidRPr="0070430F">
        <w:rPr>
          <w:rFonts w:ascii="Times New Roman" w:hAnsi="Times New Roman" w:cs="Times New Roman"/>
        </w:rPr>
        <w:t xml:space="preserve"> trường Mầm non Bình Hòa</w:t>
      </w:r>
      <w:r w:rsidRPr="0070430F">
        <w:rPr>
          <w:rFonts w:ascii="Times New Roman" w:hAnsi="Times New Roman" w:cs="Times New Roman"/>
        </w:rPr>
        <w:t xml:space="preserve"> theo QĐ số </w:t>
      </w:r>
      <w:r w:rsidR="00441A43" w:rsidRPr="0070430F">
        <w:rPr>
          <w:rFonts w:ascii="Times New Roman" w:hAnsi="Times New Roman" w:cs="Times New Roman"/>
        </w:rPr>
        <w:t>4375</w:t>
      </w:r>
      <w:r w:rsidRPr="0070430F">
        <w:rPr>
          <w:rFonts w:ascii="Times New Roman" w:hAnsi="Times New Roman" w:cs="Times New Roman"/>
        </w:rPr>
        <w:t xml:space="preserve">/QĐ-UBND ngày </w:t>
      </w:r>
      <w:r w:rsidR="00441A43" w:rsidRPr="0070430F">
        <w:rPr>
          <w:rFonts w:ascii="Times New Roman" w:hAnsi="Times New Roman" w:cs="Times New Roman"/>
        </w:rPr>
        <w:t xml:space="preserve">29/08/2014 </w:t>
      </w:r>
      <w:r w:rsidRPr="0070430F">
        <w:rPr>
          <w:rFonts w:ascii="Times New Roman" w:hAnsi="Times New Roman" w:cs="Times New Roman"/>
        </w:rPr>
        <w:t xml:space="preserve">của UBND huyện Giao Thủy. </w:t>
      </w:r>
    </w:p>
    <w:p w14:paraId="10951818" w14:textId="72E112A5" w:rsidR="001E7F7E" w:rsidRPr="0070430F" w:rsidRDefault="001E7F7E" w:rsidP="001E7F7E">
      <w:pPr>
        <w:jc w:val="both"/>
        <w:rPr>
          <w:rFonts w:ascii="Times New Roman" w:hAnsi="Times New Roman" w:cs="Times New Roman"/>
        </w:rPr>
      </w:pPr>
      <w:r w:rsidRPr="0070430F">
        <w:rPr>
          <w:rFonts w:ascii="Times New Roman" w:hAnsi="Times New Roman" w:cs="Times New Roman"/>
        </w:rPr>
        <w:tab/>
        <w:t>+ Tháng 01/01/20</w:t>
      </w:r>
      <w:r w:rsidR="006C10CC" w:rsidRPr="0070430F">
        <w:rPr>
          <w:rFonts w:ascii="Times New Roman" w:hAnsi="Times New Roman" w:cs="Times New Roman"/>
        </w:rPr>
        <w:t>19</w:t>
      </w:r>
      <w:r w:rsidRPr="0070430F">
        <w:rPr>
          <w:rFonts w:ascii="Times New Roman" w:hAnsi="Times New Roman" w:cs="Times New Roman"/>
        </w:rPr>
        <w:t xml:space="preserve"> được bổ nhiệm</w:t>
      </w:r>
      <w:r w:rsidR="006C10CC" w:rsidRPr="0070430F">
        <w:rPr>
          <w:rFonts w:ascii="Times New Roman" w:hAnsi="Times New Roman" w:cs="Times New Roman"/>
        </w:rPr>
        <w:t xml:space="preserve"> lại </w:t>
      </w:r>
      <w:r w:rsidRPr="0070430F">
        <w:rPr>
          <w:rFonts w:ascii="Times New Roman" w:hAnsi="Times New Roman" w:cs="Times New Roman"/>
        </w:rPr>
        <w:t xml:space="preserve">Phó hiệu trưởng trường mầm non Bình Hòa theo QĐ số </w:t>
      </w:r>
      <w:r w:rsidR="006C10CC" w:rsidRPr="0070430F">
        <w:rPr>
          <w:rFonts w:ascii="Times New Roman" w:hAnsi="Times New Roman" w:cs="Times New Roman"/>
        </w:rPr>
        <w:t>3262</w:t>
      </w:r>
      <w:r w:rsidRPr="0070430F">
        <w:rPr>
          <w:rFonts w:ascii="Times New Roman" w:hAnsi="Times New Roman" w:cs="Times New Roman"/>
        </w:rPr>
        <w:t>/QĐ-UBND ngày 2</w:t>
      </w:r>
      <w:r w:rsidR="006C10CC" w:rsidRPr="0070430F">
        <w:rPr>
          <w:rFonts w:ascii="Times New Roman" w:hAnsi="Times New Roman" w:cs="Times New Roman"/>
        </w:rPr>
        <w:t>7</w:t>
      </w:r>
      <w:r w:rsidRPr="0070430F">
        <w:rPr>
          <w:rFonts w:ascii="Times New Roman" w:hAnsi="Times New Roman" w:cs="Times New Roman"/>
        </w:rPr>
        <w:t>/</w:t>
      </w:r>
      <w:r w:rsidR="006C10CC" w:rsidRPr="0070430F">
        <w:rPr>
          <w:rFonts w:ascii="Times New Roman" w:hAnsi="Times New Roman" w:cs="Times New Roman"/>
        </w:rPr>
        <w:t>08</w:t>
      </w:r>
      <w:r w:rsidRPr="0070430F">
        <w:rPr>
          <w:rFonts w:ascii="Times New Roman" w:hAnsi="Times New Roman" w:cs="Times New Roman"/>
        </w:rPr>
        <w:t>/20</w:t>
      </w:r>
      <w:r w:rsidR="006C10CC" w:rsidRPr="0070430F">
        <w:rPr>
          <w:rFonts w:ascii="Times New Roman" w:hAnsi="Times New Roman" w:cs="Times New Roman"/>
        </w:rPr>
        <w:t>19</w:t>
      </w:r>
      <w:r w:rsidRPr="0070430F">
        <w:rPr>
          <w:rFonts w:ascii="Times New Roman" w:hAnsi="Times New Roman" w:cs="Times New Roman"/>
        </w:rPr>
        <w:t xml:space="preserve"> của UBND huyện Giao Thủy.</w:t>
      </w:r>
    </w:p>
    <w:p w14:paraId="592DEF30" w14:textId="6E8E180A" w:rsidR="006C10CC" w:rsidRPr="0070430F" w:rsidRDefault="006C10CC" w:rsidP="006C10CC">
      <w:pPr>
        <w:jc w:val="both"/>
        <w:rPr>
          <w:rFonts w:ascii="Times New Roman" w:hAnsi="Times New Roman" w:cs="Times New Roman"/>
        </w:rPr>
      </w:pPr>
      <w:r w:rsidRPr="0070430F">
        <w:rPr>
          <w:rFonts w:ascii="Times New Roman" w:hAnsi="Times New Roman" w:cs="Times New Roman"/>
        </w:rPr>
        <w:t xml:space="preserve">+ Tháng 01/01/2024 được điều động và bổ nhiệm Phó hiệu trưởng trường Mầm non Ngô Đồng theo QĐ số 6725/QĐ-UBND ngày 28/12/2023 của UBND huyện Giao Thủy. </w:t>
      </w:r>
    </w:p>
    <w:p w14:paraId="3F9548F1" w14:textId="6DD63D56" w:rsidR="006C10CC" w:rsidRPr="0070430F" w:rsidRDefault="008444CA" w:rsidP="001E7F7E">
      <w:pPr>
        <w:jc w:val="both"/>
        <w:rPr>
          <w:rFonts w:ascii="Times New Roman" w:hAnsi="Times New Roman" w:cs="Times New Roman"/>
        </w:rPr>
      </w:pPr>
      <w:r w:rsidRPr="0070430F">
        <w:rPr>
          <w:rFonts w:ascii="Times New Roman" w:hAnsi="Times New Roman" w:cs="Times New Roman"/>
        </w:rPr>
        <w:t>+ Tháng 01/12/2025 được điều động và bổ nhiệm Phó hiệu trưởng trường Mầm non Bình Hòa theo QĐ số 838/QĐ-UBND ngày 28/11/2025 của UBND xã Giao Thủ</w:t>
      </w:r>
      <w:r w:rsidR="0070430F" w:rsidRPr="0070430F">
        <w:rPr>
          <w:rFonts w:ascii="Times New Roman" w:hAnsi="Times New Roman" w:cs="Times New Roman"/>
        </w:rPr>
        <w:t xml:space="preserve">y. </w:t>
      </w:r>
    </w:p>
    <w:p w14:paraId="42CA09AA" w14:textId="0BB7F508" w:rsidR="001E7F7E" w:rsidRPr="0070430F" w:rsidRDefault="001E7F7E" w:rsidP="001E7F7E">
      <w:pPr>
        <w:jc w:val="both"/>
        <w:rPr>
          <w:rFonts w:ascii="Times New Roman" w:hAnsi="Times New Roman" w:cs="Times New Roman"/>
        </w:rPr>
      </w:pPr>
      <w:r w:rsidRPr="0070430F">
        <w:rPr>
          <w:rFonts w:ascii="Times New Roman" w:hAnsi="Times New Roman" w:cs="Times New Roman"/>
        </w:rPr>
        <w:tab/>
        <w:t xml:space="preserve">- Có trình độ chuyên môn Đại học sư phạm, trình độ Trung cấp lý luận chính trị, trình độ </w:t>
      </w:r>
      <w:r w:rsidR="0070430F" w:rsidRPr="0070430F">
        <w:rPr>
          <w:rFonts w:ascii="Times New Roman" w:hAnsi="Times New Roman" w:cs="Times New Roman"/>
        </w:rPr>
        <w:t>Tiếng Anh B</w:t>
      </w:r>
      <w:r w:rsidRPr="0070430F">
        <w:rPr>
          <w:rFonts w:ascii="Times New Roman" w:hAnsi="Times New Roman" w:cs="Times New Roman"/>
        </w:rPr>
        <w:t>, tin học văn phòng ứng dụng CNTT cơ bản, có chứng nhận đã hoàn thành lớp bồi dưỡng Cán bộ quản lý và bồi dưỡng chức danh nghề nghiệp.</w:t>
      </w:r>
    </w:p>
    <w:p w14:paraId="09B6035D" w14:textId="77777777" w:rsidR="001E7F7E" w:rsidRPr="001767A6" w:rsidRDefault="001E7F7E" w:rsidP="001E7F7E">
      <w:pPr>
        <w:ind w:firstLine="720"/>
        <w:jc w:val="both"/>
        <w:rPr>
          <w:rFonts w:ascii="Times New Roman" w:hAnsi="Times New Roman" w:cs="Times New Roman"/>
        </w:rPr>
      </w:pPr>
      <w:r w:rsidRPr="00AE259F">
        <w:rPr>
          <w:rFonts w:ascii="Times New Roman" w:hAnsi="Times New Roman" w:cs="Times New Roman"/>
        </w:rPr>
        <w:t xml:space="preserve">* Quá trình công tác của đồng chí: </w:t>
      </w:r>
      <w:r w:rsidRPr="001767A6">
        <w:rPr>
          <w:rFonts w:ascii="Times New Roman" w:hAnsi="Times New Roman" w:cs="Times New Roman"/>
        </w:rPr>
        <w:t>Phó hiệu trưở</w:t>
      </w:r>
      <w:r>
        <w:rPr>
          <w:rFonts w:ascii="Times New Roman" w:hAnsi="Times New Roman" w:cs="Times New Roman"/>
        </w:rPr>
        <w:t>ng</w:t>
      </w:r>
      <w:r w:rsidRPr="001767A6">
        <w:rPr>
          <w:rFonts w:ascii="Times New Roman" w:hAnsi="Times New Roman" w:cs="Times New Roman"/>
        </w:rPr>
        <w:t xml:space="preserve">: </w:t>
      </w:r>
    </w:p>
    <w:p w14:paraId="26ABCF9E" w14:textId="09689B9A" w:rsidR="001E7F7E" w:rsidRPr="00726A58" w:rsidRDefault="001E7F7E" w:rsidP="001E7F7E">
      <w:pPr>
        <w:tabs>
          <w:tab w:val="left" w:pos="0"/>
        </w:tabs>
        <w:jc w:val="both"/>
        <w:rPr>
          <w:rFonts w:ascii="Times New Roman" w:hAnsi="Times New Roman" w:cs="Times New Roman"/>
          <w:color w:val="EE0000"/>
        </w:rPr>
      </w:pPr>
      <w:r w:rsidRPr="001767A6">
        <w:rPr>
          <w:rFonts w:ascii="Times New Roman" w:hAnsi="Times New Roman" w:cs="Times New Roman"/>
        </w:rPr>
        <w:tab/>
      </w:r>
      <w:r w:rsidRPr="00726A58">
        <w:rPr>
          <w:rFonts w:ascii="Times New Roman" w:hAnsi="Times New Roman" w:cs="Times New Roman"/>
          <w:color w:val="EE0000"/>
        </w:rPr>
        <w:t xml:space="preserve">+ Họ tên: </w:t>
      </w:r>
      <w:r w:rsidR="00850CE3">
        <w:rPr>
          <w:rFonts w:ascii="Times New Roman" w:hAnsi="Times New Roman" w:cs="Times New Roman"/>
          <w:color w:val="EE0000"/>
        </w:rPr>
        <w:t>Đỗ Thị Mai</w:t>
      </w:r>
    </w:p>
    <w:p w14:paraId="2848A928" w14:textId="3CA9D175" w:rsidR="001E7F7E" w:rsidRPr="00726A58" w:rsidRDefault="00850CE3" w:rsidP="00E653A8">
      <w:pPr>
        <w:rPr>
          <w:rFonts w:ascii="Times New Roman" w:hAnsi="Times New Roman" w:cs="Times New Roman"/>
          <w:color w:val="EE0000"/>
        </w:rPr>
      </w:pPr>
      <w:r>
        <w:rPr>
          <w:rFonts w:ascii="Times New Roman" w:hAnsi="Times New Roman" w:cs="Times New Roman"/>
          <w:color w:val="EE0000"/>
        </w:rPr>
        <w:lastRenderedPageBreak/>
        <w:tab/>
        <w:t>+ Ngày tháng năm sinh: 03/05/191984</w:t>
      </w:r>
      <w:r w:rsidR="00F82802">
        <w:rPr>
          <w:rFonts w:ascii="Times New Roman" w:hAnsi="Times New Roman" w:cs="Times New Roman"/>
          <w:color w:val="EE0000"/>
        </w:rPr>
        <w:t xml:space="preserve">, vào ngành năm 2005, đã có </w:t>
      </w:r>
      <w:r w:rsidR="00E653A8">
        <w:rPr>
          <w:rFonts w:ascii="Times New Roman" w:hAnsi="Times New Roman" w:cs="Times New Roman"/>
          <w:color w:val="EE0000"/>
        </w:rPr>
        <w:t>20</w:t>
      </w:r>
      <w:r w:rsidR="00F82802">
        <w:rPr>
          <w:rFonts w:ascii="Times New Roman" w:hAnsi="Times New Roman" w:cs="Times New Roman"/>
          <w:color w:val="EE0000"/>
        </w:rPr>
        <w:t xml:space="preserve"> năm trực tiếp giảng dạy.</w:t>
      </w:r>
    </w:p>
    <w:p w14:paraId="068E2552" w14:textId="1CE1A1DC" w:rsidR="001E7F7E" w:rsidRPr="00726A58" w:rsidRDefault="001E7F7E" w:rsidP="001E7F7E">
      <w:pPr>
        <w:tabs>
          <w:tab w:val="left" w:pos="0"/>
        </w:tabs>
        <w:jc w:val="both"/>
        <w:rPr>
          <w:rFonts w:ascii="Times New Roman" w:hAnsi="Times New Roman" w:cs="Times New Roman"/>
          <w:color w:val="EE0000"/>
          <w:shd w:val="clear" w:color="auto" w:fill="FFFFFF"/>
        </w:rPr>
      </w:pPr>
      <w:r w:rsidRPr="00726A58">
        <w:rPr>
          <w:rFonts w:ascii="Times New Roman" w:hAnsi="Times New Roman" w:cs="Times New Roman"/>
          <w:color w:val="EE0000"/>
        </w:rPr>
        <w:tab/>
        <w:t xml:space="preserve">+ Được bổ nhiệm là Phó hiệu trưởng theo Quyết định số </w:t>
      </w:r>
      <w:r w:rsidR="00850CE3">
        <w:rPr>
          <w:rFonts w:ascii="Times New Roman" w:hAnsi="Times New Roman" w:cs="Times New Roman"/>
          <w:color w:val="EE0000"/>
        </w:rPr>
        <w:t>1003</w:t>
      </w:r>
      <w:r w:rsidRPr="00726A58">
        <w:rPr>
          <w:rFonts w:ascii="Times New Roman" w:hAnsi="Times New Roman" w:cs="Times New Roman"/>
          <w:color w:val="EE0000"/>
        </w:rPr>
        <w:t xml:space="preserve">/QĐ-UBND ngày </w:t>
      </w:r>
      <w:r w:rsidR="00850CE3">
        <w:rPr>
          <w:rFonts w:ascii="Times New Roman" w:hAnsi="Times New Roman" w:cs="Times New Roman"/>
          <w:color w:val="EE0000"/>
        </w:rPr>
        <w:t xml:space="preserve">31/12/2025 </w:t>
      </w:r>
      <w:r w:rsidRPr="00726A58">
        <w:rPr>
          <w:rFonts w:ascii="Times New Roman" w:hAnsi="Times New Roman" w:cs="Times New Roman"/>
          <w:color w:val="EE0000"/>
        </w:rPr>
        <w:t>của UBND huyện Giao Thủy.  [H1- 1.4- 01]</w:t>
      </w:r>
    </w:p>
    <w:p w14:paraId="163A80B3" w14:textId="77777777" w:rsidR="001E7F7E" w:rsidRPr="00726A58" w:rsidRDefault="001E7F7E" w:rsidP="001E7F7E">
      <w:pPr>
        <w:jc w:val="both"/>
        <w:rPr>
          <w:rFonts w:ascii="Times New Roman" w:hAnsi="Times New Roman" w:cs="Times New Roman"/>
          <w:color w:val="EE0000"/>
        </w:rPr>
      </w:pPr>
      <w:r w:rsidRPr="00726A58">
        <w:rPr>
          <w:rFonts w:ascii="Times New Roman" w:hAnsi="Times New Roman" w:cs="Times New Roman"/>
          <w:color w:val="EE0000"/>
        </w:rPr>
        <w:tab/>
        <w:t>- Quá trình công tác:</w:t>
      </w:r>
    </w:p>
    <w:p w14:paraId="5D68188F" w14:textId="2BA58A2A" w:rsidR="001E7F7E" w:rsidRPr="00726A58" w:rsidRDefault="001E7F7E" w:rsidP="001E7F7E">
      <w:pPr>
        <w:jc w:val="both"/>
        <w:rPr>
          <w:rFonts w:ascii="Times New Roman" w:hAnsi="Times New Roman" w:cs="Times New Roman"/>
          <w:color w:val="EE0000"/>
        </w:rPr>
      </w:pPr>
      <w:r w:rsidRPr="00726A58">
        <w:rPr>
          <w:rFonts w:ascii="Times New Roman" w:hAnsi="Times New Roman" w:cs="Times New Roman"/>
          <w:color w:val="EE0000"/>
        </w:rPr>
        <w:tab/>
      </w:r>
      <w:r w:rsidR="00850CE3">
        <w:rPr>
          <w:rFonts w:ascii="Times New Roman" w:hAnsi="Times New Roman" w:cs="Times New Roman"/>
          <w:color w:val="EE0000"/>
        </w:rPr>
        <w:t>+ Tháng 01/01/2026</w:t>
      </w:r>
      <w:r w:rsidRPr="00726A58">
        <w:rPr>
          <w:rFonts w:ascii="Times New Roman" w:hAnsi="Times New Roman" w:cs="Times New Roman"/>
          <w:color w:val="EE0000"/>
        </w:rPr>
        <w:t xml:space="preserve"> được bổ nhiệm </w:t>
      </w:r>
      <w:r w:rsidR="00F82802">
        <w:rPr>
          <w:rFonts w:ascii="Times New Roman" w:hAnsi="Times New Roman" w:cs="Times New Roman"/>
          <w:color w:val="EE0000"/>
        </w:rPr>
        <w:t xml:space="preserve">làm </w:t>
      </w:r>
      <w:r w:rsidRPr="00726A58">
        <w:rPr>
          <w:rFonts w:ascii="Times New Roman" w:hAnsi="Times New Roman" w:cs="Times New Roman"/>
          <w:color w:val="EE0000"/>
        </w:rPr>
        <w:t xml:space="preserve">Phó hiệu trưởng trường mầm non Bình Hòa theo </w:t>
      </w:r>
      <w:r w:rsidR="00F82802">
        <w:rPr>
          <w:rFonts w:ascii="Times New Roman" w:hAnsi="Times New Roman" w:cs="Times New Roman"/>
          <w:color w:val="EE0000"/>
        </w:rPr>
        <w:t xml:space="preserve">Quyết định </w:t>
      </w:r>
      <w:r w:rsidR="00EA2F37" w:rsidRPr="00726A58">
        <w:rPr>
          <w:rFonts w:ascii="Times New Roman" w:hAnsi="Times New Roman" w:cs="Times New Roman"/>
          <w:color w:val="EE0000"/>
        </w:rPr>
        <w:t>số</w:t>
      </w:r>
      <w:r w:rsidR="00850CE3">
        <w:rPr>
          <w:rFonts w:ascii="Times New Roman" w:hAnsi="Times New Roman" w:cs="Times New Roman"/>
          <w:color w:val="EE0000"/>
        </w:rPr>
        <w:t xml:space="preserve"> 1003/QĐ-UBND ngày 31/12/2025 </w:t>
      </w:r>
      <w:r w:rsidR="00EA2F37" w:rsidRPr="00726A58">
        <w:rPr>
          <w:rFonts w:ascii="Times New Roman" w:hAnsi="Times New Roman" w:cs="Times New Roman"/>
          <w:color w:val="EE0000"/>
        </w:rPr>
        <w:t>củ</w:t>
      </w:r>
      <w:r w:rsidR="00850CE3">
        <w:rPr>
          <w:rFonts w:ascii="Times New Roman" w:hAnsi="Times New Roman" w:cs="Times New Roman"/>
          <w:color w:val="EE0000"/>
        </w:rPr>
        <w:t>a UBND xã</w:t>
      </w:r>
      <w:r w:rsidR="00EA2F37" w:rsidRPr="00726A58">
        <w:rPr>
          <w:rFonts w:ascii="Times New Roman" w:hAnsi="Times New Roman" w:cs="Times New Roman"/>
          <w:color w:val="EE0000"/>
        </w:rPr>
        <w:t xml:space="preserve"> Giao Thủy</w:t>
      </w:r>
      <w:r w:rsidRPr="00726A58">
        <w:rPr>
          <w:rFonts w:ascii="Times New Roman" w:hAnsi="Times New Roman" w:cs="Times New Roman"/>
          <w:color w:val="EE0000"/>
        </w:rPr>
        <w:t xml:space="preserve">. </w:t>
      </w:r>
    </w:p>
    <w:p w14:paraId="7D83155D" w14:textId="3F2873A2" w:rsidR="001E7F7E" w:rsidRPr="00AE259F" w:rsidRDefault="001E7F7E" w:rsidP="001E7F7E">
      <w:pPr>
        <w:jc w:val="both"/>
        <w:rPr>
          <w:rFonts w:ascii="Times New Roman" w:hAnsi="Times New Roman" w:cs="Times New Roman"/>
        </w:rPr>
      </w:pPr>
      <w:r w:rsidRPr="00726A58">
        <w:rPr>
          <w:rFonts w:ascii="Times New Roman" w:hAnsi="Times New Roman" w:cs="Times New Roman"/>
          <w:color w:val="EE0000"/>
        </w:rPr>
        <w:tab/>
        <w:t>- Có trình độ chuyên môn Đại họ</w:t>
      </w:r>
      <w:r w:rsidR="00850CE3">
        <w:rPr>
          <w:rFonts w:ascii="Times New Roman" w:hAnsi="Times New Roman" w:cs="Times New Roman"/>
          <w:color w:val="EE0000"/>
        </w:rPr>
        <w:t>c chuyên ngành Giáo dục mầ</w:t>
      </w:r>
      <w:r w:rsidR="00F82802">
        <w:rPr>
          <w:rFonts w:ascii="Times New Roman" w:hAnsi="Times New Roman" w:cs="Times New Roman"/>
          <w:color w:val="EE0000"/>
        </w:rPr>
        <w:t>m non và chuyên ngành</w:t>
      </w:r>
      <w:r w:rsidR="00850CE3">
        <w:rPr>
          <w:rFonts w:ascii="Times New Roman" w:hAnsi="Times New Roman" w:cs="Times New Roman"/>
          <w:color w:val="EE0000"/>
        </w:rPr>
        <w:t xml:space="preserve"> Quản lý giáo dục</w:t>
      </w:r>
      <w:r w:rsidRPr="00726A58">
        <w:rPr>
          <w:rFonts w:ascii="Times New Roman" w:hAnsi="Times New Roman" w:cs="Times New Roman"/>
          <w:color w:val="EE0000"/>
        </w:rPr>
        <w:t xml:space="preserve">, trình độ Trung cấp lý luận chính trị, trình độ </w:t>
      </w:r>
      <w:r w:rsidR="00F82802">
        <w:rPr>
          <w:rFonts w:ascii="Times New Roman" w:hAnsi="Times New Roman" w:cs="Times New Roman"/>
          <w:color w:val="EE0000"/>
        </w:rPr>
        <w:t>B Tiếng Anh</w:t>
      </w:r>
      <w:r w:rsidRPr="00726A58">
        <w:rPr>
          <w:rFonts w:ascii="Times New Roman" w:hAnsi="Times New Roman" w:cs="Times New Roman"/>
          <w:color w:val="EE0000"/>
        </w:rPr>
        <w:t xml:space="preserve">, tin học văn phòng ứng dụng CNTT cơ bản, có chứng nhận </w:t>
      </w:r>
      <w:r w:rsidRPr="00AE259F">
        <w:rPr>
          <w:rFonts w:ascii="Times New Roman" w:hAnsi="Times New Roman" w:cs="Times New Roman"/>
        </w:rPr>
        <w:t>bồi dưỡng chức danh nghề nghiệ</w:t>
      </w:r>
      <w:r w:rsidR="00F82802">
        <w:rPr>
          <w:rFonts w:ascii="Times New Roman" w:hAnsi="Times New Roman" w:cs="Times New Roman"/>
        </w:rPr>
        <w:t>p hạng II, III</w:t>
      </w:r>
    </w:p>
    <w:p w14:paraId="47E34FED" w14:textId="0345438E" w:rsidR="002E11A9" w:rsidRPr="00AE259F" w:rsidRDefault="002E11A9" w:rsidP="001E7F7E">
      <w:pPr>
        <w:ind w:firstLine="720"/>
        <w:jc w:val="both"/>
        <w:rPr>
          <w:rFonts w:ascii="Times New Roman" w:hAnsi="Times New Roman" w:cs="Times New Roman"/>
        </w:rPr>
      </w:pPr>
      <w:r w:rsidRPr="00AE259F">
        <w:rPr>
          <w:rFonts w:ascii="Times New Roman" w:hAnsi="Times New Roman" w:cs="Times New Roman"/>
        </w:rPr>
        <w:t>Ban giám hiệu nhà trường có năng lực quản lý và tổ chức các hoạt động của nhà trường, nắm vững Chương trình Giáo dục mầm non, nắm vững cách lập kế hoạch giáo dục theo mục tiêu, nội dung, hoạt động giáo dục phù hợp với trẻ, định hướng theo quan điểm giáo dục lấy trẻ làm trung tâm và không ngừng cải tiến để nâng cao chất lượng chăm sóc, giáo dục trẻ.</w:t>
      </w:r>
    </w:p>
    <w:p w14:paraId="767E0B50" w14:textId="17B8325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w:t>
      </w:r>
      <w:r w:rsidR="004B7A03">
        <w:rPr>
          <w:rFonts w:ascii="Times New Roman" w:hAnsi="Times New Roman" w:cs="Times New Roman"/>
        </w:rPr>
        <w:tab/>
      </w:r>
      <w:r w:rsidRPr="00AE259F">
        <w:rPr>
          <w:rFonts w:ascii="Times New Roman" w:hAnsi="Times New Roman" w:cs="Times New Roman"/>
        </w:rPr>
        <w:t>Trong công tác quản lý, điều hành chỉ đạo, các đồng chí trong BGH đã thực hiện tốt các văn bản, nghị quyết của cấp trên. Ứng dụng hiệu quả công nghệ thông tin vào quản lý, chỉ đạo chuyên môn nhằm nâng cao chất lượng chăm sóc, giáo dục như phần mềm phổ cập, phần mềm dinh dưỡng, phần mềm Cơ sở dữ liệu ngành giáo dục.... [H2-2.1-01]</w:t>
      </w:r>
    </w:p>
    <w:p w14:paraId="5C85028F" w14:textId="106FF46C" w:rsidR="002E11A9" w:rsidRPr="00AE259F" w:rsidRDefault="004B7A03"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b) Được đánh giá đạt chuẩn hiệu trưởng trở lên;</w:t>
      </w:r>
    </w:p>
    <w:p w14:paraId="75C00395" w14:textId="59EC1DE6"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w:t>
      </w:r>
      <w:r w:rsidR="004B7A03">
        <w:rPr>
          <w:rFonts w:ascii="Times New Roman" w:hAnsi="Times New Roman" w:cs="Times New Roman"/>
        </w:rPr>
        <w:tab/>
      </w:r>
      <w:r w:rsidRPr="00AE259F">
        <w:rPr>
          <w:rFonts w:ascii="Times New Roman" w:hAnsi="Times New Roman" w:cs="Times New Roman"/>
        </w:rPr>
        <w:t xml:space="preserve">Cuối mỗi năm học, nhà trường đều tổ chức đánh giá Hiệu trưởng và Phó Hiệu trưởng đúng quy trình, quy định chuẩn hiệu trưởng trường mầm non. đánh giá theo Thông tư 25/2018/TT-BGDĐT ngày 08/10/2018 Ban hành quy định chuẩn Hiệu trưởng cơ sở giáo dục mầm non, Công văn số 5568/BGDĐT-NGCBQLGD ngày 6/12/2018 về hướng dẫn đánh giá xếp loại Hiệu trưởng, Phó hiệu trưởng theo quy trình như sau: </w:t>
      </w:r>
    </w:p>
    <w:p w14:paraId="5660CD49" w14:textId="4B8474A9" w:rsidR="005353F1" w:rsidRPr="00AE259F" w:rsidRDefault="004B7A03"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Hiệu trưởng, Phó hiệu trưởng tự</w:t>
      </w:r>
      <w:r w:rsidR="0027187C">
        <w:rPr>
          <w:rFonts w:ascii="Times New Roman" w:hAnsi="Times New Roman" w:cs="Times New Roman"/>
        </w:rPr>
        <w:t xml:space="preserve"> đánh giá,</w:t>
      </w:r>
      <w:r w:rsidR="002E11A9" w:rsidRPr="00AE259F">
        <w:rPr>
          <w:rFonts w:ascii="Times New Roman" w:hAnsi="Times New Roman" w:cs="Times New Roman"/>
        </w:rPr>
        <w:t xml:space="preserve"> cán bộ, giáo viên, nhân viên tham gia góp ý kiến, đánh giá. </w:t>
      </w:r>
      <w:r w:rsidR="0027187C">
        <w:rPr>
          <w:rFonts w:ascii="Times New Roman" w:hAnsi="Times New Roman" w:cs="Times New Roman"/>
        </w:rPr>
        <w:t xml:space="preserve">Thư ký </w:t>
      </w:r>
      <w:r w:rsidR="002E11A9" w:rsidRPr="00AE259F">
        <w:rPr>
          <w:rFonts w:ascii="Times New Roman" w:hAnsi="Times New Roman" w:cs="Times New Roman"/>
        </w:rPr>
        <w:t xml:space="preserve">tổng hợp kết quả đánh giá Hiệu trưởng, Phó hiệu trưởng và gửi văn bản về Phòng </w:t>
      </w:r>
      <w:r w:rsidR="0027187C">
        <w:rPr>
          <w:rFonts w:ascii="Times New Roman" w:hAnsi="Times New Roman" w:cs="Times New Roman"/>
        </w:rPr>
        <w:t xml:space="preserve">văn hóa xã hội </w:t>
      </w:r>
      <w:r w:rsidR="002E11A9" w:rsidRPr="00AE259F">
        <w:rPr>
          <w:rFonts w:ascii="Times New Roman" w:hAnsi="Times New Roman" w:cs="Times New Roman"/>
        </w:rPr>
        <w:t xml:space="preserve">trực tiếp đánh giá. Qua kết quả tổng hợp việc đánh giá hàng năm, Hiệu trưởng và Phó hiệu trưởng đã được sự tín nhiệm cao của tập thể sư phạm nhà trường, các năm học trước năm </w:t>
      </w:r>
      <w:r w:rsidR="002E11A9" w:rsidRPr="00AE259F">
        <w:rPr>
          <w:rFonts w:ascii="Times New Roman" w:hAnsi="Times New Roman" w:cs="Times New Roman"/>
        </w:rPr>
        <w:lastRenderedPageBreak/>
        <w:t>học; năm học 20</w:t>
      </w:r>
      <w:r>
        <w:rPr>
          <w:rFonts w:ascii="Times New Roman" w:hAnsi="Times New Roman" w:cs="Times New Roman"/>
        </w:rPr>
        <w:t>2</w:t>
      </w:r>
      <w:r w:rsidR="00430875">
        <w:rPr>
          <w:rFonts w:ascii="Times New Roman" w:hAnsi="Times New Roman" w:cs="Times New Roman"/>
        </w:rPr>
        <w:t>1</w:t>
      </w:r>
      <w:r w:rsidR="002E11A9" w:rsidRPr="00AE259F">
        <w:rPr>
          <w:rFonts w:ascii="Times New Roman" w:hAnsi="Times New Roman" w:cs="Times New Roman"/>
        </w:rPr>
        <w:t xml:space="preserve"> - 20</w:t>
      </w:r>
      <w:r>
        <w:rPr>
          <w:rFonts w:ascii="Times New Roman" w:hAnsi="Times New Roman" w:cs="Times New Roman"/>
        </w:rPr>
        <w:t>2</w:t>
      </w:r>
      <w:r w:rsidR="00430875">
        <w:rPr>
          <w:rFonts w:ascii="Times New Roman" w:hAnsi="Times New Roman" w:cs="Times New Roman"/>
        </w:rPr>
        <w:t>2</w:t>
      </w:r>
      <w:r w:rsidR="002E11A9" w:rsidRPr="00AE259F">
        <w:rPr>
          <w:rFonts w:ascii="Times New Roman" w:hAnsi="Times New Roman" w:cs="Times New Roman"/>
        </w:rPr>
        <w:t xml:space="preserve"> và 20</w:t>
      </w:r>
      <w:r>
        <w:rPr>
          <w:rFonts w:ascii="Times New Roman" w:hAnsi="Times New Roman" w:cs="Times New Roman"/>
        </w:rPr>
        <w:t>2</w:t>
      </w:r>
      <w:r w:rsidR="00430875">
        <w:rPr>
          <w:rFonts w:ascii="Times New Roman" w:hAnsi="Times New Roman" w:cs="Times New Roman"/>
        </w:rPr>
        <w:t>2</w:t>
      </w:r>
      <w:r w:rsidR="002E11A9" w:rsidRPr="00AE259F">
        <w:rPr>
          <w:rFonts w:ascii="Times New Roman" w:hAnsi="Times New Roman" w:cs="Times New Roman"/>
        </w:rPr>
        <w:t>- 202</w:t>
      </w:r>
      <w:r w:rsidR="00430875">
        <w:rPr>
          <w:rFonts w:ascii="Times New Roman" w:hAnsi="Times New Roman" w:cs="Times New Roman"/>
        </w:rPr>
        <w:t>3</w:t>
      </w:r>
      <w:r w:rsidR="002E11A9" w:rsidRPr="00AE259F">
        <w:rPr>
          <w:rFonts w:ascii="Times New Roman" w:hAnsi="Times New Roman" w:cs="Times New Roman"/>
        </w:rPr>
        <w:t>; 202</w:t>
      </w:r>
      <w:r w:rsidR="00430875">
        <w:rPr>
          <w:rFonts w:ascii="Times New Roman" w:hAnsi="Times New Roman" w:cs="Times New Roman"/>
        </w:rPr>
        <w:t>4</w:t>
      </w:r>
      <w:r w:rsidR="002E11A9" w:rsidRPr="00AE259F">
        <w:rPr>
          <w:rFonts w:ascii="Times New Roman" w:hAnsi="Times New Roman" w:cs="Times New Roman"/>
        </w:rPr>
        <w:t xml:space="preserve"> -202</w:t>
      </w:r>
      <w:r w:rsidR="00430875">
        <w:rPr>
          <w:rFonts w:ascii="Times New Roman" w:hAnsi="Times New Roman" w:cs="Times New Roman"/>
        </w:rPr>
        <w:t>5</w:t>
      </w:r>
      <w:r w:rsidR="00EA2F37">
        <w:rPr>
          <w:rFonts w:ascii="Times New Roman" w:hAnsi="Times New Roman" w:cs="Times New Roman"/>
        </w:rPr>
        <w:t>; 202</w:t>
      </w:r>
      <w:r w:rsidR="00430875">
        <w:rPr>
          <w:rFonts w:ascii="Times New Roman" w:hAnsi="Times New Roman" w:cs="Times New Roman"/>
        </w:rPr>
        <w:t>5</w:t>
      </w:r>
      <w:r w:rsidR="00EA2F37">
        <w:rPr>
          <w:rFonts w:ascii="Times New Roman" w:hAnsi="Times New Roman" w:cs="Times New Roman"/>
        </w:rPr>
        <w:t>- 202</w:t>
      </w:r>
      <w:r w:rsidR="00430875">
        <w:rPr>
          <w:rFonts w:ascii="Times New Roman" w:hAnsi="Times New Roman" w:cs="Times New Roman"/>
        </w:rPr>
        <w:t>6</w:t>
      </w:r>
      <w:r w:rsidR="002E11A9" w:rsidRPr="00AE259F">
        <w:rPr>
          <w:rFonts w:ascii="Times New Roman" w:hAnsi="Times New Roman" w:cs="Times New Roman"/>
        </w:rPr>
        <w:t xml:space="preserve"> được xếp loại </w:t>
      </w:r>
      <w:r w:rsidR="00FB3FC7">
        <w:rPr>
          <w:rFonts w:ascii="Times New Roman" w:hAnsi="Times New Roman" w:cs="Times New Roman"/>
        </w:rPr>
        <w:t>xuất sắc và loại t</w:t>
      </w:r>
      <w:r w:rsidR="002E11A9" w:rsidRPr="00AE259F">
        <w:rPr>
          <w:rFonts w:ascii="Times New Roman" w:hAnsi="Times New Roman" w:cs="Times New Roman"/>
        </w:rPr>
        <w:t>ốt. Cụ thể</w:t>
      </w:r>
      <w:r w:rsidR="0011714F">
        <w:rPr>
          <w:rFonts w:ascii="Times New Roman" w:hAnsi="Times New Roman" w:cs="Times New Roman"/>
        </w:rPr>
        <w:t>:</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2374"/>
        <w:gridCol w:w="1350"/>
        <w:gridCol w:w="1418"/>
        <w:gridCol w:w="1276"/>
        <w:gridCol w:w="1271"/>
        <w:gridCol w:w="1564"/>
      </w:tblGrid>
      <w:tr w:rsidR="00430875" w:rsidRPr="00AE259F" w14:paraId="51675FEB" w14:textId="55006461" w:rsidTr="003839FC">
        <w:tc>
          <w:tcPr>
            <w:tcW w:w="529" w:type="dxa"/>
          </w:tcPr>
          <w:p w14:paraId="29380401" w14:textId="77777777" w:rsidR="00430875" w:rsidRPr="003839FC" w:rsidRDefault="00430875" w:rsidP="00430875">
            <w:pPr>
              <w:jc w:val="both"/>
              <w:rPr>
                <w:rFonts w:ascii="Times New Roman" w:hAnsi="Times New Roman" w:cs="Times New Roman"/>
                <w:sz w:val="26"/>
                <w:szCs w:val="26"/>
              </w:rPr>
            </w:pPr>
            <w:r w:rsidRPr="003839FC">
              <w:rPr>
                <w:rFonts w:ascii="Times New Roman" w:hAnsi="Times New Roman" w:cs="Times New Roman"/>
                <w:sz w:val="26"/>
                <w:szCs w:val="26"/>
              </w:rPr>
              <w:t>Stt</w:t>
            </w:r>
          </w:p>
        </w:tc>
        <w:tc>
          <w:tcPr>
            <w:tcW w:w="2374" w:type="dxa"/>
          </w:tcPr>
          <w:p w14:paraId="64FE5927" w14:textId="77777777" w:rsidR="00430875" w:rsidRPr="003839FC" w:rsidRDefault="00430875" w:rsidP="00430875">
            <w:pPr>
              <w:jc w:val="both"/>
              <w:rPr>
                <w:rFonts w:ascii="Times New Roman" w:hAnsi="Times New Roman" w:cs="Times New Roman"/>
                <w:sz w:val="26"/>
                <w:szCs w:val="26"/>
              </w:rPr>
            </w:pPr>
            <w:r w:rsidRPr="003839FC">
              <w:rPr>
                <w:rFonts w:ascii="Times New Roman" w:hAnsi="Times New Roman" w:cs="Times New Roman"/>
                <w:sz w:val="26"/>
                <w:szCs w:val="26"/>
              </w:rPr>
              <w:t>Họ và tên</w:t>
            </w:r>
          </w:p>
        </w:tc>
        <w:tc>
          <w:tcPr>
            <w:tcW w:w="1350" w:type="dxa"/>
          </w:tcPr>
          <w:p w14:paraId="0CAF0F41" w14:textId="33A24C66" w:rsidR="00430875" w:rsidRPr="003839FC" w:rsidRDefault="00430875" w:rsidP="00430875">
            <w:pPr>
              <w:jc w:val="both"/>
              <w:rPr>
                <w:rFonts w:ascii="Times New Roman" w:hAnsi="Times New Roman" w:cs="Times New Roman"/>
                <w:sz w:val="26"/>
                <w:szCs w:val="26"/>
              </w:rPr>
            </w:pPr>
            <w:r w:rsidRPr="003839FC">
              <w:rPr>
                <w:rFonts w:ascii="Times New Roman" w:hAnsi="Times New Roman" w:cs="Times New Roman"/>
                <w:sz w:val="26"/>
                <w:szCs w:val="26"/>
              </w:rPr>
              <w:t>Năm học 2021- 2022</w:t>
            </w:r>
          </w:p>
        </w:tc>
        <w:tc>
          <w:tcPr>
            <w:tcW w:w="1418" w:type="dxa"/>
          </w:tcPr>
          <w:p w14:paraId="32E8DB2C" w14:textId="2ED84D13" w:rsidR="00430875" w:rsidRPr="003839FC" w:rsidRDefault="00430875" w:rsidP="00430875">
            <w:pPr>
              <w:jc w:val="both"/>
              <w:rPr>
                <w:rFonts w:ascii="Times New Roman" w:hAnsi="Times New Roman" w:cs="Times New Roman"/>
                <w:sz w:val="26"/>
                <w:szCs w:val="26"/>
              </w:rPr>
            </w:pPr>
            <w:r w:rsidRPr="003839FC">
              <w:rPr>
                <w:rFonts w:ascii="Times New Roman" w:hAnsi="Times New Roman" w:cs="Times New Roman"/>
                <w:sz w:val="26"/>
                <w:szCs w:val="26"/>
              </w:rPr>
              <w:t>Năm học 2022- 2023</w:t>
            </w:r>
          </w:p>
        </w:tc>
        <w:tc>
          <w:tcPr>
            <w:tcW w:w="1276" w:type="dxa"/>
          </w:tcPr>
          <w:p w14:paraId="2A2D076B" w14:textId="305DE50A" w:rsidR="00430875" w:rsidRPr="003839FC" w:rsidRDefault="00430875" w:rsidP="00430875">
            <w:pPr>
              <w:jc w:val="both"/>
              <w:rPr>
                <w:rFonts w:ascii="Times New Roman" w:hAnsi="Times New Roman" w:cs="Times New Roman"/>
                <w:sz w:val="26"/>
                <w:szCs w:val="26"/>
              </w:rPr>
            </w:pPr>
            <w:r w:rsidRPr="003839FC">
              <w:rPr>
                <w:rFonts w:ascii="Times New Roman" w:hAnsi="Times New Roman" w:cs="Times New Roman"/>
                <w:sz w:val="26"/>
                <w:szCs w:val="26"/>
              </w:rPr>
              <w:t>Năm học 2023- 2024</w:t>
            </w:r>
          </w:p>
        </w:tc>
        <w:tc>
          <w:tcPr>
            <w:tcW w:w="1271" w:type="dxa"/>
          </w:tcPr>
          <w:p w14:paraId="1C8264F2" w14:textId="38074D9D" w:rsidR="00430875" w:rsidRPr="003839FC" w:rsidRDefault="00430875" w:rsidP="00430875">
            <w:pPr>
              <w:jc w:val="both"/>
              <w:rPr>
                <w:rFonts w:ascii="Times New Roman" w:hAnsi="Times New Roman" w:cs="Times New Roman"/>
                <w:sz w:val="26"/>
                <w:szCs w:val="26"/>
              </w:rPr>
            </w:pPr>
            <w:r w:rsidRPr="003839FC">
              <w:rPr>
                <w:rFonts w:ascii="Times New Roman" w:hAnsi="Times New Roman" w:cs="Times New Roman"/>
                <w:sz w:val="26"/>
                <w:szCs w:val="26"/>
              </w:rPr>
              <w:t>Năm học 2024- 2025</w:t>
            </w:r>
          </w:p>
        </w:tc>
        <w:tc>
          <w:tcPr>
            <w:tcW w:w="1564" w:type="dxa"/>
          </w:tcPr>
          <w:p w14:paraId="0B17B91B" w14:textId="5F090464" w:rsidR="00430875" w:rsidRPr="003839FC" w:rsidRDefault="00430875" w:rsidP="00430875">
            <w:pPr>
              <w:ind w:left="151" w:firstLine="265"/>
              <w:jc w:val="both"/>
              <w:rPr>
                <w:rFonts w:ascii="Times New Roman" w:hAnsi="Times New Roman" w:cs="Times New Roman"/>
                <w:sz w:val="26"/>
                <w:szCs w:val="26"/>
              </w:rPr>
            </w:pPr>
            <w:r w:rsidRPr="003839FC">
              <w:rPr>
                <w:rFonts w:ascii="Times New Roman" w:hAnsi="Times New Roman" w:cs="Times New Roman"/>
                <w:sz w:val="26"/>
                <w:szCs w:val="26"/>
              </w:rPr>
              <w:t>Năm học 202</w:t>
            </w:r>
            <w:r>
              <w:rPr>
                <w:rFonts w:ascii="Times New Roman" w:hAnsi="Times New Roman" w:cs="Times New Roman"/>
                <w:sz w:val="26"/>
                <w:szCs w:val="26"/>
              </w:rPr>
              <w:t>5</w:t>
            </w:r>
            <w:r w:rsidRPr="003839FC">
              <w:rPr>
                <w:rFonts w:ascii="Times New Roman" w:hAnsi="Times New Roman" w:cs="Times New Roman"/>
                <w:sz w:val="26"/>
                <w:szCs w:val="26"/>
              </w:rPr>
              <w:t>- 202</w:t>
            </w:r>
            <w:r>
              <w:rPr>
                <w:rFonts w:ascii="Times New Roman" w:hAnsi="Times New Roman" w:cs="Times New Roman"/>
                <w:sz w:val="26"/>
                <w:szCs w:val="26"/>
              </w:rPr>
              <w:t>6</w:t>
            </w:r>
          </w:p>
        </w:tc>
      </w:tr>
      <w:tr w:rsidR="00430875" w:rsidRPr="00AE259F" w14:paraId="62BAB76E" w14:textId="2824E873" w:rsidTr="003839FC">
        <w:trPr>
          <w:trHeight w:val="376"/>
        </w:trPr>
        <w:tc>
          <w:tcPr>
            <w:tcW w:w="529" w:type="dxa"/>
          </w:tcPr>
          <w:p w14:paraId="05D7A992" w14:textId="77777777" w:rsidR="00430875" w:rsidRPr="003839FC" w:rsidRDefault="00430875" w:rsidP="00430875">
            <w:pPr>
              <w:jc w:val="both"/>
              <w:rPr>
                <w:rFonts w:ascii="Times New Roman" w:hAnsi="Times New Roman" w:cs="Times New Roman"/>
                <w:sz w:val="26"/>
                <w:szCs w:val="26"/>
              </w:rPr>
            </w:pPr>
            <w:r w:rsidRPr="003839FC">
              <w:rPr>
                <w:rFonts w:ascii="Times New Roman" w:hAnsi="Times New Roman" w:cs="Times New Roman"/>
                <w:sz w:val="26"/>
                <w:szCs w:val="26"/>
              </w:rPr>
              <w:t>1</w:t>
            </w:r>
          </w:p>
        </w:tc>
        <w:tc>
          <w:tcPr>
            <w:tcW w:w="2374" w:type="dxa"/>
          </w:tcPr>
          <w:p w14:paraId="3D90E86E" w14:textId="2769B2B0" w:rsidR="00430875" w:rsidRPr="003839FC" w:rsidRDefault="00430875" w:rsidP="00430875">
            <w:pPr>
              <w:jc w:val="both"/>
              <w:rPr>
                <w:rFonts w:ascii="Times New Roman" w:hAnsi="Times New Roman" w:cs="Times New Roman"/>
                <w:sz w:val="26"/>
                <w:szCs w:val="26"/>
              </w:rPr>
            </w:pPr>
            <w:r>
              <w:rPr>
                <w:rFonts w:ascii="Times New Roman" w:hAnsi="Times New Roman" w:cs="Times New Roman"/>
                <w:sz w:val="26"/>
                <w:szCs w:val="26"/>
              </w:rPr>
              <w:t>Bùi Thanh Hương</w:t>
            </w:r>
          </w:p>
        </w:tc>
        <w:tc>
          <w:tcPr>
            <w:tcW w:w="1350" w:type="dxa"/>
          </w:tcPr>
          <w:p w14:paraId="7B31AC1C" w14:textId="2E5CE489" w:rsidR="00430875" w:rsidRPr="003839FC" w:rsidRDefault="00430875" w:rsidP="00430875">
            <w:pPr>
              <w:jc w:val="both"/>
              <w:rPr>
                <w:rFonts w:ascii="Times New Roman" w:hAnsi="Times New Roman" w:cs="Times New Roman"/>
                <w:sz w:val="26"/>
                <w:szCs w:val="26"/>
              </w:rPr>
            </w:pPr>
            <w:r w:rsidRPr="003839FC">
              <w:rPr>
                <w:rFonts w:ascii="Times New Roman" w:hAnsi="Times New Roman" w:cs="Times New Roman"/>
                <w:sz w:val="26"/>
                <w:szCs w:val="26"/>
              </w:rPr>
              <w:t>Xuất sắc</w:t>
            </w:r>
          </w:p>
        </w:tc>
        <w:tc>
          <w:tcPr>
            <w:tcW w:w="1418" w:type="dxa"/>
          </w:tcPr>
          <w:p w14:paraId="3BA49A72" w14:textId="0197373A" w:rsidR="00430875" w:rsidRPr="003839FC" w:rsidRDefault="00430875" w:rsidP="00430875">
            <w:pPr>
              <w:jc w:val="both"/>
              <w:rPr>
                <w:rFonts w:ascii="Times New Roman" w:hAnsi="Times New Roman" w:cs="Times New Roman"/>
                <w:sz w:val="26"/>
                <w:szCs w:val="26"/>
              </w:rPr>
            </w:pPr>
            <w:r w:rsidRPr="003839FC">
              <w:rPr>
                <w:rFonts w:ascii="Times New Roman" w:hAnsi="Times New Roman" w:cs="Times New Roman"/>
                <w:sz w:val="26"/>
                <w:szCs w:val="26"/>
              </w:rPr>
              <w:t>Xuất sắc</w:t>
            </w:r>
          </w:p>
        </w:tc>
        <w:tc>
          <w:tcPr>
            <w:tcW w:w="1276" w:type="dxa"/>
          </w:tcPr>
          <w:p w14:paraId="34C5CD06" w14:textId="0C4AC192" w:rsidR="00430875" w:rsidRPr="003839FC" w:rsidRDefault="00430875" w:rsidP="00430875">
            <w:pPr>
              <w:jc w:val="both"/>
              <w:rPr>
                <w:rFonts w:ascii="Times New Roman" w:hAnsi="Times New Roman" w:cs="Times New Roman"/>
                <w:sz w:val="26"/>
                <w:szCs w:val="26"/>
              </w:rPr>
            </w:pPr>
            <w:r w:rsidRPr="003839FC">
              <w:rPr>
                <w:rFonts w:ascii="Times New Roman" w:hAnsi="Times New Roman" w:cs="Times New Roman"/>
                <w:sz w:val="26"/>
                <w:szCs w:val="26"/>
              </w:rPr>
              <w:t>Xuất sắc</w:t>
            </w:r>
          </w:p>
        </w:tc>
        <w:tc>
          <w:tcPr>
            <w:tcW w:w="1271" w:type="dxa"/>
          </w:tcPr>
          <w:p w14:paraId="23572F35" w14:textId="6D098B61" w:rsidR="00430875" w:rsidRPr="003839FC" w:rsidRDefault="00430875" w:rsidP="00430875">
            <w:pPr>
              <w:jc w:val="both"/>
              <w:rPr>
                <w:rFonts w:ascii="Times New Roman" w:hAnsi="Times New Roman" w:cs="Times New Roman"/>
                <w:sz w:val="26"/>
                <w:szCs w:val="26"/>
              </w:rPr>
            </w:pPr>
            <w:r w:rsidRPr="003839FC">
              <w:rPr>
                <w:rFonts w:ascii="Times New Roman" w:hAnsi="Times New Roman" w:cs="Times New Roman"/>
                <w:sz w:val="26"/>
                <w:szCs w:val="26"/>
              </w:rPr>
              <w:t>Xuất sắc</w:t>
            </w:r>
          </w:p>
        </w:tc>
        <w:tc>
          <w:tcPr>
            <w:tcW w:w="1564" w:type="dxa"/>
          </w:tcPr>
          <w:p w14:paraId="2AF63AA0" w14:textId="0E6FC135" w:rsidR="00430875" w:rsidRPr="003839FC" w:rsidRDefault="00430875" w:rsidP="00430875">
            <w:pPr>
              <w:ind w:left="151" w:firstLine="265"/>
              <w:jc w:val="both"/>
              <w:rPr>
                <w:rFonts w:ascii="Times New Roman" w:hAnsi="Times New Roman" w:cs="Times New Roman"/>
                <w:sz w:val="26"/>
                <w:szCs w:val="26"/>
              </w:rPr>
            </w:pPr>
            <w:r w:rsidRPr="003839FC">
              <w:rPr>
                <w:rFonts w:ascii="Times New Roman" w:hAnsi="Times New Roman" w:cs="Times New Roman"/>
                <w:sz w:val="26"/>
                <w:szCs w:val="26"/>
              </w:rPr>
              <w:t>Xuất sắc</w:t>
            </w:r>
          </w:p>
        </w:tc>
      </w:tr>
      <w:tr w:rsidR="00430875" w:rsidRPr="00AE259F" w14:paraId="3635410E" w14:textId="4333E477" w:rsidTr="003839FC">
        <w:tc>
          <w:tcPr>
            <w:tcW w:w="529" w:type="dxa"/>
          </w:tcPr>
          <w:p w14:paraId="301BD320" w14:textId="77777777" w:rsidR="00430875" w:rsidRPr="003839FC" w:rsidRDefault="00430875" w:rsidP="00430875">
            <w:pPr>
              <w:jc w:val="both"/>
              <w:rPr>
                <w:rFonts w:ascii="Times New Roman" w:hAnsi="Times New Roman" w:cs="Times New Roman"/>
                <w:sz w:val="26"/>
                <w:szCs w:val="26"/>
              </w:rPr>
            </w:pPr>
            <w:r w:rsidRPr="003839FC">
              <w:rPr>
                <w:rFonts w:ascii="Times New Roman" w:hAnsi="Times New Roman" w:cs="Times New Roman"/>
                <w:sz w:val="26"/>
                <w:szCs w:val="26"/>
              </w:rPr>
              <w:t>2</w:t>
            </w:r>
          </w:p>
        </w:tc>
        <w:tc>
          <w:tcPr>
            <w:tcW w:w="2374" w:type="dxa"/>
          </w:tcPr>
          <w:p w14:paraId="367F3623" w14:textId="0DFE02F3" w:rsidR="00430875" w:rsidRPr="003839FC" w:rsidRDefault="00430875" w:rsidP="00430875">
            <w:pPr>
              <w:jc w:val="both"/>
              <w:rPr>
                <w:rFonts w:ascii="Times New Roman" w:hAnsi="Times New Roman" w:cs="Times New Roman"/>
                <w:sz w:val="26"/>
                <w:szCs w:val="26"/>
              </w:rPr>
            </w:pPr>
            <w:r>
              <w:rPr>
                <w:rFonts w:ascii="Times New Roman" w:hAnsi="Times New Roman" w:cs="Times New Roman"/>
                <w:sz w:val="26"/>
                <w:szCs w:val="26"/>
              </w:rPr>
              <w:t>Lại Thị Bé</w:t>
            </w:r>
          </w:p>
        </w:tc>
        <w:tc>
          <w:tcPr>
            <w:tcW w:w="1350" w:type="dxa"/>
          </w:tcPr>
          <w:p w14:paraId="494CA971" w14:textId="66038ABF" w:rsidR="00430875" w:rsidRPr="003839FC" w:rsidRDefault="00430875" w:rsidP="00430875">
            <w:pPr>
              <w:jc w:val="both"/>
              <w:rPr>
                <w:rFonts w:ascii="Times New Roman" w:hAnsi="Times New Roman" w:cs="Times New Roman"/>
                <w:sz w:val="26"/>
                <w:szCs w:val="26"/>
              </w:rPr>
            </w:pPr>
            <w:r w:rsidRPr="003839FC">
              <w:rPr>
                <w:rFonts w:ascii="Times New Roman" w:hAnsi="Times New Roman" w:cs="Times New Roman"/>
                <w:sz w:val="26"/>
                <w:szCs w:val="26"/>
              </w:rPr>
              <w:t>Xuất sắc</w:t>
            </w:r>
          </w:p>
        </w:tc>
        <w:tc>
          <w:tcPr>
            <w:tcW w:w="1418" w:type="dxa"/>
          </w:tcPr>
          <w:p w14:paraId="1D0D2DE4" w14:textId="4D91E88F" w:rsidR="00430875" w:rsidRPr="003839FC" w:rsidRDefault="00430875" w:rsidP="00430875">
            <w:pPr>
              <w:jc w:val="both"/>
              <w:rPr>
                <w:rFonts w:ascii="Times New Roman" w:hAnsi="Times New Roman" w:cs="Times New Roman"/>
                <w:sz w:val="26"/>
                <w:szCs w:val="26"/>
              </w:rPr>
            </w:pPr>
            <w:r w:rsidRPr="003839FC">
              <w:rPr>
                <w:rFonts w:ascii="Times New Roman" w:hAnsi="Times New Roman" w:cs="Times New Roman"/>
                <w:sz w:val="26"/>
                <w:szCs w:val="26"/>
              </w:rPr>
              <w:t>Xuất sắc</w:t>
            </w:r>
          </w:p>
        </w:tc>
        <w:tc>
          <w:tcPr>
            <w:tcW w:w="1276" w:type="dxa"/>
          </w:tcPr>
          <w:p w14:paraId="1DA65581" w14:textId="4713D221" w:rsidR="00430875" w:rsidRPr="003839FC" w:rsidRDefault="00430875" w:rsidP="00430875">
            <w:pPr>
              <w:jc w:val="both"/>
              <w:rPr>
                <w:rFonts w:ascii="Times New Roman" w:hAnsi="Times New Roman" w:cs="Times New Roman"/>
                <w:sz w:val="26"/>
                <w:szCs w:val="26"/>
              </w:rPr>
            </w:pPr>
            <w:r w:rsidRPr="003839FC">
              <w:rPr>
                <w:rFonts w:ascii="Times New Roman" w:hAnsi="Times New Roman" w:cs="Times New Roman"/>
                <w:sz w:val="26"/>
                <w:szCs w:val="26"/>
              </w:rPr>
              <w:t>Xuất sắc</w:t>
            </w:r>
          </w:p>
        </w:tc>
        <w:tc>
          <w:tcPr>
            <w:tcW w:w="1271" w:type="dxa"/>
          </w:tcPr>
          <w:p w14:paraId="112AE8E5" w14:textId="340BAFEE" w:rsidR="00430875" w:rsidRPr="003839FC" w:rsidRDefault="00430875" w:rsidP="00430875">
            <w:pPr>
              <w:jc w:val="both"/>
              <w:rPr>
                <w:rFonts w:ascii="Times New Roman" w:hAnsi="Times New Roman" w:cs="Times New Roman"/>
                <w:sz w:val="26"/>
                <w:szCs w:val="26"/>
              </w:rPr>
            </w:pPr>
            <w:r w:rsidRPr="003839FC">
              <w:rPr>
                <w:rFonts w:ascii="Times New Roman" w:hAnsi="Times New Roman" w:cs="Times New Roman"/>
                <w:sz w:val="26"/>
                <w:szCs w:val="26"/>
              </w:rPr>
              <w:t>Xuất sắc</w:t>
            </w:r>
          </w:p>
        </w:tc>
        <w:tc>
          <w:tcPr>
            <w:tcW w:w="1564" w:type="dxa"/>
          </w:tcPr>
          <w:p w14:paraId="38D088FD" w14:textId="7053D8CE" w:rsidR="00430875" w:rsidRPr="003839FC" w:rsidRDefault="00430875" w:rsidP="00430875">
            <w:pPr>
              <w:ind w:left="151" w:firstLine="265"/>
              <w:jc w:val="both"/>
              <w:rPr>
                <w:rFonts w:ascii="Times New Roman" w:hAnsi="Times New Roman" w:cs="Times New Roman"/>
                <w:sz w:val="26"/>
                <w:szCs w:val="26"/>
              </w:rPr>
            </w:pPr>
            <w:r w:rsidRPr="003839FC">
              <w:rPr>
                <w:rFonts w:ascii="Times New Roman" w:hAnsi="Times New Roman" w:cs="Times New Roman"/>
                <w:sz w:val="26"/>
                <w:szCs w:val="26"/>
              </w:rPr>
              <w:t>Xuất sắc</w:t>
            </w:r>
          </w:p>
        </w:tc>
      </w:tr>
      <w:tr w:rsidR="00430875" w:rsidRPr="00AE259F" w14:paraId="499CD917" w14:textId="77777777" w:rsidTr="003839FC">
        <w:tc>
          <w:tcPr>
            <w:tcW w:w="529" w:type="dxa"/>
          </w:tcPr>
          <w:p w14:paraId="7EA2593F" w14:textId="28555CA1" w:rsidR="00430875" w:rsidRPr="003839FC" w:rsidRDefault="00430875" w:rsidP="00430875">
            <w:pPr>
              <w:jc w:val="both"/>
              <w:rPr>
                <w:rFonts w:ascii="Times New Roman" w:hAnsi="Times New Roman" w:cs="Times New Roman"/>
                <w:sz w:val="26"/>
                <w:szCs w:val="26"/>
              </w:rPr>
            </w:pPr>
            <w:r w:rsidRPr="003839FC">
              <w:rPr>
                <w:rFonts w:ascii="Times New Roman" w:hAnsi="Times New Roman" w:cs="Times New Roman"/>
                <w:sz w:val="26"/>
                <w:szCs w:val="26"/>
              </w:rPr>
              <w:t>2</w:t>
            </w:r>
          </w:p>
        </w:tc>
        <w:tc>
          <w:tcPr>
            <w:tcW w:w="2374" w:type="dxa"/>
          </w:tcPr>
          <w:p w14:paraId="3546C544" w14:textId="75F9FD8E" w:rsidR="00430875" w:rsidRPr="003839FC" w:rsidRDefault="00430875" w:rsidP="00430875">
            <w:pPr>
              <w:jc w:val="both"/>
              <w:rPr>
                <w:rFonts w:ascii="Times New Roman" w:hAnsi="Times New Roman" w:cs="Times New Roman"/>
                <w:sz w:val="26"/>
                <w:szCs w:val="26"/>
              </w:rPr>
            </w:pPr>
            <w:r>
              <w:rPr>
                <w:rFonts w:ascii="Times New Roman" w:hAnsi="Times New Roman" w:cs="Times New Roman"/>
                <w:sz w:val="26"/>
                <w:szCs w:val="26"/>
              </w:rPr>
              <w:t>Đỗ Thị Mai</w:t>
            </w:r>
          </w:p>
        </w:tc>
        <w:tc>
          <w:tcPr>
            <w:tcW w:w="1350" w:type="dxa"/>
          </w:tcPr>
          <w:p w14:paraId="770A9372" w14:textId="3B0F14E8" w:rsidR="00430875" w:rsidRPr="003839FC" w:rsidRDefault="00430875" w:rsidP="00430875">
            <w:pPr>
              <w:jc w:val="both"/>
              <w:rPr>
                <w:rFonts w:ascii="Times New Roman" w:hAnsi="Times New Roman" w:cs="Times New Roman"/>
                <w:sz w:val="26"/>
                <w:szCs w:val="26"/>
              </w:rPr>
            </w:pPr>
            <w:r w:rsidRPr="003839FC">
              <w:rPr>
                <w:rFonts w:ascii="Times New Roman" w:hAnsi="Times New Roman" w:cs="Times New Roman"/>
                <w:sz w:val="26"/>
                <w:szCs w:val="26"/>
              </w:rPr>
              <w:t>Xuất sắc</w:t>
            </w:r>
          </w:p>
        </w:tc>
        <w:tc>
          <w:tcPr>
            <w:tcW w:w="1418" w:type="dxa"/>
          </w:tcPr>
          <w:p w14:paraId="6BC78322" w14:textId="7A2488A7" w:rsidR="00430875" w:rsidRPr="003839FC" w:rsidRDefault="00430875" w:rsidP="00430875">
            <w:pPr>
              <w:jc w:val="both"/>
              <w:rPr>
                <w:rFonts w:ascii="Times New Roman" w:hAnsi="Times New Roman" w:cs="Times New Roman"/>
                <w:sz w:val="26"/>
                <w:szCs w:val="26"/>
              </w:rPr>
            </w:pPr>
            <w:r w:rsidRPr="003839FC">
              <w:rPr>
                <w:rFonts w:ascii="Times New Roman" w:hAnsi="Times New Roman" w:cs="Times New Roman"/>
                <w:sz w:val="26"/>
                <w:szCs w:val="26"/>
              </w:rPr>
              <w:t>Xuất sắc</w:t>
            </w:r>
          </w:p>
        </w:tc>
        <w:tc>
          <w:tcPr>
            <w:tcW w:w="1276" w:type="dxa"/>
          </w:tcPr>
          <w:p w14:paraId="5FFE9FF8" w14:textId="749FEB41" w:rsidR="00430875" w:rsidRPr="003839FC" w:rsidRDefault="00430875" w:rsidP="00430875">
            <w:pPr>
              <w:jc w:val="both"/>
              <w:rPr>
                <w:rFonts w:ascii="Times New Roman" w:hAnsi="Times New Roman" w:cs="Times New Roman"/>
                <w:sz w:val="26"/>
                <w:szCs w:val="26"/>
              </w:rPr>
            </w:pPr>
            <w:r w:rsidRPr="003839FC">
              <w:rPr>
                <w:rFonts w:ascii="Times New Roman" w:hAnsi="Times New Roman" w:cs="Times New Roman"/>
                <w:sz w:val="26"/>
                <w:szCs w:val="26"/>
              </w:rPr>
              <w:t>Xuất sắc</w:t>
            </w:r>
          </w:p>
        </w:tc>
        <w:tc>
          <w:tcPr>
            <w:tcW w:w="1271" w:type="dxa"/>
          </w:tcPr>
          <w:p w14:paraId="464BC73C" w14:textId="4932339B" w:rsidR="00430875" w:rsidRPr="003839FC" w:rsidRDefault="00430875" w:rsidP="00430875">
            <w:pPr>
              <w:jc w:val="both"/>
              <w:rPr>
                <w:rFonts w:ascii="Times New Roman" w:hAnsi="Times New Roman" w:cs="Times New Roman"/>
                <w:sz w:val="26"/>
                <w:szCs w:val="26"/>
              </w:rPr>
            </w:pPr>
            <w:r w:rsidRPr="003839FC">
              <w:rPr>
                <w:rFonts w:ascii="Times New Roman" w:hAnsi="Times New Roman" w:cs="Times New Roman"/>
                <w:sz w:val="26"/>
                <w:szCs w:val="26"/>
              </w:rPr>
              <w:t>Xuất sắc</w:t>
            </w:r>
          </w:p>
        </w:tc>
        <w:tc>
          <w:tcPr>
            <w:tcW w:w="1564" w:type="dxa"/>
          </w:tcPr>
          <w:p w14:paraId="64270FFA" w14:textId="1806E307" w:rsidR="00430875" w:rsidRPr="003839FC" w:rsidRDefault="00430875" w:rsidP="00430875">
            <w:pPr>
              <w:ind w:left="151" w:firstLine="265"/>
              <w:jc w:val="both"/>
              <w:rPr>
                <w:rFonts w:ascii="Times New Roman" w:hAnsi="Times New Roman" w:cs="Times New Roman"/>
                <w:sz w:val="26"/>
                <w:szCs w:val="26"/>
              </w:rPr>
            </w:pPr>
            <w:r w:rsidRPr="003839FC">
              <w:rPr>
                <w:rFonts w:ascii="Times New Roman" w:hAnsi="Times New Roman" w:cs="Times New Roman"/>
                <w:sz w:val="26"/>
                <w:szCs w:val="26"/>
              </w:rPr>
              <w:t>Xuất sắc</w:t>
            </w:r>
          </w:p>
        </w:tc>
      </w:tr>
    </w:tbl>
    <w:p w14:paraId="1A74214E" w14:textId="5DFAE637" w:rsidR="002E11A9" w:rsidRPr="00AE259F" w:rsidRDefault="00FB3FC7"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Các đồng chí trong BGH của nhà trường nhiều năm đạt danh hiệu chiến sĩ thi đua cấp cơ sở và được cấp trên tặng giấy khen và bằng khen. [H2- 2.1- 02]</w:t>
      </w:r>
    </w:p>
    <w:p w14:paraId="742E7E7B" w14:textId="170EE56C" w:rsidR="002E11A9" w:rsidRPr="00AE259F" w:rsidRDefault="004B7A03"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c) Được bồi dưỡng, tập huấn về chuyên môn, nghiệp vụ quản lý giáo dục theo quy định.</w:t>
      </w:r>
    </w:p>
    <w:p w14:paraId="36B72A06" w14:textId="52B6F603" w:rsidR="002E11A9" w:rsidRPr="00AE259F" w:rsidRDefault="004B7A03"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Hiệu trưởng và Phó hiệu trưởng đã tham gia đầy đủ lớp bồi dưỡng quản lý giáo dục và đã được cấp </w:t>
      </w:r>
      <w:r w:rsidR="00E653A8">
        <w:rPr>
          <w:rFonts w:ascii="Times New Roman" w:hAnsi="Times New Roman" w:cs="Times New Roman"/>
        </w:rPr>
        <w:t xml:space="preserve">bằng, </w:t>
      </w:r>
      <w:r w:rsidR="002E11A9" w:rsidRPr="00AE259F">
        <w:rPr>
          <w:rFonts w:ascii="Times New Roman" w:hAnsi="Times New Roman" w:cs="Times New Roman"/>
        </w:rPr>
        <w:t>chứng chỉ bồi dưỡng quản lý giáo dục, tham gia đầy đủ các khoá bồi dưỡng, tập huấn chuyên môn nghiệp vụ của Sở, Phòng GD&amp; ĐT như tập huấn công tác tự đánh giá chất lượng giáo dục theo Thông tư 19/2018/TT-BGDĐT ngày 22/8/2018;  tập huấn đánh giá Hiệu trưởng Thông tư 25/2018/TT-BGDĐT ngày 08/10/2018 Ban hành quy định chuẩn Hiệu trưởng cơ sở giáo dục mầm non;  tham dự lớp tập huấn về chuyên môn Sở, phòng tổ chức. Các đồng chí đều có tinh thần trách nhiệm cao trong việc thực hiện nhiệm vụ, quyền hạn theo quy định tại điều 16, điều 17 của Điều lệ trường mầm non. [H2- 2.1- 03]</w:t>
      </w:r>
    </w:p>
    <w:p w14:paraId="2BD3ED0A" w14:textId="77777777" w:rsidR="002E11A9" w:rsidRPr="004B7A03" w:rsidRDefault="002E11A9" w:rsidP="0014415E">
      <w:pPr>
        <w:jc w:val="both"/>
        <w:rPr>
          <w:rFonts w:ascii="Times New Roman" w:hAnsi="Times New Roman" w:cs="Times New Roman"/>
          <w:b/>
          <w:bCs/>
        </w:rPr>
      </w:pPr>
      <w:r w:rsidRPr="00AE259F">
        <w:rPr>
          <w:rFonts w:ascii="Times New Roman" w:hAnsi="Times New Roman" w:cs="Times New Roman"/>
        </w:rPr>
        <w:t xml:space="preserve">         </w:t>
      </w:r>
      <w:r w:rsidRPr="004B7A03">
        <w:rPr>
          <w:rFonts w:ascii="Times New Roman" w:hAnsi="Times New Roman" w:cs="Times New Roman"/>
          <w:b/>
          <w:bCs/>
        </w:rPr>
        <w:t>Mức 2</w:t>
      </w:r>
    </w:p>
    <w:p w14:paraId="7C396FB2" w14:textId="3AA43734" w:rsidR="002E11A9" w:rsidRPr="00AE259F" w:rsidRDefault="004B7A03"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a)  Kết quả đánh giá xếp loại Hiệu trưởng và Phó hiệu trưởng theo quy định chuẩn Hiệu trưởng trường mầm non:  Năm học 20</w:t>
      </w:r>
      <w:r w:rsidR="00EA2F37">
        <w:rPr>
          <w:rFonts w:ascii="Times New Roman" w:hAnsi="Times New Roman" w:cs="Times New Roman"/>
        </w:rPr>
        <w:t>20</w:t>
      </w:r>
      <w:r w:rsidR="002E11A9" w:rsidRPr="00AE259F">
        <w:rPr>
          <w:rFonts w:ascii="Times New Roman" w:hAnsi="Times New Roman" w:cs="Times New Roman"/>
        </w:rPr>
        <w:t>-20</w:t>
      </w:r>
      <w:r w:rsidR="00FB3FC7">
        <w:rPr>
          <w:rFonts w:ascii="Times New Roman" w:hAnsi="Times New Roman" w:cs="Times New Roman"/>
        </w:rPr>
        <w:t>2</w:t>
      </w:r>
      <w:r w:rsidR="00EA2F37">
        <w:rPr>
          <w:rFonts w:ascii="Times New Roman" w:hAnsi="Times New Roman" w:cs="Times New Roman"/>
        </w:rPr>
        <w:t>1</w:t>
      </w:r>
      <w:r w:rsidR="002E11A9" w:rsidRPr="00AE259F">
        <w:rPr>
          <w:rFonts w:ascii="Times New Roman" w:hAnsi="Times New Roman" w:cs="Times New Roman"/>
        </w:rPr>
        <w:t xml:space="preserve"> đến năm học 202</w:t>
      </w:r>
      <w:r w:rsidR="00EA2F37">
        <w:rPr>
          <w:rFonts w:ascii="Times New Roman" w:hAnsi="Times New Roman" w:cs="Times New Roman"/>
        </w:rPr>
        <w:t>4</w:t>
      </w:r>
      <w:r w:rsidR="002E11A9" w:rsidRPr="00AE259F">
        <w:rPr>
          <w:rFonts w:ascii="Times New Roman" w:hAnsi="Times New Roman" w:cs="Times New Roman"/>
        </w:rPr>
        <w:t>-202</w:t>
      </w:r>
      <w:r w:rsidR="00EA2F37">
        <w:rPr>
          <w:rFonts w:ascii="Times New Roman" w:hAnsi="Times New Roman" w:cs="Times New Roman"/>
        </w:rPr>
        <w:t>5</w:t>
      </w:r>
      <w:r w:rsidR="002E11A9" w:rsidRPr="00AE259F">
        <w:rPr>
          <w:rFonts w:ascii="Times New Roman" w:hAnsi="Times New Roman" w:cs="Times New Roman"/>
        </w:rPr>
        <w:t xml:space="preserve"> </w:t>
      </w:r>
      <w:r w:rsidR="00FB3FC7" w:rsidRPr="00AE259F">
        <w:rPr>
          <w:rFonts w:ascii="Times New Roman" w:hAnsi="Times New Roman" w:cs="Times New Roman"/>
        </w:rPr>
        <w:t>Hiệu trưởng xếp loại Xuất sắc</w:t>
      </w:r>
      <w:r w:rsidR="002E11A9" w:rsidRPr="00AE259F">
        <w:rPr>
          <w:rFonts w:ascii="Times New Roman" w:hAnsi="Times New Roman" w:cs="Times New Roman"/>
        </w:rPr>
        <w:t>; Phó hiệu trưởng từ năm học</w:t>
      </w:r>
      <w:r w:rsidR="00EA2F37">
        <w:rPr>
          <w:rFonts w:ascii="Times New Roman" w:hAnsi="Times New Roman" w:cs="Times New Roman"/>
        </w:rPr>
        <w:t xml:space="preserve"> 20</w:t>
      </w:r>
      <w:r w:rsidR="00FB3FC7">
        <w:rPr>
          <w:rFonts w:ascii="Times New Roman" w:hAnsi="Times New Roman" w:cs="Times New Roman"/>
        </w:rPr>
        <w:t>20</w:t>
      </w:r>
      <w:r w:rsidR="002E11A9" w:rsidRPr="00AE259F">
        <w:rPr>
          <w:rFonts w:ascii="Times New Roman" w:hAnsi="Times New Roman" w:cs="Times New Roman"/>
        </w:rPr>
        <w:t>-20</w:t>
      </w:r>
      <w:r w:rsidR="00FB3FC7">
        <w:rPr>
          <w:rFonts w:ascii="Times New Roman" w:hAnsi="Times New Roman" w:cs="Times New Roman"/>
        </w:rPr>
        <w:t>21</w:t>
      </w:r>
      <w:r w:rsidR="002E11A9" w:rsidRPr="00AE259F">
        <w:rPr>
          <w:rFonts w:ascii="Times New Roman" w:hAnsi="Times New Roman" w:cs="Times New Roman"/>
        </w:rPr>
        <w:t>; 20</w:t>
      </w:r>
      <w:r w:rsidR="00FB3FC7">
        <w:rPr>
          <w:rFonts w:ascii="Times New Roman" w:hAnsi="Times New Roman" w:cs="Times New Roman"/>
        </w:rPr>
        <w:t>21</w:t>
      </w:r>
      <w:r w:rsidR="002E11A9" w:rsidRPr="00AE259F">
        <w:rPr>
          <w:rFonts w:ascii="Times New Roman" w:hAnsi="Times New Roman" w:cs="Times New Roman"/>
        </w:rPr>
        <w:t>-202</w:t>
      </w:r>
      <w:r w:rsidR="00FB3FC7">
        <w:rPr>
          <w:rFonts w:ascii="Times New Roman" w:hAnsi="Times New Roman" w:cs="Times New Roman"/>
        </w:rPr>
        <w:t>2</w:t>
      </w:r>
      <w:r w:rsidR="002E11A9" w:rsidRPr="00AE259F">
        <w:rPr>
          <w:rFonts w:ascii="Times New Roman" w:hAnsi="Times New Roman" w:cs="Times New Roman"/>
        </w:rPr>
        <w:t xml:space="preserve"> và năm học 202</w:t>
      </w:r>
      <w:r w:rsidR="00EA2F37">
        <w:rPr>
          <w:rFonts w:ascii="Times New Roman" w:hAnsi="Times New Roman" w:cs="Times New Roman"/>
        </w:rPr>
        <w:t>2</w:t>
      </w:r>
      <w:r w:rsidR="002E11A9" w:rsidRPr="00AE259F">
        <w:rPr>
          <w:rFonts w:ascii="Times New Roman" w:hAnsi="Times New Roman" w:cs="Times New Roman"/>
        </w:rPr>
        <w:t xml:space="preserve"> </w:t>
      </w:r>
      <w:r w:rsidR="00EA2F37">
        <w:rPr>
          <w:rFonts w:ascii="Times New Roman" w:hAnsi="Times New Roman" w:cs="Times New Roman"/>
        </w:rPr>
        <w:t>–</w:t>
      </w:r>
      <w:r w:rsidR="002E11A9" w:rsidRPr="00AE259F">
        <w:rPr>
          <w:rFonts w:ascii="Times New Roman" w:hAnsi="Times New Roman" w:cs="Times New Roman"/>
        </w:rPr>
        <w:t xml:space="preserve"> 202</w:t>
      </w:r>
      <w:r w:rsidR="00EA2F37">
        <w:rPr>
          <w:rFonts w:ascii="Times New Roman" w:hAnsi="Times New Roman" w:cs="Times New Roman"/>
        </w:rPr>
        <w:t>3, 2024-2025</w:t>
      </w:r>
      <w:r w:rsidR="002E11A9" w:rsidRPr="00AE259F">
        <w:rPr>
          <w:rFonts w:ascii="Times New Roman" w:hAnsi="Times New Roman" w:cs="Times New Roman"/>
        </w:rPr>
        <w:t xml:space="preserve"> xếp loại xuất sắc. [H2- 2.1- 02]</w:t>
      </w:r>
    </w:p>
    <w:p w14:paraId="427F026A" w14:textId="05DE4D86" w:rsidR="002E11A9" w:rsidRPr="00AE259F" w:rsidRDefault="004B7A03"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b) Hiệu trưởng và Phó hiệu trưởng đều được cử đi học lớp trung cấp lý luận chính trị và đã hoàn thành khóa học. Các đồng chí xác định rõ vai trò, trách nhiệm, quyền hạn của người quản lý luôn gương mẫu, mẫu mực trong lời nói việc làm được tập thể nhà trường tín nhiệm cao. Thông qua kết quả đánh giá của giáo viên đạt 100% cũng như trong các lần đánh giá cuối năm của chi bộ đều được đánh giá là: Đảng viên hoàn thành XS nhiệm vụ. [H2-2.1- 03]              </w:t>
      </w:r>
    </w:p>
    <w:p w14:paraId="1D8C7500" w14:textId="3C50BDEF" w:rsidR="002E11A9" w:rsidRPr="004B7A03" w:rsidRDefault="004B7A03" w:rsidP="0014415E">
      <w:pPr>
        <w:jc w:val="both"/>
        <w:rPr>
          <w:rFonts w:ascii="Times New Roman" w:hAnsi="Times New Roman" w:cs="Times New Roman"/>
          <w:b/>
          <w:bCs/>
        </w:rPr>
      </w:pPr>
      <w:r>
        <w:rPr>
          <w:rFonts w:ascii="Times New Roman" w:hAnsi="Times New Roman" w:cs="Times New Roman"/>
          <w:b/>
          <w:bCs/>
        </w:rPr>
        <w:tab/>
      </w:r>
      <w:r w:rsidR="002E11A9" w:rsidRPr="004B7A03">
        <w:rPr>
          <w:rFonts w:ascii="Times New Roman" w:hAnsi="Times New Roman" w:cs="Times New Roman"/>
          <w:b/>
          <w:bCs/>
        </w:rPr>
        <w:t>Mức 2</w:t>
      </w:r>
    </w:p>
    <w:p w14:paraId="30714855" w14:textId="44F76477" w:rsidR="002E11A9" w:rsidRPr="00AE259F" w:rsidRDefault="004B7A03" w:rsidP="0014415E">
      <w:pPr>
        <w:jc w:val="both"/>
        <w:rPr>
          <w:rFonts w:ascii="Times New Roman" w:hAnsi="Times New Roman" w:cs="Times New Roman"/>
        </w:rPr>
      </w:pPr>
      <w:r>
        <w:rPr>
          <w:rFonts w:ascii="Times New Roman" w:hAnsi="Times New Roman" w:cs="Times New Roman"/>
        </w:rPr>
        <w:lastRenderedPageBreak/>
        <w:tab/>
      </w:r>
      <w:r w:rsidR="002E11A9" w:rsidRPr="00AE259F">
        <w:rPr>
          <w:rFonts w:ascii="Times New Roman" w:hAnsi="Times New Roman" w:cs="Times New Roman"/>
        </w:rPr>
        <w:t>Với uy tín của các đồng chí CBQL đã được thể hiện qua phiếu đánh giá xếp loại Hiệu trưởng và phó Hiệu trưởng mộ</w:t>
      </w:r>
      <w:r w:rsidR="0027187C">
        <w:rPr>
          <w:rFonts w:ascii="Times New Roman" w:hAnsi="Times New Roman" w:cs="Times New Roman"/>
        </w:rPr>
        <w:t xml:space="preserve">t cách khách quan. </w:t>
      </w:r>
      <w:r w:rsidR="00FB3FC7" w:rsidRPr="00AE259F">
        <w:rPr>
          <w:rFonts w:ascii="Times New Roman" w:hAnsi="Times New Roman" w:cs="Times New Roman"/>
        </w:rPr>
        <w:t>Kết quả đánh giá xếp loại Hiệu trưởng và Phó hiệu trưởng theo quy định chuẩn Hiệu trưởng trường mầm non:  Năm học 20</w:t>
      </w:r>
      <w:r w:rsidR="008C6DFD">
        <w:rPr>
          <w:rFonts w:ascii="Times New Roman" w:hAnsi="Times New Roman" w:cs="Times New Roman"/>
        </w:rPr>
        <w:t>20</w:t>
      </w:r>
      <w:r w:rsidR="00FB3FC7" w:rsidRPr="00AE259F">
        <w:rPr>
          <w:rFonts w:ascii="Times New Roman" w:hAnsi="Times New Roman" w:cs="Times New Roman"/>
        </w:rPr>
        <w:t>-20</w:t>
      </w:r>
      <w:r w:rsidR="00FB3FC7">
        <w:rPr>
          <w:rFonts w:ascii="Times New Roman" w:hAnsi="Times New Roman" w:cs="Times New Roman"/>
        </w:rPr>
        <w:t>2</w:t>
      </w:r>
      <w:r w:rsidR="008C6DFD">
        <w:rPr>
          <w:rFonts w:ascii="Times New Roman" w:hAnsi="Times New Roman" w:cs="Times New Roman"/>
        </w:rPr>
        <w:t>1</w:t>
      </w:r>
      <w:r w:rsidR="00FB3FC7" w:rsidRPr="00AE259F">
        <w:rPr>
          <w:rFonts w:ascii="Times New Roman" w:hAnsi="Times New Roman" w:cs="Times New Roman"/>
        </w:rPr>
        <w:t>đến năm học 202</w:t>
      </w:r>
      <w:r w:rsidR="00FB3FC7">
        <w:rPr>
          <w:rFonts w:ascii="Times New Roman" w:hAnsi="Times New Roman" w:cs="Times New Roman"/>
        </w:rPr>
        <w:t>3</w:t>
      </w:r>
      <w:r w:rsidR="00FB3FC7" w:rsidRPr="00AE259F">
        <w:rPr>
          <w:rFonts w:ascii="Times New Roman" w:hAnsi="Times New Roman" w:cs="Times New Roman"/>
        </w:rPr>
        <w:t>-202</w:t>
      </w:r>
      <w:r w:rsidR="00FB3FC7">
        <w:rPr>
          <w:rFonts w:ascii="Times New Roman" w:hAnsi="Times New Roman" w:cs="Times New Roman"/>
        </w:rPr>
        <w:t>4</w:t>
      </w:r>
      <w:r w:rsidR="00FB3FC7" w:rsidRPr="00AE259F">
        <w:rPr>
          <w:rFonts w:ascii="Times New Roman" w:hAnsi="Times New Roman" w:cs="Times New Roman"/>
        </w:rPr>
        <w:t xml:space="preserve"> Hiệu trưởng xếp loại Xuất sắc; Phó hiệu trưởng từ năm học </w:t>
      </w:r>
      <w:r w:rsidR="00EF174D">
        <w:rPr>
          <w:rFonts w:ascii="Times New Roman" w:hAnsi="Times New Roman" w:cs="Times New Roman"/>
        </w:rPr>
        <w:t>20</w:t>
      </w:r>
      <w:r w:rsidR="00FB3FC7">
        <w:rPr>
          <w:rFonts w:ascii="Times New Roman" w:hAnsi="Times New Roman" w:cs="Times New Roman"/>
        </w:rPr>
        <w:t>20</w:t>
      </w:r>
      <w:r w:rsidR="00FB3FC7" w:rsidRPr="00AE259F">
        <w:rPr>
          <w:rFonts w:ascii="Times New Roman" w:hAnsi="Times New Roman" w:cs="Times New Roman"/>
        </w:rPr>
        <w:t>-20</w:t>
      </w:r>
      <w:r w:rsidR="00FB3FC7">
        <w:rPr>
          <w:rFonts w:ascii="Times New Roman" w:hAnsi="Times New Roman" w:cs="Times New Roman"/>
        </w:rPr>
        <w:t>21</w:t>
      </w:r>
      <w:r w:rsidR="00FB3FC7" w:rsidRPr="00AE259F">
        <w:rPr>
          <w:rFonts w:ascii="Times New Roman" w:hAnsi="Times New Roman" w:cs="Times New Roman"/>
        </w:rPr>
        <w:t>; 20</w:t>
      </w:r>
      <w:r w:rsidR="00FB3FC7">
        <w:rPr>
          <w:rFonts w:ascii="Times New Roman" w:hAnsi="Times New Roman" w:cs="Times New Roman"/>
        </w:rPr>
        <w:t>21</w:t>
      </w:r>
      <w:r w:rsidR="00FB3FC7" w:rsidRPr="00AE259F">
        <w:rPr>
          <w:rFonts w:ascii="Times New Roman" w:hAnsi="Times New Roman" w:cs="Times New Roman"/>
        </w:rPr>
        <w:t>-202</w:t>
      </w:r>
      <w:r w:rsidR="00FB3FC7">
        <w:rPr>
          <w:rFonts w:ascii="Times New Roman" w:hAnsi="Times New Roman" w:cs="Times New Roman"/>
        </w:rPr>
        <w:t>2</w:t>
      </w:r>
      <w:r w:rsidR="00FB3FC7" w:rsidRPr="00AE259F">
        <w:rPr>
          <w:rFonts w:ascii="Times New Roman" w:hAnsi="Times New Roman" w:cs="Times New Roman"/>
        </w:rPr>
        <w:t xml:space="preserve"> và năm học 202</w:t>
      </w:r>
      <w:r w:rsidR="00EF174D">
        <w:rPr>
          <w:rFonts w:ascii="Times New Roman" w:hAnsi="Times New Roman" w:cs="Times New Roman"/>
        </w:rPr>
        <w:t>4</w:t>
      </w:r>
      <w:r w:rsidR="00FB3FC7" w:rsidRPr="00AE259F">
        <w:rPr>
          <w:rFonts w:ascii="Times New Roman" w:hAnsi="Times New Roman" w:cs="Times New Roman"/>
        </w:rPr>
        <w:t xml:space="preserve"> - 202</w:t>
      </w:r>
      <w:r w:rsidR="00FB3FC7">
        <w:rPr>
          <w:rFonts w:ascii="Times New Roman" w:hAnsi="Times New Roman" w:cs="Times New Roman"/>
        </w:rPr>
        <w:t>5</w:t>
      </w:r>
      <w:r w:rsidR="00FB3FC7" w:rsidRPr="00AE259F">
        <w:rPr>
          <w:rFonts w:ascii="Times New Roman" w:hAnsi="Times New Roman" w:cs="Times New Roman"/>
        </w:rPr>
        <w:t xml:space="preserve"> xếp loạ</w:t>
      </w:r>
      <w:r w:rsidR="00B657C5">
        <w:rPr>
          <w:rFonts w:ascii="Times New Roman" w:hAnsi="Times New Roman" w:cs="Times New Roman"/>
        </w:rPr>
        <w:t xml:space="preserve">i </w:t>
      </w:r>
      <w:r w:rsidR="00FB3FC7">
        <w:rPr>
          <w:rFonts w:ascii="Times New Roman" w:hAnsi="Times New Roman" w:cs="Times New Roman"/>
        </w:rPr>
        <w:t xml:space="preserve">tốt và </w:t>
      </w:r>
      <w:r w:rsidR="00FB3FC7" w:rsidRPr="00AE259F">
        <w:rPr>
          <w:rFonts w:ascii="Times New Roman" w:hAnsi="Times New Roman" w:cs="Times New Roman"/>
        </w:rPr>
        <w:t>xuất sắc</w:t>
      </w:r>
      <w:r w:rsidR="002E11A9" w:rsidRPr="00AE259F">
        <w:rPr>
          <w:rFonts w:ascii="Times New Roman" w:hAnsi="Times New Roman" w:cs="Times New Roman"/>
        </w:rPr>
        <w:t xml:space="preserve"> Cụ thể: [H2- 2.1- 02]</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554"/>
        <w:gridCol w:w="1276"/>
        <w:gridCol w:w="1240"/>
        <w:gridCol w:w="1408"/>
        <w:gridCol w:w="1295"/>
        <w:gridCol w:w="1302"/>
      </w:tblGrid>
      <w:tr w:rsidR="00EA2F37" w:rsidRPr="00AE259F" w14:paraId="3CA52230" w14:textId="3B184313" w:rsidTr="00EA2F37">
        <w:tc>
          <w:tcPr>
            <w:tcW w:w="531" w:type="dxa"/>
          </w:tcPr>
          <w:p w14:paraId="04F0BBBA" w14:textId="77777777" w:rsidR="00EA2F37" w:rsidRPr="00276F0E" w:rsidRDefault="00EA2F37" w:rsidP="00EA2F37">
            <w:pPr>
              <w:jc w:val="both"/>
              <w:rPr>
                <w:rFonts w:ascii="Times New Roman" w:hAnsi="Times New Roman" w:cs="Times New Roman"/>
                <w:color w:val="FF0000"/>
              </w:rPr>
            </w:pPr>
            <w:r w:rsidRPr="00276F0E">
              <w:rPr>
                <w:rFonts w:ascii="Times New Roman" w:hAnsi="Times New Roman" w:cs="Times New Roman"/>
                <w:color w:val="FF0000"/>
              </w:rPr>
              <w:t>Stt</w:t>
            </w:r>
          </w:p>
        </w:tc>
        <w:tc>
          <w:tcPr>
            <w:tcW w:w="2554" w:type="dxa"/>
          </w:tcPr>
          <w:p w14:paraId="225E6FB1" w14:textId="77777777" w:rsidR="00EA2F37" w:rsidRPr="00276F0E" w:rsidRDefault="00EA2F37" w:rsidP="00B657C5">
            <w:pPr>
              <w:jc w:val="center"/>
              <w:rPr>
                <w:rFonts w:ascii="Times New Roman" w:hAnsi="Times New Roman" w:cs="Times New Roman"/>
                <w:color w:val="FF0000"/>
              </w:rPr>
            </w:pPr>
            <w:r w:rsidRPr="00276F0E">
              <w:rPr>
                <w:rFonts w:ascii="Times New Roman" w:hAnsi="Times New Roman" w:cs="Times New Roman"/>
                <w:color w:val="FF0000"/>
              </w:rPr>
              <w:t>Họ và tên</w:t>
            </w:r>
          </w:p>
        </w:tc>
        <w:tc>
          <w:tcPr>
            <w:tcW w:w="1276" w:type="dxa"/>
          </w:tcPr>
          <w:p w14:paraId="1BEF97B8" w14:textId="25908734" w:rsidR="00EA2F37" w:rsidRPr="00276F0E" w:rsidRDefault="00EA2F37" w:rsidP="00EA2F37">
            <w:pPr>
              <w:jc w:val="both"/>
              <w:rPr>
                <w:rFonts w:ascii="Times New Roman" w:hAnsi="Times New Roman" w:cs="Times New Roman"/>
                <w:color w:val="FF0000"/>
              </w:rPr>
            </w:pPr>
            <w:r w:rsidRPr="00276F0E">
              <w:rPr>
                <w:rFonts w:ascii="Times New Roman" w:hAnsi="Times New Roman" w:cs="Times New Roman"/>
                <w:color w:val="FF0000"/>
              </w:rPr>
              <w:t>Năm học 2020- 2021</w:t>
            </w:r>
          </w:p>
        </w:tc>
        <w:tc>
          <w:tcPr>
            <w:tcW w:w="1240" w:type="dxa"/>
          </w:tcPr>
          <w:p w14:paraId="519C2D15" w14:textId="1AB8D4BC" w:rsidR="00EA2F37" w:rsidRPr="00276F0E" w:rsidRDefault="00EA2F37" w:rsidP="00EA2F37">
            <w:pPr>
              <w:jc w:val="both"/>
              <w:rPr>
                <w:rFonts w:ascii="Times New Roman" w:hAnsi="Times New Roman" w:cs="Times New Roman"/>
                <w:color w:val="FF0000"/>
              </w:rPr>
            </w:pPr>
            <w:r w:rsidRPr="00276F0E">
              <w:rPr>
                <w:rFonts w:ascii="Times New Roman" w:hAnsi="Times New Roman" w:cs="Times New Roman"/>
                <w:color w:val="FF0000"/>
              </w:rPr>
              <w:t>Năm học 2021- 2022</w:t>
            </w:r>
          </w:p>
        </w:tc>
        <w:tc>
          <w:tcPr>
            <w:tcW w:w="1408" w:type="dxa"/>
          </w:tcPr>
          <w:p w14:paraId="6F7A6427" w14:textId="40D59E86" w:rsidR="00EA2F37" w:rsidRPr="00276F0E" w:rsidRDefault="00EA2F37" w:rsidP="00EA2F37">
            <w:pPr>
              <w:jc w:val="both"/>
              <w:rPr>
                <w:rFonts w:ascii="Times New Roman" w:hAnsi="Times New Roman" w:cs="Times New Roman"/>
                <w:color w:val="FF0000"/>
              </w:rPr>
            </w:pPr>
            <w:r w:rsidRPr="00276F0E">
              <w:rPr>
                <w:rFonts w:ascii="Times New Roman" w:hAnsi="Times New Roman" w:cs="Times New Roman"/>
                <w:color w:val="FF0000"/>
              </w:rPr>
              <w:t>Năm học 2022- 2023</w:t>
            </w:r>
          </w:p>
        </w:tc>
        <w:tc>
          <w:tcPr>
            <w:tcW w:w="1295" w:type="dxa"/>
          </w:tcPr>
          <w:p w14:paraId="45613117" w14:textId="3CF90D6D" w:rsidR="00EA2F37" w:rsidRPr="00276F0E" w:rsidRDefault="00EA2F37" w:rsidP="00EA2F37">
            <w:pPr>
              <w:jc w:val="center"/>
              <w:rPr>
                <w:rFonts w:ascii="Times New Roman" w:hAnsi="Times New Roman" w:cs="Times New Roman"/>
                <w:color w:val="FF0000"/>
              </w:rPr>
            </w:pPr>
            <w:r w:rsidRPr="00276F0E">
              <w:rPr>
                <w:rFonts w:ascii="Times New Roman" w:hAnsi="Times New Roman" w:cs="Times New Roman"/>
                <w:color w:val="FF0000"/>
              </w:rPr>
              <w:t>Năm học 2023- 2024</w:t>
            </w:r>
          </w:p>
        </w:tc>
        <w:tc>
          <w:tcPr>
            <w:tcW w:w="1302" w:type="dxa"/>
          </w:tcPr>
          <w:p w14:paraId="2CD1F7E9" w14:textId="65637325" w:rsidR="00EA2F37" w:rsidRPr="00276F0E" w:rsidRDefault="00EA2F37" w:rsidP="00EA2F37">
            <w:pPr>
              <w:jc w:val="center"/>
              <w:rPr>
                <w:rFonts w:ascii="Times New Roman" w:hAnsi="Times New Roman" w:cs="Times New Roman"/>
                <w:color w:val="FF0000"/>
              </w:rPr>
            </w:pPr>
            <w:r w:rsidRPr="00276F0E">
              <w:rPr>
                <w:rFonts w:ascii="Times New Roman" w:hAnsi="Times New Roman" w:cs="Times New Roman"/>
                <w:color w:val="FF0000"/>
              </w:rPr>
              <w:t>Năm học 2024- 2025</w:t>
            </w:r>
          </w:p>
        </w:tc>
      </w:tr>
      <w:tr w:rsidR="00EA2F37" w:rsidRPr="00AE259F" w14:paraId="109ABB49" w14:textId="0E206E7A" w:rsidTr="00EA2F37">
        <w:tc>
          <w:tcPr>
            <w:tcW w:w="531" w:type="dxa"/>
          </w:tcPr>
          <w:p w14:paraId="261D5552" w14:textId="77777777" w:rsidR="00EA2F37" w:rsidRPr="00276F0E" w:rsidRDefault="00EA2F37" w:rsidP="00EA2F37">
            <w:pPr>
              <w:jc w:val="both"/>
              <w:rPr>
                <w:rFonts w:ascii="Times New Roman" w:hAnsi="Times New Roman" w:cs="Times New Roman"/>
                <w:color w:val="FF0000"/>
              </w:rPr>
            </w:pPr>
            <w:r w:rsidRPr="00276F0E">
              <w:rPr>
                <w:rFonts w:ascii="Times New Roman" w:hAnsi="Times New Roman" w:cs="Times New Roman"/>
                <w:color w:val="FF0000"/>
              </w:rPr>
              <w:t>1</w:t>
            </w:r>
          </w:p>
        </w:tc>
        <w:tc>
          <w:tcPr>
            <w:tcW w:w="2554" w:type="dxa"/>
          </w:tcPr>
          <w:p w14:paraId="4E5EE203" w14:textId="4DCC9571" w:rsidR="00EA2F37" w:rsidRPr="00276F0E" w:rsidRDefault="00EA2F37" w:rsidP="00EA2F37">
            <w:pPr>
              <w:jc w:val="both"/>
              <w:rPr>
                <w:rFonts w:ascii="Times New Roman" w:hAnsi="Times New Roman" w:cs="Times New Roman"/>
                <w:color w:val="FF0000"/>
              </w:rPr>
            </w:pPr>
            <w:r w:rsidRPr="00276F0E">
              <w:rPr>
                <w:rFonts w:ascii="Times New Roman" w:hAnsi="Times New Roman" w:cs="Times New Roman"/>
                <w:color w:val="FF0000"/>
              </w:rPr>
              <w:t>Bùi Thị Thanh Yến</w:t>
            </w:r>
          </w:p>
        </w:tc>
        <w:tc>
          <w:tcPr>
            <w:tcW w:w="1276" w:type="dxa"/>
          </w:tcPr>
          <w:p w14:paraId="291161E9" w14:textId="2D32ABE7" w:rsidR="00EA2F37" w:rsidRPr="00276F0E" w:rsidRDefault="00EA2F37" w:rsidP="00EA2F37">
            <w:pPr>
              <w:jc w:val="both"/>
              <w:rPr>
                <w:rFonts w:ascii="Times New Roman" w:hAnsi="Times New Roman" w:cs="Times New Roman"/>
                <w:color w:val="FF0000"/>
              </w:rPr>
            </w:pPr>
            <w:r w:rsidRPr="00276F0E">
              <w:rPr>
                <w:rFonts w:ascii="Times New Roman" w:hAnsi="Times New Roman" w:cs="Times New Roman"/>
                <w:color w:val="FF0000"/>
              </w:rPr>
              <w:t>Xuất sắc</w:t>
            </w:r>
          </w:p>
        </w:tc>
        <w:tc>
          <w:tcPr>
            <w:tcW w:w="1240" w:type="dxa"/>
          </w:tcPr>
          <w:p w14:paraId="1AE5F2CD" w14:textId="01613EEB" w:rsidR="00EA2F37" w:rsidRPr="00276F0E" w:rsidRDefault="00EA2F37" w:rsidP="00EA2F37">
            <w:pPr>
              <w:jc w:val="both"/>
              <w:rPr>
                <w:rFonts w:ascii="Times New Roman" w:hAnsi="Times New Roman" w:cs="Times New Roman"/>
                <w:color w:val="FF0000"/>
              </w:rPr>
            </w:pPr>
            <w:r w:rsidRPr="00276F0E">
              <w:rPr>
                <w:rFonts w:ascii="Times New Roman" w:hAnsi="Times New Roman" w:cs="Times New Roman"/>
                <w:color w:val="FF0000"/>
              </w:rPr>
              <w:t>Xuất sắc</w:t>
            </w:r>
          </w:p>
        </w:tc>
        <w:tc>
          <w:tcPr>
            <w:tcW w:w="1408" w:type="dxa"/>
          </w:tcPr>
          <w:p w14:paraId="02A05D12" w14:textId="3C2E9276" w:rsidR="00EA2F37" w:rsidRPr="00276F0E" w:rsidRDefault="00EA2F37" w:rsidP="00EA2F37">
            <w:pPr>
              <w:jc w:val="both"/>
              <w:rPr>
                <w:rFonts w:ascii="Times New Roman" w:hAnsi="Times New Roman" w:cs="Times New Roman"/>
                <w:color w:val="FF0000"/>
              </w:rPr>
            </w:pPr>
            <w:r w:rsidRPr="00276F0E">
              <w:rPr>
                <w:rFonts w:ascii="Times New Roman" w:hAnsi="Times New Roman" w:cs="Times New Roman"/>
                <w:color w:val="FF0000"/>
              </w:rPr>
              <w:t>Xuất sắc</w:t>
            </w:r>
          </w:p>
        </w:tc>
        <w:tc>
          <w:tcPr>
            <w:tcW w:w="1295" w:type="dxa"/>
          </w:tcPr>
          <w:p w14:paraId="5D1F30A9" w14:textId="0BB4C362" w:rsidR="00EA2F37" w:rsidRPr="00276F0E" w:rsidRDefault="00EA2F37" w:rsidP="00EA2F37">
            <w:pPr>
              <w:jc w:val="both"/>
              <w:rPr>
                <w:rFonts w:ascii="Times New Roman" w:hAnsi="Times New Roman" w:cs="Times New Roman"/>
                <w:color w:val="FF0000"/>
              </w:rPr>
            </w:pPr>
            <w:r w:rsidRPr="00276F0E">
              <w:rPr>
                <w:rFonts w:ascii="Times New Roman" w:hAnsi="Times New Roman" w:cs="Times New Roman"/>
                <w:color w:val="FF0000"/>
              </w:rPr>
              <w:t>Xuất sắc</w:t>
            </w:r>
          </w:p>
        </w:tc>
        <w:tc>
          <w:tcPr>
            <w:tcW w:w="1302" w:type="dxa"/>
          </w:tcPr>
          <w:p w14:paraId="0D3B0714" w14:textId="1F6EB920" w:rsidR="00EA2F37" w:rsidRPr="00276F0E" w:rsidRDefault="00EA2F37" w:rsidP="00EA2F37">
            <w:pPr>
              <w:jc w:val="both"/>
              <w:rPr>
                <w:rFonts w:ascii="Times New Roman" w:hAnsi="Times New Roman" w:cs="Times New Roman"/>
                <w:color w:val="FF0000"/>
              </w:rPr>
            </w:pPr>
            <w:r w:rsidRPr="00276F0E">
              <w:rPr>
                <w:rFonts w:ascii="Times New Roman" w:hAnsi="Times New Roman" w:cs="Times New Roman"/>
                <w:color w:val="FF0000"/>
              </w:rPr>
              <w:t>Xuất sắc</w:t>
            </w:r>
          </w:p>
        </w:tc>
      </w:tr>
      <w:tr w:rsidR="00EA2F37" w:rsidRPr="00AE259F" w14:paraId="5494E4E9" w14:textId="2C8B4C0E" w:rsidTr="00EA2F37">
        <w:tc>
          <w:tcPr>
            <w:tcW w:w="531" w:type="dxa"/>
          </w:tcPr>
          <w:p w14:paraId="1B0F9B9D" w14:textId="77777777" w:rsidR="00EA2F37" w:rsidRPr="00276F0E" w:rsidRDefault="00EA2F37" w:rsidP="00EA2F37">
            <w:pPr>
              <w:jc w:val="both"/>
              <w:rPr>
                <w:rFonts w:ascii="Times New Roman" w:hAnsi="Times New Roman" w:cs="Times New Roman"/>
                <w:color w:val="FF0000"/>
              </w:rPr>
            </w:pPr>
            <w:r w:rsidRPr="00276F0E">
              <w:rPr>
                <w:rFonts w:ascii="Times New Roman" w:hAnsi="Times New Roman" w:cs="Times New Roman"/>
                <w:color w:val="FF0000"/>
              </w:rPr>
              <w:t>2</w:t>
            </w:r>
          </w:p>
        </w:tc>
        <w:tc>
          <w:tcPr>
            <w:tcW w:w="2554" w:type="dxa"/>
          </w:tcPr>
          <w:p w14:paraId="40D1A370" w14:textId="25962E94" w:rsidR="00EA2F37" w:rsidRPr="00276F0E" w:rsidRDefault="00EA2F37" w:rsidP="00EA2F37">
            <w:pPr>
              <w:jc w:val="both"/>
              <w:rPr>
                <w:rFonts w:ascii="Times New Roman" w:hAnsi="Times New Roman" w:cs="Times New Roman"/>
                <w:color w:val="FF0000"/>
              </w:rPr>
            </w:pPr>
            <w:r w:rsidRPr="00276F0E">
              <w:rPr>
                <w:rFonts w:ascii="Times New Roman" w:hAnsi="Times New Roman" w:cs="Times New Roman"/>
                <w:color w:val="FF0000"/>
              </w:rPr>
              <w:t>Phùng Thị Anh Thư</w:t>
            </w:r>
          </w:p>
        </w:tc>
        <w:tc>
          <w:tcPr>
            <w:tcW w:w="1276" w:type="dxa"/>
          </w:tcPr>
          <w:p w14:paraId="4577CB84" w14:textId="4B46BADD" w:rsidR="00EA2F37" w:rsidRPr="00276F0E" w:rsidRDefault="00EA2F37" w:rsidP="00EA2F37">
            <w:pPr>
              <w:jc w:val="both"/>
              <w:rPr>
                <w:rFonts w:ascii="Times New Roman" w:hAnsi="Times New Roman" w:cs="Times New Roman"/>
                <w:color w:val="FF0000"/>
              </w:rPr>
            </w:pPr>
            <w:r w:rsidRPr="00276F0E">
              <w:rPr>
                <w:rFonts w:ascii="Times New Roman" w:hAnsi="Times New Roman" w:cs="Times New Roman"/>
                <w:color w:val="FF0000"/>
              </w:rPr>
              <w:t>Xuất sắc</w:t>
            </w:r>
          </w:p>
        </w:tc>
        <w:tc>
          <w:tcPr>
            <w:tcW w:w="1240" w:type="dxa"/>
          </w:tcPr>
          <w:p w14:paraId="1FC759E7" w14:textId="5C34E3F0" w:rsidR="00EA2F37" w:rsidRPr="00276F0E" w:rsidRDefault="00EA2F37" w:rsidP="00EA2F37">
            <w:pPr>
              <w:jc w:val="both"/>
              <w:rPr>
                <w:rFonts w:ascii="Times New Roman" w:hAnsi="Times New Roman" w:cs="Times New Roman"/>
                <w:color w:val="FF0000"/>
              </w:rPr>
            </w:pPr>
            <w:r w:rsidRPr="00276F0E">
              <w:rPr>
                <w:rFonts w:ascii="Times New Roman" w:hAnsi="Times New Roman" w:cs="Times New Roman"/>
                <w:color w:val="FF0000"/>
              </w:rPr>
              <w:t>Xuất sắc</w:t>
            </w:r>
          </w:p>
        </w:tc>
        <w:tc>
          <w:tcPr>
            <w:tcW w:w="1408" w:type="dxa"/>
          </w:tcPr>
          <w:p w14:paraId="3DD0A951" w14:textId="0D7651F8" w:rsidR="00EA2F37" w:rsidRPr="00276F0E" w:rsidRDefault="00EA2F37" w:rsidP="00EA2F37">
            <w:pPr>
              <w:jc w:val="both"/>
              <w:rPr>
                <w:rFonts w:ascii="Times New Roman" w:hAnsi="Times New Roman" w:cs="Times New Roman"/>
                <w:color w:val="FF0000"/>
              </w:rPr>
            </w:pPr>
            <w:r w:rsidRPr="00276F0E">
              <w:rPr>
                <w:rFonts w:ascii="Times New Roman" w:hAnsi="Times New Roman" w:cs="Times New Roman"/>
                <w:color w:val="FF0000"/>
              </w:rPr>
              <w:t>Xuất sắc</w:t>
            </w:r>
          </w:p>
        </w:tc>
        <w:tc>
          <w:tcPr>
            <w:tcW w:w="1295" w:type="dxa"/>
          </w:tcPr>
          <w:p w14:paraId="08FC5D53" w14:textId="412A6D65" w:rsidR="00EA2F37" w:rsidRPr="00276F0E" w:rsidRDefault="00EA2F37" w:rsidP="00EA2F37">
            <w:pPr>
              <w:jc w:val="both"/>
              <w:rPr>
                <w:rFonts w:ascii="Times New Roman" w:hAnsi="Times New Roman" w:cs="Times New Roman"/>
                <w:color w:val="FF0000"/>
              </w:rPr>
            </w:pPr>
            <w:r w:rsidRPr="00276F0E">
              <w:rPr>
                <w:rFonts w:ascii="Times New Roman" w:hAnsi="Times New Roman" w:cs="Times New Roman"/>
                <w:color w:val="FF0000"/>
              </w:rPr>
              <w:t>Xuất sắc</w:t>
            </w:r>
          </w:p>
        </w:tc>
        <w:tc>
          <w:tcPr>
            <w:tcW w:w="1302" w:type="dxa"/>
          </w:tcPr>
          <w:p w14:paraId="76F17AFE" w14:textId="75C0C9D4" w:rsidR="00EA2F37" w:rsidRPr="00276F0E" w:rsidRDefault="00EA2F37" w:rsidP="00EA2F37">
            <w:pPr>
              <w:jc w:val="both"/>
              <w:rPr>
                <w:rFonts w:ascii="Times New Roman" w:hAnsi="Times New Roman" w:cs="Times New Roman"/>
                <w:color w:val="FF0000"/>
              </w:rPr>
            </w:pPr>
            <w:r w:rsidRPr="00276F0E">
              <w:rPr>
                <w:rFonts w:ascii="Times New Roman" w:hAnsi="Times New Roman" w:cs="Times New Roman"/>
                <w:color w:val="FF0000"/>
              </w:rPr>
              <w:t>Xuất sắc</w:t>
            </w:r>
          </w:p>
        </w:tc>
      </w:tr>
      <w:tr w:rsidR="00EA2F37" w:rsidRPr="00AE259F" w14:paraId="49491F77" w14:textId="29084E2C" w:rsidTr="00EA2F37">
        <w:tc>
          <w:tcPr>
            <w:tcW w:w="531" w:type="dxa"/>
          </w:tcPr>
          <w:p w14:paraId="7076D9FA" w14:textId="48ECE662" w:rsidR="00EA2F37" w:rsidRPr="00276F0E" w:rsidRDefault="00EA2F37" w:rsidP="00EA2F37">
            <w:pPr>
              <w:jc w:val="both"/>
              <w:rPr>
                <w:rFonts w:ascii="Times New Roman" w:hAnsi="Times New Roman" w:cs="Times New Roman"/>
                <w:color w:val="FF0000"/>
              </w:rPr>
            </w:pPr>
            <w:r w:rsidRPr="00276F0E">
              <w:rPr>
                <w:rFonts w:ascii="Times New Roman" w:hAnsi="Times New Roman" w:cs="Times New Roman"/>
                <w:color w:val="FF0000"/>
              </w:rPr>
              <w:t>3</w:t>
            </w:r>
          </w:p>
        </w:tc>
        <w:tc>
          <w:tcPr>
            <w:tcW w:w="2554" w:type="dxa"/>
          </w:tcPr>
          <w:p w14:paraId="1A9537DF" w14:textId="66976ED7" w:rsidR="00EA2F37" w:rsidRPr="00276F0E" w:rsidRDefault="00EA2F37" w:rsidP="00EA2F37">
            <w:pPr>
              <w:rPr>
                <w:rFonts w:ascii="Times New Roman" w:hAnsi="Times New Roman" w:cs="Times New Roman"/>
                <w:color w:val="FF0000"/>
              </w:rPr>
            </w:pPr>
            <w:r w:rsidRPr="00276F0E">
              <w:rPr>
                <w:rFonts w:ascii="Times New Roman" w:hAnsi="Times New Roman" w:cs="Times New Roman"/>
                <w:color w:val="FF0000"/>
              </w:rPr>
              <w:t>Nguyễn Thị Nguyên</w:t>
            </w:r>
          </w:p>
        </w:tc>
        <w:tc>
          <w:tcPr>
            <w:tcW w:w="1276" w:type="dxa"/>
          </w:tcPr>
          <w:p w14:paraId="698D16CA" w14:textId="1A9DD99C" w:rsidR="00EA2F37" w:rsidRPr="00276F0E" w:rsidRDefault="00EA2F37" w:rsidP="00EA2F37">
            <w:pPr>
              <w:jc w:val="both"/>
              <w:rPr>
                <w:rFonts w:ascii="Times New Roman" w:hAnsi="Times New Roman" w:cs="Times New Roman"/>
                <w:color w:val="FF0000"/>
              </w:rPr>
            </w:pPr>
            <w:r w:rsidRPr="00276F0E">
              <w:rPr>
                <w:rFonts w:ascii="Times New Roman" w:hAnsi="Times New Roman" w:cs="Times New Roman"/>
                <w:color w:val="FF0000"/>
              </w:rPr>
              <w:t>Xuất sắc</w:t>
            </w:r>
          </w:p>
        </w:tc>
        <w:tc>
          <w:tcPr>
            <w:tcW w:w="1240" w:type="dxa"/>
          </w:tcPr>
          <w:p w14:paraId="64B026BC" w14:textId="34B2077F" w:rsidR="00EA2F37" w:rsidRPr="00276F0E" w:rsidRDefault="00EA2F37" w:rsidP="00EA2F37">
            <w:pPr>
              <w:jc w:val="both"/>
              <w:rPr>
                <w:rFonts w:ascii="Times New Roman" w:hAnsi="Times New Roman" w:cs="Times New Roman"/>
                <w:color w:val="FF0000"/>
              </w:rPr>
            </w:pPr>
            <w:r w:rsidRPr="00276F0E">
              <w:rPr>
                <w:rFonts w:ascii="Times New Roman" w:hAnsi="Times New Roman" w:cs="Times New Roman"/>
                <w:color w:val="FF0000"/>
              </w:rPr>
              <w:t>Xuất sắc</w:t>
            </w:r>
          </w:p>
        </w:tc>
        <w:tc>
          <w:tcPr>
            <w:tcW w:w="1408" w:type="dxa"/>
          </w:tcPr>
          <w:p w14:paraId="54CAF4F4" w14:textId="2CD6541A" w:rsidR="00EA2F37" w:rsidRPr="00276F0E" w:rsidRDefault="00EA2F37" w:rsidP="00EA2F37">
            <w:pPr>
              <w:jc w:val="both"/>
              <w:rPr>
                <w:rFonts w:ascii="Times New Roman" w:hAnsi="Times New Roman" w:cs="Times New Roman"/>
                <w:color w:val="FF0000"/>
              </w:rPr>
            </w:pPr>
            <w:r w:rsidRPr="00276F0E">
              <w:rPr>
                <w:rFonts w:ascii="Times New Roman" w:hAnsi="Times New Roman" w:cs="Times New Roman"/>
                <w:color w:val="FF0000"/>
              </w:rPr>
              <w:t>Xuất sắc</w:t>
            </w:r>
          </w:p>
        </w:tc>
        <w:tc>
          <w:tcPr>
            <w:tcW w:w="1295" w:type="dxa"/>
          </w:tcPr>
          <w:p w14:paraId="09241BBF" w14:textId="35652F6E" w:rsidR="00EA2F37" w:rsidRPr="00276F0E" w:rsidRDefault="00EA2F37" w:rsidP="00EA2F37">
            <w:pPr>
              <w:jc w:val="both"/>
              <w:rPr>
                <w:rFonts w:ascii="Times New Roman" w:hAnsi="Times New Roman" w:cs="Times New Roman"/>
                <w:color w:val="FF0000"/>
              </w:rPr>
            </w:pPr>
            <w:r w:rsidRPr="00276F0E">
              <w:rPr>
                <w:rFonts w:ascii="Times New Roman" w:hAnsi="Times New Roman" w:cs="Times New Roman"/>
                <w:color w:val="FF0000"/>
              </w:rPr>
              <w:t>Xuất sắc</w:t>
            </w:r>
          </w:p>
        </w:tc>
        <w:tc>
          <w:tcPr>
            <w:tcW w:w="1302" w:type="dxa"/>
          </w:tcPr>
          <w:p w14:paraId="3EABB70A" w14:textId="05D95B77" w:rsidR="00EA2F37" w:rsidRPr="00276F0E" w:rsidRDefault="00EA2F37" w:rsidP="00EA2F37">
            <w:pPr>
              <w:jc w:val="both"/>
              <w:rPr>
                <w:rFonts w:ascii="Times New Roman" w:hAnsi="Times New Roman" w:cs="Times New Roman"/>
                <w:color w:val="FF0000"/>
              </w:rPr>
            </w:pPr>
            <w:r w:rsidRPr="00276F0E">
              <w:rPr>
                <w:rFonts w:ascii="Times New Roman" w:hAnsi="Times New Roman" w:cs="Times New Roman"/>
                <w:color w:val="FF0000"/>
              </w:rPr>
              <w:t>Xuất sắc</w:t>
            </w:r>
          </w:p>
        </w:tc>
      </w:tr>
    </w:tbl>
    <w:p w14:paraId="3C09C814" w14:textId="13B3A245" w:rsidR="002E11A9" w:rsidRPr="004B7A03" w:rsidRDefault="004B7A03" w:rsidP="0014415E">
      <w:pPr>
        <w:jc w:val="both"/>
        <w:rPr>
          <w:rFonts w:ascii="Times New Roman" w:hAnsi="Times New Roman" w:cs="Times New Roman"/>
          <w:b/>
          <w:bCs/>
        </w:rPr>
      </w:pPr>
      <w:r>
        <w:rPr>
          <w:rFonts w:ascii="Times New Roman" w:hAnsi="Times New Roman" w:cs="Times New Roman"/>
          <w:b/>
          <w:bCs/>
        </w:rPr>
        <w:tab/>
      </w:r>
      <w:r w:rsidR="002E11A9" w:rsidRPr="004B7A03">
        <w:rPr>
          <w:rFonts w:ascii="Times New Roman" w:hAnsi="Times New Roman" w:cs="Times New Roman"/>
          <w:b/>
          <w:bCs/>
        </w:rPr>
        <w:t xml:space="preserve">2. Điểm mạnh </w:t>
      </w:r>
    </w:p>
    <w:p w14:paraId="5E4D6CB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 xml:space="preserve">Hiệu trưởng, Phó hiệu trưởng của trường mầm non </w:t>
      </w:r>
      <w:r w:rsidR="00900F78" w:rsidRPr="00AE259F">
        <w:rPr>
          <w:rFonts w:ascii="Times New Roman" w:hAnsi="Times New Roman" w:cs="Times New Roman"/>
        </w:rPr>
        <w:t>Bình Hòa</w:t>
      </w:r>
      <w:r w:rsidRPr="00AE259F">
        <w:rPr>
          <w:rFonts w:ascii="Times New Roman" w:hAnsi="Times New Roman" w:cs="Times New Roman"/>
        </w:rPr>
        <w:t xml:space="preserve"> đạt tiêu chuẩn theo quy định tại </w:t>
      </w:r>
      <w:r w:rsidRPr="00AE259F">
        <w:rPr>
          <w:rFonts w:ascii="Times New Roman" w:hAnsi="Times New Roman" w:cs="Times New Roman"/>
          <w:highlight w:val="white"/>
        </w:rPr>
        <w:t>TT52 của BGD&amp;ĐT ban hành Điều lệ trường mầm non</w:t>
      </w:r>
      <w:r w:rsidRPr="00AE259F">
        <w:rPr>
          <w:rFonts w:ascii="Times New Roman" w:hAnsi="Times New Roman" w:cs="Times New Roman"/>
        </w:rPr>
        <w:t>. Có đủ năng lực để triển khai có hiệu quả các hoạt động giáo dục.</w:t>
      </w:r>
    </w:p>
    <w:p w14:paraId="3C4A3C56" w14:textId="44DD0082" w:rsidR="005353F1" w:rsidRPr="00AE259F" w:rsidRDefault="002E11A9" w:rsidP="00EA2F37">
      <w:pPr>
        <w:ind w:firstLine="720"/>
        <w:jc w:val="both"/>
        <w:rPr>
          <w:rFonts w:ascii="Times New Roman" w:hAnsi="Times New Roman" w:cs="Times New Roman"/>
        </w:rPr>
      </w:pPr>
      <w:r w:rsidRPr="00AE259F">
        <w:rPr>
          <w:rFonts w:ascii="Times New Roman" w:hAnsi="Times New Roman" w:cs="Times New Roman"/>
        </w:rPr>
        <w:t>Hàng năm, Hiệu trưởng và Phó hiệu trưởng nhà trường được đánh giá đạt chuẩn Hiệu trưởng, hiệu trưởng trong 05 năm liên tiếp tính đến thời điểm đánh giá thì đều đạt loại Xuất sắc, việc đánh giá thực hiện theo đúng quy định của cấp trên.</w:t>
      </w:r>
    </w:p>
    <w:p w14:paraId="485457D0" w14:textId="06F9802B" w:rsidR="002E11A9" w:rsidRPr="004B7A03" w:rsidRDefault="005353F1" w:rsidP="0014415E">
      <w:pPr>
        <w:jc w:val="both"/>
        <w:rPr>
          <w:rFonts w:ascii="Times New Roman" w:hAnsi="Times New Roman" w:cs="Times New Roman"/>
          <w:b/>
          <w:bCs/>
        </w:rPr>
      </w:pPr>
      <w:r w:rsidRPr="00AE259F">
        <w:rPr>
          <w:rFonts w:ascii="Times New Roman" w:hAnsi="Times New Roman" w:cs="Times New Roman"/>
        </w:rPr>
        <w:t xml:space="preserve">      </w:t>
      </w:r>
      <w:r w:rsidR="002E11A9" w:rsidRPr="004B7A03">
        <w:rPr>
          <w:rFonts w:ascii="Times New Roman" w:hAnsi="Times New Roman" w:cs="Times New Roman"/>
          <w:b/>
          <w:bCs/>
        </w:rPr>
        <w:t>3. Điểm yếu.</w:t>
      </w:r>
    </w:p>
    <w:p w14:paraId="66B9A1F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Khả năng sử dụng ngoại ngữ trong giao tiếp của Hiệu trưởng và Phó hiệu trưởng còn hạn chế.</w:t>
      </w:r>
    </w:p>
    <w:p w14:paraId="7A87BE5F" w14:textId="5674AE11" w:rsidR="002E11A9" w:rsidRPr="00AE259F" w:rsidRDefault="004B7A03" w:rsidP="0014415E">
      <w:pPr>
        <w:jc w:val="both"/>
        <w:rPr>
          <w:rFonts w:ascii="Times New Roman" w:hAnsi="Times New Roman" w:cs="Times New Roman"/>
        </w:rPr>
      </w:pPr>
      <w:r>
        <w:rPr>
          <w:rFonts w:ascii="Times New Roman" w:hAnsi="Times New Roman" w:cs="Times New Roman"/>
        </w:rPr>
        <w:tab/>
      </w:r>
      <w:r w:rsidR="005353F1" w:rsidRPr="00AE259F">
        <w:rPr>
          <w:rFonts w:ascii="Times New Roman" w:hAnsi="Times New Roman" w:cs="Times New Roman"/>
        </w:rPr>
        <w:t xml:space="preserve"> </w:t>
      </w:r>
      <w:r w:rsidR="002E11A9" w:rsidRPr="00AE259F">
        <w:rPr>
          <w:rFonts w:ascii="Times New Roman" w:hAnsi="Times New Roman" w:cs="Times New Roman"/>
        </w:rPr>
        <w:t>4.Kế hoạch cải tiến chất lượng:</w:t>
      </w:r>
    </w:p>
    <w:tbl>
      <w:tblPr>
        <w:tblW w:w="92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1890"/>
        <w:gridCol w:w="1249"/>
        <w:gridCol w:w="1901"/>
        <w:gridCol w:w="1350"/>
      </w:tblGrid>
      <w:tr w:rsidR="002E11A9" w:rsidRPr="00AE259F" w14:paraId="77B4FCFA" w14:textId="77777777" w:rsidTr="002E11A9">
        <w:trPr>
          <w:trHeight w:val="954"/>
        </w:trPr>
        <w:tc>
          <w:tcPr>
            <w:tcW w:w="2835" w:type="dxa"/>
          </w:tcPr>
          <w:p w14:paraId="449F387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Giải pháp cụ thể/ Công việc cần thực hiện</w:t>
            </w:r>
          </w:p>
        </w:tc>
        <w:tc>
          <w:tcPr>
            <w:tcW w:w="1890" w:type="dxa"/>
          </w:tcPr>
          <w:p w14:paraId="2B456A0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Nhân lực thực hiện (chủ trì/ phối hợp/ giám sát)</w:t>
            </w:r>
          </w:p>
        </w:tc>
        <w:tc>
          <w:tcPr>
            <w:tcW w:w="1249" w:type="dxa"/>
          </w:tcPr>
          <w:p w14:paraId="21011E48"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Điều kiện để thực hiện</w:t>
            </w:r>
          </w:p>
        </w:tc>
        <w:tc>
          <w:tcPr>
            <w:tcW w:w="1901" w:type="dxa"/>
          </w:tcPr>
          <w:p w14:paraId="42F3692D" w14:textId="77777777" w:rsidR="002E11A9" w:rsidRPr="00AE259F" w:rsidRDefault="002E11A9" w:rsidP="00276F0E">
            <w:pPr>
              <w:rPr>
                <w:rFonts w:ascii="Times New Roman" w:hAnsi="Times New Roman" w:cs="Times New Roman"/>
              </w:rPr>
            </w:pPr>
            <w:r w:rsidRPr="00AE259F">
              <w:rPr>
                <w:rFonts w:ascii="Times New Roman" w:hAnsi="Times New Roman" w:cs="Times New Roman"/>
              </w:rPr>
              <w:t>Mốc thực hiện/thời gian hoàn thành</w:t>
            </w:r>
          </w:p>
        </w:tc>
        <w:tc>
          <w:tcPr>
            <w:tcW w:w="1350" w:type="dxa"/>
          </w:tcPr>
          <w:p w14:paraId="0F16C5F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Dự kiến kinh phí</w:t>
            </w:r>
          </w:p>
        </w:tc>
      </w:tr>
      <w:tr w:rsidR="002E11A9" w:rsidRPr="00AE259F" w14:paraId="6A8AA323" w14:textId="77777777" w:rsidTr="002E11A9">
        <w:trPr>
          <w:trHeight w:val="242"/>
        </w:trPr>
        <w:tc>
          <w:tcPr>
            <w:tcW w:w="2835" w:type="dxa"/>
          </w:tcPr>
          <w:p w14:paraId="7559ECC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Tích cực tự học để nâng cao trình độ ngoại ngữ</w:t>
            </w:r>
          </w:p>
        </w:tc>
        <w:tc>
          <w:tcPr>
            <w:tcW w:w="1890" w:type="dxa"/>
          </w:tcPr>
          <w:p w14:paraId="15DD156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BGH</w:t>
            </w:r>
          </w:p>
          <w:p w14:paraId="5D8B40DF" w14:textId="77777777" w:rsidR="002E11A9" w:rsidRPr="00AE259F" w:rsidRDefault="002E11A9" w:rsidP="0014415E">
            <w:pPr>
              <w:jc w:val="both"/>
              <w:rPr>
                <w:rFonts w:ascii="Times New Roman" w:hAnsi="Times New Roman" w:cs="Times New Roman"/>
              </w:rPr>
            </w:pPr>
          </w:p>
        </w:tc>
        <w:tc>
          <w:tcPr>
            <w:tcW w:w="1249" w:type="dxa"/>
          </w:tcPr>
          <w:p w14:paraId="4244A22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Thời gian, Tài liệu</w:t>
            </w:r>
          </w:p>
        </w:tc>
        <w:tc>
          <w:tcPr>
            <w:tcW w:w="1901" w:type="dxa"/>
          </w:tcPr>
          <w:p w14:paraId="5E0D5E4D" w14:textId="62B15EE2" w:rsidR="002E11A9" w:rsidRPr="00AE259F" w:rsidRDefault="002E11A9" w:rsidP="00EA2F37">
            <w:pPr>
              <w:jc w:val="both"/>
              <w:rPr>
                <w:rFonts w:ascii="Times New Roman" w:hAnsi="Times New Roman" w:cs="Times New Roman"/>
              </w:rPr>
            </w:pPr>
            <w:r w:rsidRPr="00AE259F">
              <w:rPr>
                <w:rFonts w:ascii="Times New Roman" w:hAnsi="Times New Roman" w:cs="Times New Roman"/>
              </w:rPr>
              <w:t>Trong năm học 202</w:t>
            </w:r>
            <w:r w:rsidR="00EA2F37">
              <w:rPr>
                <w:rFonts w:ascii="Times New Roman" w:hAnsi="Times New Roman" w:cs="Times New Roman"/>
              </w:rPr>
              <w:t>5</w:t>
            </w:r>
            <w:r w:rsidRPr="00AE259F">
              <w:rPr>
                <w:rFonts w:ascii="Times New Roman" w:hAnsi="Times New Roman" w:cs="Times New Roman"/>
              </w:rPr>
              <w:t xml:space="preserve"> -202</w:t>
            </w:r>
            <w:r w:rsidR="00EA2F37">
              <w:rPr>
                <w:rFonts w:ascii="Times New Roman" w:hAnsi="Times New Roman" w:cs="Times New Roman"/>
              </w:rPr>
              <w:t>6</w:t>
            </w:r>
            <w:r w:rsidRPr="00AE259F">
              <w:rPr>
                <w:rFonts w:ascii="Times New Roman" w:hAnsi="Times New Roman" w:cs="Times New Roman"/>
              </w:rPr>
              <w:t xml:space="preserve"> và các năm học tiếp theo.</w:t>
            </w:r>
          </w:p>
        </w:tc>
        <w:tc>
          <w:tcPr>
            <w:tcW w:w="1350" w:type="dxa"/>
          </w:tcPr>
          <w:p w14:paraId="41E7894A" w14:textId="77777777" w:rsidR="002E11A9" w:rsidRPr="00AE259F" w:rsidRDefault="002E11A9" w:rsidP="0014415E">
            <w:pPr>
              <w:jc w:val="both"/>
              <w:rPr>
                <w:rFonts w:ascii="Times New Roman" w:hAnsi="Times New Roman" w:cs="Times New Roman"/>
              </w:rPr>
            </w:pPr>
          </w:p>
        </w:tc>
      </w:tr>
    </w:tbl>
    <w:p w14:paraId="63A16BF3" w14:textId="77C81457" w:rsidR="002E11A9" w:rsidRPr="00FB3FC7" w:rsidRDefault="002E11A9" w:rsidP="0014415E">
      <w:pPr>
        <w:jc w:val="both"/>
        <w:rPr>
          <w:rFonts w:ascii="Times New Roman" w:hAnsi="Times New Roman" w:cs="Times New Roman"/>
          <w:b/>
          <w:bCs/>
        </w:rPr>
      </w:pPr>
      <w:r w:rsidRPr="00FB3FC7">
        <w:rPr>
          <w:rFonts w:ascii="Times New Roman" w:hAnsi="Times New Roman" w:cs="Times New Roman"/>
          <w:b/>
          <w:bCs/>
        </w:rPr>
        <w:t>5. Tự đánh giá:</w:t>
      </w:r>
    </w:p>
    <w:tbl>
      <w:tblPr>
        <w:tblW w:w="93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1864"/>
        <w:gridCol w:w="1241"/>
        <w:gridCol w:w="1843"/>
        <w:gridCol w:w="1255"/>
        <w:gridCol w:w="1920"/>
      </w:tblGrid>
      <w:tr w:rsidR="002E11A9" w:rsidRPr="00AE259F" w14:paraId="36E73C7A" w14:textId="77777777" w:rsidTr="002E11A9">
        <w:trPr>
          <w:trHeight w:val="329"/>
        </w:trPr>
        <w:tc>
          <w:tcPr>
            <w:tcW w:w="3119" w:type="dxa"/>
            <w:gridSpan w:val="2"/>
            <w:tcBorders>
              <w:top w:val="single" w:sz="4" w:space="0" w:color="000000"/>
              <w:left w:val="single" w:sz="4" w:space="0" w:color="000000"/>
              <w:bottom w:val="single" w:sz="4" w:space="0" w:color="000000"/>
              <w:right w:val="single" w:sz="4" w:space="0" w:color="000000"/>
            </w:tcBorders>
          </w:tcPr>
          <w:p w14:paraId="42B73B3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lastRenderedPageBreak/>
              <w:t>Mức 1</w:t>
            </w:r>
          </w:p>
        </w:tc>
        <w:tc>
          <w:tcPr>
            <w:tcW w:w="3084" w:type="dxa"/>
            <w:gridSpan w:val="2"/>
            <w:tcBorders>
              <w:top w:val="single" w:sz="4" w:space="0" w:color="000000"/>
              <w:left w:val="single" w:sz="4" w:space="0" w:color="000000"/>
              <w:bottom w:val="single" w:sz="4" w:space="0" w:color="000000"/>
              <w:right w:val="single" w:sz="4" w:space="0" w:color="000000"/>
            </w:tcBorders>
          </w:tcPr>
          <w:p w14:paraId="0A689DE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2</w:t>
            </w:r>
          </w:p>
        </w:tc>
        <w:tc>
          <w:tcPr>
            <w:tcW w:w="3175" w:type="dxa"/>
            <w:gridSpan w:val="2"/>
            <w:tcBorders>
              <w:top w:val="single" w:sz="4" w:space="0" w:color="000000"/>
              <w:left w:val="single" w:sz="4" w:space="0" w:color="000000"/>
              <w:bottom w:val="single" w:sz="4" w:space="0" w:color="000000"/>
              <w:right w:val="single" w:sz="4" w:space="0" w:color="000000"/>
            </w:tcBorders>
          </w:tcPr>
          <w:p w14:paraId="6A7F7638"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3</w:t>
            </w:r>
          </w:p>
        </w:tc>
      </w:tr>
      <w:tr w:rsidR="002E11A9" w:rsidRPr="00AE259F" w14:paraId="0708F3E7" w14:textId="77777777" w:rsidTr="002E11A9">
        <w:trPr>
          <w:trHeight w:val="329"/>
        </w:trPr>
        <w:tc>
          <w:tcPr>
            <w:tcW w:w="1255" w:type="dxa"/>
            <w:tcBorders>
              <w:top w:val="single" w:sz="4" w:space="0" w:color="000000"/>
              <w:left w:val="single" w:sz="4" w:space="0" w:color="000000"/>
              <w:bottom w:val="single" w:sz="4" w:space="0" w:color="000000"/>
              <w:right w:val="single" w:sz="4" w:space="0" w:color="000000"/>
            </w:tcBorders>
            <w:vAlign w:val="center"/>
          </w:tcPr>
          <w:p w14:paraId="6007F10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1864" w:type="dxa"/>
            <w:tcBorders>
              <w:top w:val="single" w:sz="4" w:space="0" w:color="000000"/>
              <w:left w:val="single" w:sz="4" w:space="0" w:color="000000"/>
              <w:bottom w:val="single" w:sz="4" w:space="0" w:color="000000"/>
              <w:right w:val="single" w:sz="4" w:space="0" w:color="000000"/>
            </w:tcBorders>
            <w:vAlign w:val="center"/>
          </w:tcPr>
          <w:p w14:paraId="2BB5A7A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c>
          <w:tcPr>
            <w:tcW w:w="1241" w:type="dxa"/>
            <w:tcBorders>
              <w:top w:val="single" w:sz="4" w:space="0" w:color="000000"/>
              <w:left w:val="single" w:sz="4" w:space="0" w:color="000000"/>
              <w:bottom w:val="single" w:sz="4" w:space="0" w:color="000000"/>
              <w:right w:val="single" w:sz="4" w:space="0" w:color="000000"/>
            </w:tcBorders>
            <w:vAlign w:val="center"/>
          </w:tcPr>
          <w:p w14:paraId="72ED87E8"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1843" w:type="dxa"/>
            <w:tcBorders>
              <w:top w:val="single" w:sz="4" w:space="0" w:color="000000"/>
              <w:left w:val="single" w:sz="4" w:space="0" w:color="000000"/>
              <w:bottom w:val="single" w:sz="4" w:space="0" w:color="000000"/>
              <w:right w:val="single" w:sz="4" w:space="0" w:color="000000"/>
            </w:tcBorders>
            <w:vAlign w:val="center"/>
          </w:tcPr>
          <w:p w14:paraId="1D83D21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c>
          <w:tcPr>
            <w:tcW w:w="1255" w:type="dxa"/>
            <w:tcBorders>
              <w:top w:val="single" w:sz="4" w:space="0" w:color="000000"/>
              <w:left w:val="single" w:sz="4" w:space="0" w:color="000000"/>
              <w:bottom w:val="single" w:sz="4" w:space="0" w:color="000000"/>
              <w:right w:val="single" w:sz="4" w:space="0" w:color="000000"/>
            </w:tcBorders>
            <w:vAlign w:val="center"/>
          </w:tcPr>
          <w:p w14:paraId="6520355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1920" w:type="dxa"/>
            <w:tcBorders>
              <w:top w:val="single" w:sz="4" w:space="0" w:color="000000"/>
              <w:left w:val="single" w:sz="4" w:space="0" w:color="000000"/>
              <w:bottom w:val="single" w:sz="4" w:space="0" w:color="000000"/>
              <w:right w:val="single" w:sz="4" w:space="0" w:color="000000"/>
            </w:tcBorders>
            <w:vAlign w:val="center"/>
          </w:tcPr>
          <w:p w14:paraId="1FAB3B2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r>
      <w:tr w:rsidR="002E11A9" w:rsidRPr="00AE259F" w14:paraId="18F00470" w14:textId="77777777" w:rsidTr="002E11A9">
        <w:trPr>
          <w:trHeight w:val="329"/>
        </w:trPr>
        <w:tc>
          <w:tcPr>
            <w:tcW w:w="1255" w:type="dxa"/>
            <w:tcBorders>
              <w:top w:val="single" w:sz="4" w:space="0" w:color="000000"/>
              <w:left w:val="single" w:sz="4" w:space="0" w:color="000000"/>
              <w:bottom w:val="single" w:sz="4" w:space="0" w:color="000000"/>
              <w:right w:val="single" w:sz="4" w:space="0" w:color="000000"/>
            </w:tcBorders>
          </w:tcPr>
          <w:p w14:paraId="7D81A94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w:t>
            </w:r>
          </w:p>
        </w:tc>
        <w:tc>
          <w:tcPr>
            <w:tcW w:w="1864" w:type="dxa"/>
            <w:tcBorders>
              <w:top w:val="single" w:sz="4" w:space="0" w:color="000000"/>
              <w:left w:val="single" w:sz="4" w:space="0" w:color="000000"/>
              <w:bottom w:val="single" w:sz="4" w:space="0" w:color="000000"/>
              <w:right w:val="single" w:sz="4" w:space="0" w:color="000000"/>
            </w:tcBorders>
          </w:tcPr>
          <w:p w14:paraId="7246EF4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241" w:type="dxa"/>
            <w:tcBorders>
              <w:top w:val="single" w:sz="4" w:space="0" w:color="000000"/>
              <w:left w:val="single" w:sz="4" w:space="0" w:color="000000"/>
              <w:bottom w:val="single" w:sz="4" w:space="0" w:color="000000"/>
              <w:right w:val="single" w:sz="4" w:space="0" w:color="000000"/>
            </w:tcBorders>
          </w:tcPr>
          <w:p w14:paraId="2655D6A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w:t>
            </w:r>
          </w:p>
        </w:tc>
        <w:tc>
          <w:tcPr>
            <w:tcW w:w="1843" w:type="dxa"/>
            <w:tcBorders>
              <w:top w:val="single" w:sz="4" w:space="0" w:color="000000"/>
              <w:left w:val="single" w:sz="4" w:space="0" w:color="000000"/>
              <w:bottom w:val="single" w:sz="4" w:space="0" w:color="000000"/>
              <w:right w:val="single" w:sz="4" w:space="0" w:color="000000"/>
            </w:tcBorders>
          </w:tcPr>
          <w:p w14:paraId="46187B2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255" w:type="dxa"/>
            <w:tcBorders>
              <w:top w:val="single" w:sz="4" w:space="0" w:color="000000"/>
              <w:left w:val="single" w:sz="4" w:space="0" w:color="000000"/>
              <w:bottom w:val="single" w:sz="4" w:space="0" w:color="000000"/>
              <w:right w:val="single" w:sz="4" w:space="0" w:color="000000"/>
            </w:tcBorders>
          </w:tcPr>
          <w:p w14:paraId="3438EFF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1920" w:type="dxa"/>
            <w:tcBorders>
              <w:top w:val="single" w:sz="4" w:space="0" w:color="000000"/>
              <w:left w:val="single" w:sz="4" w:space="0" w:color="000000"/>
              <w:bottom w:val="single" w:sz="4" w:space="0" w:color="000000"/>
              <w:right w:val="single" w:sz="4" w:space="0" w:color="000000"/>
            </w:tcBorders>
          </w:tcPr>
          <w:p w14:paraId="0759BE8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r>
      <w:tr w:rsidR="002E11A9" w:rsidRPr="00AE259F" w14:paraId="3FB59942" w14:textId="77777777" w:rsidTr="002E11A9">
        <w:trPr>
          <w:trHeight w:val="329"/>
        </w:trPr>
        <w:tc>
          <w:tcPr>
            <w:tcW w:w="1255" w:type="dxa"/>
            <w:tcBorders>
              <w:top w:val="single" w:sz="4" w:space="0" w:color="000000"/>
              <w:left w:val="single" w:sz="4" w:space="0" w:color="000000"/>
              <w:bottom w:val="single" w:sz="4" w:space="0" w:color="000000"/>
              <w:right w:val="single" w:sz="4" w:space="0" w:color="000000"/>
            </w:tcBorders>
          </w:tcPr>
          <w:p w14:paraId="4AE6EEA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w:t>
            </w:r>
          </w:p>
        </w:tc>
        <w:tc>
          <w:tcPr>
            <w:tcW w:w="1864" w:type="dxa"/>
            <w:tcBorders>
              <w:top w:val="single" w:sz="4" w:space="0" w:color="000000"/>
              <w:left w:val="single" w:sz="4" w:space="0" w:color="000000"/>
              <w:bottom w:val="single" w:sz="4" w:space="0" w:color="000000"/>
              <w:right w:val="single" w:sz="4" w:space="0" w:color="000000"/>
            </w:tcBorders>
          </w:tcPr>
          <w:p w14:paraId="185ECF8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241" w:type="dxa"/>
            <w:tcBorders>
              <w:top w:val="single" w:sz="4" w:space="0" w:color="000000"/>
              <w:left w:val="single" w:sz="4" w:space="0" w:color="000000"/>
              <w:bottom w:val="single" w:sz="4" w:space="0" w:color="000000"/>
              <w:right w:val="single" w:sz="4" w:space="0" w:color="000000"/>
            </w:tcBorders>
          </w:tcPr>
          <w:p w14:paraId="084BDA0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w:t>
            </w:r>
          </w:p>
        </w:tc>
        <w:tc>
          <w:tcPr>
            <w:tcW w:w="1843" w:type="dxa"/>
            <w:tcBorders>
              <w:top w:val="single" w:sz="4" w:space="0" w:color="000000"/>
              <w:left w:val="single" w:sz="4" w:space="0" w:color="000000"/>
              <w:bottom w:val="single" w:sz="4" w:space="0" w:color="000000"/>
              <w:right w:val="single" w:sz="4" w:space="0" w:color="000000"/>
            </w:tcBorders>
          </w:tcPr>
          <w:p w14:paraId="60F8785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255" w:type="dxa"/>
            <w:tcBorders>
              <w:top w:val="single" w:sz="4" w:space="0" w:color="000000"/>
              <w:left w:val="single" w:sz="4" w:space="0" w:color="000000"/>
              <w:bottom w:val="single" w:sz="4" w:space="0" w:color="000000"/>
              <w:right w:val="single" w:sz="4" w:space="0" w:color="000000"/>
            </w:tcBorders>
          </w:tcPr>
          <w:p w14:paraId="372E739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1920" w:type="dxa"/>
            <w:tcBorders>
              <w:top w:val="single" w:sz="4" w:space="0" w:color="000000"/>
              <w:left w:val="single" w:sz="4" w:space="0" w:color="000000"/>
              <w:bottom w:val="single" w:sz="4" w:space="0" w:color="000000"/>
              <w:right w:val="single" w:sz="4" w:space="0" w:color="000000"/>
            </w:tcBorders>
          </w:tcPr>
          <w:p w14:paraId="0C15E9C3" w14:textId="77777777" w:rsidR="002E11A9" w:rsidRPr="00AE259F" w:rsidRDefault="002E11A9" w:rsidP="0014415E">
            <w:pPr>
              <w:jc w:val="both"/>
              <w:rPr>
                <w:rFonts w:ascii="Times New Roman" w:hAnsi="Times New Roman" w:cs="Times New Roman"/>
              </w:rPr>
            </w:pPr>
          </w:p>
        </w:tc>
      </w:tr>
      <w:tr w:rsidR="002E11A9" w:rsidRPr="00AE259F" w14:paraId="51AAB1F9" w14:textId="77777777" w:rsidTr="002E11A9">
        <w:trPr>
          <w:trHeight w:val="329"/>
        </w:trPr>
        <w:tc>
          <w:tcPr>
            <w:tcW w:w="1255" w:type="dxa"/>
            <w:tcBorders>
              <w:top w:val="single" w:sz="4" w:space="0" w:color="000000"/>
              <w:left w:val="single" w:sz="4" w:space="0" w:color="000000"/>
              <w:bottom w:val="single" w:sz="4" w:space="0" w:color="000000"/>
              <w:right w:val="single" w:sz="4" w:space="0" w:color="000000"/>
            </w:tcBorders>
          </w:tcPr>
          <w:p w14:paraId="34C5546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w:t>
            </w:r>
          </w:p>
        </w:tc>
        <w:tc>
          <w:tcPr>
            <w:tcW w:w="1864" w:type="dxa"/>
            <w:tcBorders>
              <w:top w:val="single" w:sz="4" w:space="0" w:color="000000"/>
              <w:left w:val="single" w:sz="4" w:space="0" w:color="000000"/>
              <w:bottom w:val="single" w:sz="4" w:space="0" w:color="000000"/>
              <w:right w:val="single" w:sz="4" w:space="0" w:color="000000"/>
            </w:tcBorders>
          </w:tcPr>
          <w:p w14:paraId="11434AE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241" w:type="dxa"/>
            <w:tcBorders>
              <w:top w:val="single" w:sz="4" w:space="0" w:color="000000"/>
              <w:left w:val="single" w:sz="4" w:space="0" w:color="000000"/>
              <w:bottom w:val="single" w:sz="4" w:space="0" w:color="000000"/>
              <w:right w:val="single" w:sz="4" w:space="0" w:color="000000"/>
            </w:tcBorders>
          </w:tcPr>
          <w:p w14:paraId="5D9C8FA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w:t>
            </w:r>
          </w:p>
        </w:tc>
        <w:tc>
          <w:tcPr>
            <w:tcW w:w="1843" w:type="dxa"/>
            <w:tcBorders>
              <w:top w:val="single" w:sz="4" w:space="0" w:color="000000"/>
              <w:left w:val="single" w:sz="4" w:space="0" w:color="000000"/>
              <w:bottom w:val="single" w:sz="4" w:space="0" w:color="000000"/>
              <w:right w:val="single" w:sz="4" w:space="0" w:color="000000"/>
            </w:tcBorders>
          </w:tcPr>
          <w:p w14:paraId="5A40B5F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255" w:type="dxa"/>
            <w:tcBorders>
              <w:top w:val="single" w:sz="4" w:space="0" w:color="000000"/>
              <w:left w:val="single" w:sz="4" w:space="0" w:color="000000"/>
              <w:bottom w:val="single" w:sz="4" w:space="0" w:color="000000"/>
              <w:right w:val="single" w:sz="4" w:space="0" w:color="000000"/>
            </w:tcBorders>
          </w:tcPr>
          <w:p w14:paraId="7F90AD1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1920" w:type="dxa"/>
            <w:tcBorders>
              <w:top w:val="single" w:sz="4" w:space="0" w:color="000000"/>
              <w:left w:val="single" w:sz="4" w:space="0" w:color="000000"/>
              <w:bottom w:val="single" w:sz="4" w:space="0" w:color="000000"/>
              <w:right w:val="single" w:sz="4" w:space="0" w:color="000000"/>
            </w:tcBorders>
          </w:tcPr>
          <w:p w14:paraId="6C4C9987" w14:textId="77777777" w:rsidR="002E11A9" w:rsidRPr="00AE259F" w:rsidRDefault="002E11A9" w:rsidP="0014415E">
            <w:pPr>
              <w:jc w:val="both"/>
              <w:rPr>
                <w:rFonts w:ascii="Times New Roman" w:hAnsi="Times New Roman" w:cs="Times New Roman"/>
              </w:rPr>
            </w:pPr>
          </w:p>
        </w:tc>
      </w:tr>
      <w:tr w:rsidR="002E11A9" w:rsidRPr="00AE259F" w14:paraId="236A1A43" w14:textId="77777777" w:rsidTr="002E11A9">
        <w:trPr>
          <w:trHeight w:val="345"/>
        </w:trPr>
        <w:tc>
          <w:tcPr>
            <w:tcW w:w="3119" w:type="dxa"/>
            <w:gridSpan w:val="2"/>
            <w:tcBorders>
              <w:top w:val="single" w:sz="4" w:space="0" w:color="000000"/>
              <w:left w:val="single" w:sz="4" w:space="0" w:color="000000"/>
              <w:bottom w:val="single" w:sz="4" w:space="0" w:color="000000"/>
              <w:right w:val="single" w:sz="4" w:space="0" w:color="000000"/>
            </w:tcBorders>
          </w:tcPr>
          <w:p w14:paraId="1C7A86E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3084" w:type="dxa"/>
            <w:gridSpan w:val="2"/>
            <w:tcBorders>
              <w:top w:val="single" w:sz="4" w:space="0" w:color="000000"/>
              <w:left w:val="single" w:sz="4" w:space="0" w:color="000000"/>
              <w:bottom w:val="single" w:sz="4" w:space="0" w:color="000000"/>
              <w:right w:val="single" w:sz="4" w:space="0" w:color="000000"/>
            </w:tcBorders>
          </w:tcPr>
          <w:p w14:paraId="2395556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3175" w:type="dxa"/>
            <w:gridSpan w:val="2"/>
            <w:tcBorders>
              <w:top w:val="single" w:sz="4" w:space="0" w:color="000000"/>
              <w:left w:val="single" w:sz="4" w:space="0" w:color="000000"/>
              <w:bottom w:val="single" w:sz="4" w:space="0" w:color="000000"/>
              <w:right w:val="single" w:sz="4" w:space="0" w:color="000000"/>
            </w:tcBorders>
          </w:tcPr>
          <w:p w14:paraId="32F95CC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r>
    </w:tbl>
    <w:p w14:paraId="387E447F" w14:textId="68EC4EA8"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Kết quả: Đạt mứ</w:t>
      </w:r>
      <w:r w:rsidR="00EA2F37">
        <w:rPr>
          <w:rFonts w:ascii="Times New Roman" w:hAnsi="Times New Roman" w:cs="Times New Roman"/>
        </w:rPr>
        <w:t xml:space="preserve">c </w:t>
      </w:r>
      <w:r w:rsidRPr="00AE259F">
        <w:rPr>
          <w:rFonts w:ascii="Times New Roman" w:hAnsi="Times New Roman" w:cs="Times New Roman"/>
        </w:rPr>
        <w:t>3</w:t>
      </w:r>
    </w:p>
    <w:p w14:paraId="5F1692E7" w14:textId="77777777" w:rsidR="002E11A9" w:rsidRPr="004B7A03" w:rsidRDefault="002E11A9" w:rsidP="0014415E">
      <w:pPr>
        <w:jc w:val="both"/>
        <w:rPr>
          <w:rFonts w:ascii="Times New Roman" w:hAnsi="Times New Roman" w:cs="Times New Roman"/>
          <w:b/>
          <w:bCs/>
        </w:rPr>
      </w:pPr>
      <w:r w:rsidRPr="00AE259F">
        <w:rPr>
          <w:rFonts w:ascii="Times New Roman" w:hAnsi="Times New Roman" w:cs="Times New Roman"/>
        </w:rPr>
        <w:t xml:space="preserve">         </w:t>
      </w:r>
      <w:r w:rsidRPr="004B7A03">
        <w:rPr>
          <w:rFonts w:ascii="Times New Roman" w:hAnsi="Times New Roman" w:cs="Times New Roman"/>
          <w:b/>
          <w:bCs/>
        </w:rPr>
        <w:t>Tiêu chí 2.2: Đối với giáo viên</w:t>
      </w:r>
    </w:p>
    <w:p w14:paraId="000E8ECC" w14:textId="77777777" w:rsidR="002E11A9" w:rsidRPr="004B7A03" w:rsidRDefault="002E11A9" w:rsidP="0014415E">
      <w:pPr>
        <w:jc w:val="both"/>
        <w:rPr>
          <w:rFonts w:ascii="Times New Roman" w:hAnsi="Times New Roman" w:cs="Times New Roman"/>
          <w:b/>
          <w:bCs/>
        </w:rPr>
      </w:pPr>
      <w:r w:rsidRPr="004B7A03">
        <w:rPr>
          <w:rFonts w:ascii="Times New Roman" w:hAnsi="Times New Roman" w:cs="Times New Roman"/>
          <w:b/>
          <w:bCs/>
        </w:rPr>
        <w:t xml:space="preserve">         Mức 1:</w:t>
      </w:r>
    </w:p>
    <w:p w14:paraId="4988EAA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 xml:space="preserve">a) Có đội ngũ giáo viên đủ về số lượng, hợp lý về cơ cấu đảm bảo thực hiện Chương trình giáo dục mầm non theo quy định; </w:t>
      </w:r>
    </w:p>
    <w:p w14:paraId="249EA12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 xml:space="preserve">b) 100% giáo viên đạt chuẩn trình độ đào tạo theo quy định; </w:t>
      </w:r>
    </w:p>
    <w:p w14:paraId="7499E54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 xml:space="preserve">c) Có ít nhất 95% giáo viên đạt chuẩn nghề nghiệp giáo viên ở mức đạt trở lên. </w:t>
      </w:r>
    </w:p>
    <w:p w14:paraId="4EFED6BF" w14:textId="77777777" w:rsidR="002E11A9" w:rsidRPr="004B7A03" w:rsidRDefault="002E11A9" w:rsidP="0014415E">
      <w:pPr>
        <w:jc w:val="both"/>
        <w:rPr>
          <w:rFonts w:ascii="Times New Roman" w:hAnsi="Times New Roman" w:cs="Times New Roman"/>
          <w:b/>
          <w:bCs/>
        </w:rPr>
      </w:pPr>
      <w:r w:rsidRPr="004B7A03">
        <w:rPr>
          <w:rFonts w:ascii="Times New Roman" w:hAnsi="Times New Roman" w:cs="Times New Roman"/>
          <w:b/>
          <w:bCs/>
        </w:rPr>
        <w:t xml:space="preserve">          Mức 2:</w:t>
      </w:r>
    </w:p>
    <w:p w14:paraId="21814F8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a) Tỷ lệ giáo viên đạt trên chuẩn trình độ đào tạo đạt ít nhất 55%; đối với các trường thuộc vùng khó khăn đạt ít nhất 40%; trong 05 năm liên tiếp tính đến thời điểm đánh giá, tỷ lệ giáo viên trên chuẩn trình độ đào tạo được duy trì ổn định và tăng dần theo lộ trình phù hợp;</w:t>
      </w:r>
    </w:p>
    <w:p w14:paraId="78D3D3D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 xml:space="preserve">b) Trong 05 năm liên tiếp tính đến thời điểm đánh giá, có 100% giáo viên đạt chuẩn nghề nghiệp giáo viên ở mức đạt trở lên, trong đó có ít nhất 60% đạt chuẩn nghề nghiệp giáo viên ở mức khá trở lên và ít nhất 50% ở mức khá trở lên đối với trường thuộc vùng khó khăn; </w:t>
      </w:r>
    </w:p>
    <w:p w14:paraId="7172BFF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c) Trong 05 năm liên tiếp tính đến thời điểm đánh giá, không có giáo viên bị kỷ luật từ hình thức cảnh cáo trở lên</w:t>
      </w:r>
    </w:p>
    <w:p w14:paraId="5A3C2181" w14:textId="77777777" w:rsidR="002E11A9" w:rsidRPr="004B7A03" w:rsidRDefault="002E11A9" w:rsidP="0014415E">
      <w:pPr>
        <w:jc w:val="both"/>
        <w:rPr>
          <w:rFonts w:ascii="Times New Roman" w:hAnsi="Times New Roman" w:cs="Times New Roman"/>
          <w:b/>
          <w:bCs/>
        </w:rPr>
      </w:pPr>
      <w:r w:rsidRPr="00AE259F">
        <w:rPr>
          <w:rFonts w:ascii="Times New Roman" w:hAnsi="Times New Roman" w:cs="Times New Roman"/>
        </w:rPr>
        <w:t xml:space="preserve">         </w:t>
      </w:r>
      <w:r w:rsidRPr="004B7A03">
        <w:rPr>
          <w:rFonts w:ascii="Times New Roman" w:hAnsi="Times New Roman" w:cs="Times New Roman"/>
          <w:b/>
          <w:bCs/>
        </w:rPr>
        <w:t>Mức 3 (nếu có):</w:t>
      </w:r>
    </w:p>
    <w:p w14:paraId="4FDE2E8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a) Tỷ lệ giáo viên đạt trên chuẩn trình độ đào tạo đạt ít nhất 65%, đối với các trường thuộc vùng khó khăn đạt ít nhất 50%;</w:t>
      </w:r>
    </w:p>
    <w:p w14:paraId="19ACA52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b) Trong 05 năm liên tiếp tính đến thời điểm đánh giá, có ít nhất 80% giáo viên đạt chuẩn nghề nghiệp giáo viên ở mức khá trở lên, trong đó có ít nhất 30% đạt chuẩn nghề nghiệp giáo viên ở mức tốt; đối với trường thuộc vùng khó khăn có ít nhất 70% đạt chuẩn nghề nghiệp giáo viên ở mức khá trở lên, trong đó có ít nhất 20% đạt chuẩn nghề nghiệp giáo viên ở mức tốt.</w:t>
      </w:r>
    </w:p>
    <w:p w14:paraId="0F48790D" w14:textId="77777777" w:rsidR="002E11A9" w:rsidRPr="004B7A03" w:rsidRDefault="002E11A9" w:rsidP="0014415E">
      <w:pPr>
        <w:jc w:val="both"/>
        <w:rPr>
          <w:rFonts w:ascii="Times New Roman" w:hAnsi="Times New Roman" w:cs="Times New Roman"/>
          <w:b/>
          <w:bCs/>
        </w:rPr>
      </w:pPr>
      <w:r w:rsidRPr="00AE259F">
        <w:rPr>
          <w:rFonts w:ascii="Times New Roman" w:hAnsi="Times New Roman" w:cs="Times New Roman"/>
        </w:rPr>
        <w:lastRenderedPageBreak/>
        <w:t xml:space="preserve">        </w:t>
      </w:r>
      <w:r w:rsidRPr="004B7A03">
        <w:rPr>
          <w:rFonts w:ascii="Times New Roman" w:hAnsi="Times New Roman" w:cs="Times New Roman"/>
          <w:b/>
          <w:bCs/>
        </w:rPr>
        <w:t>1. Mô tả hiện trạng</w:t>
      </w:r>
    </w:p>
    <w:p w14:paraId="6A589DD2" w14:textId="77777777" w:rsidR="002E11A9" w:rsidRPr="004B7A03" w:rsidRDefault="002E11A9" w:rsidP="0014415E">
      <w:pPr>
        <w:jc w:val="both"/>
        <w:rPr>
          <w:rFonts w:ascii="Times New Roman" w:hAnsi="Times New Roman" w:cs="Times New Roman"/>
          <w:b/>
          <w:bCs/>
        </w:rPr>
      </w:pPr>
      <w:r w:rsidRPr="004B7A03">
        <w:rPr>
          <w:rFonts w:ascii="Times New Roman" w:hAnsi="Times New Roman" w:cs="Times New Roman"/>
          <w:b/>
          <w:bCs/>
        </w:rPr>
        <w:t xml:space="preserve">        Mức 1:</w:t>
      </w:r>
    </w:p>
    <w:p w14:paraId="64AB60A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a) Có đội ngũ giáo viên đủ về số lượng, hợp lý về cơ cấu đảm bảo thực hiện Chương trình giáo dục mầm non theo quy định;</w:t>
      </w:r>
    </w:p>
    <w:p w14:paraId="1DA88918" w14:textId="516D231B"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w:t>
      </w:r>
      <w:r w:rsidRPr="00AE259F">
        <w:rPr>
          <w:rFonts w:ascii="Times New Roman" w:hAnsi="Times New Roman" w:cs="Times New Roman"/>
        </w:rPr>
        <w:tab/>
        <w:t>Nhà trường có đội ngũ giáo viên đủ về số lượng, hợp lý về cơ cấu</w:t>
      </w:r>
      <w:r w:rsidR="00657D0C">
        <w:rPr>
          <w:rFonts w:ascii="Times New Roman" w:hAnsi="Times New Roman" w:cs="Times New Roman"/>
        </w:rPr>
        <w:t xml:space="preserve"> (</w:t>
      </w:r>
      <w:r w:rsidRPr="00AE259F">
        <w:rPr>
          <w:rFonts w:ascii="Times New Roman" w:hAnsi="Times New Roman" w:cs="Times New Roman"/>
        </w:rPr>
        <w:t>theo khoản 2- Điều 4 và khoản 3- Điều 5 t</w:t>
      </w:r>
      <w:r w:rsidR="00657D0C">
        <w:rPr>
          <w:rFonts w:ascii="Times New Roman" w:hAnsi="Times New Roman" w:cs="Times New Roman"/>
        </w:rPr>
        <w:t xml:space="preserve">hông tư 06/2015/TTLT-BGDĐT-BNV </w:t>
      </w:r>
      <w:r w:rsidRPr="00AE259F">
        <w:rPr>
          <w:rFonts w:ascii="Times New Roman" w:hAnsi="Times New Roman" w:cs="Times New Roman"/>
        </w:rPr>
        <w:t>ngày 16/3/2015 quy định về danh mục khung vị trí việc làm và định mức số lượng người làm việc trong các cơ sở giáo dục mầm non công lập) đảm bảo thực hiện Chương trình giáo dục mầm non theo quy định.</w:t>
      </w:r>
    </w:p>
    <w:p w14:paraId="65A012B1" w14:textId="283DB146"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Năm học 202</w:t>
      </w:r>
      <w:r w:rsidR="00657D0C">
        <w:rPr>
          <w:rFonts w:ascii="Times New Roman" w:hAnsi="Times New Roman" w:cs="Times New Roman"/>
        </w:rPr>
        <w:t>4</w:t>
      </w:r>
      <w:r w:rsidRPr="00AE259F">
        <w:rPr>
          <w:rFonts w:ascii="Times New Roman" w:hAnsi="Times New Roman" w:cs="Times New Roman"/>
        </w:rPr>
        <w:t>-202</w:t>
      </w:r>
      <w:r w:rsidR="00657D0C">
        <w:rPr>
          <w:rFonts w:ascii="Times New Roman" w:hAnsi="Times New Roman" w:cs="Times New Roman"/>
        </w:rPr>
        <w:t>5</w:t>
      </w:r>
      <w:r w:rsidRPr="00AE259F">
        <w:rPr>
          <w:rFonts w:ascii="Times New Roman" w:hAnsi="Times New Roman" w:cs="Times New Roman"/>
        </w:rPr>
        <w:t xml:space="preserve"> trường có </w:t>
      </w:r>
      <w:r w:rsidR="004B7A03">
        <w:rPr>
          <w:rFonts w:ascii="Times New Roman" w:hAnsi="Times New Roman" w:cs="Times New Roman"/>
        </w:rPr>
        <w:t>2</w:t>
      </w:r>
      <w:r w:rsidR="00657D0C">
        <w:rPr>
          <w:rFonts w:ascii="Times New Roman" w:hAnsi="Times New Roman" w:cs="Times New Roman"/>
        </w:rPr>
        <w:t>6</w:t>
      </w:r>
      <w:r w:rsidRPr="00AE259F">
        <w:rPr>
          <w:rFonts w:ascii="Times New Roman" w:hAnsi="Times New Roman" w:cs="Times New Roman"/>
        </w:rPr>
        <w:t xml:space="preserve"> GV: gồm </w:t>
      </w:r>
      <w:r w:rsidR="00900F78" w:rsidRPr="00AE259F">
        <w:rPr>
          <w:rFonts w:ascii="Times New Roman" w:hAnsi="Times New Roman" w:cs="Times New Roman"/>
        </w:rPr>
        <w:t>2</w:t>
      </w:r>
      <w:r w:rsidR="00657D0C">
        <w:rPr>
          <w:rFonts w:ascii="Times New Roman" w:hAnsi="Times New Roman" w:cs="Times New Roman"/>
        </w:rPr>
        <w:t>6</w:t>
      </w:r>
      <w:r w:rsidRPr="00AE259F">
        <w:rPr>
          <w:rFonts w:ascii="Times New Roman" w:hAnsi="Times New Roman" w:cs="Times New Roman"/>
        </w:rPr>
        <w:t xml:space="preserve"> GV được biên chế</w:t>
      </w:r>
      <w:r w:rsidR="004B7A03">
        <w:rPr>
          <w:rFonts w:ascii="Times New Roman" w:hAnsi="Times New Roman" w:cs="Times New Roman"/>
        </w:rPr>
        <w:t xml:space="preserve"> </w:t>
      </w:r>
      <w:r w:rsidRPr="00AE259F">
        <w:rPr>
          <w:rFonts w:ascii="Times New Roman" w:hAnsi="Times New Roman" w:cs="Times New Roman"/>
        </w:rPr>
        <w:t xml:space="preserve">(Trong đó: Khối nhà trẻ có </w:t>
      </w:r>
      <w:r w:rsidR="00657D0C">
        <w:rPr>
          <w:rFonts w:ascii="Times New Roman" w:hAnsi="Times New Roman" w:cs="Times New Roman"/>
        </w:rPr>
        <w:t>6</w:t>
      </w:r>
      <w:r w:rsidRPr="00AE259F">
        <w:rPr>
          <w:rFonts w:ascii="Times New Roman" w:hAnsi="Times New Roman" w:cs="Times New Roman"/>
        </w:rPr>
        <w:t xml:space="preserve"> GV, mẫu giáo có </w:t>
      </w:r>
      <w:r w:rsidR="00657D0C">
        <w:rPr>
          <w:rFonts w:ascii="Times New Roman" w:hAnsi="Times New Roman" w:cs="Times New Roman"/>
        </w:rPr>
        <w:t>20</w:t>
      </w:r>
      <w:r w:rsidRPr="00AE259F">
        <w:rPr>
          <w:rFonts w:ascii="Times New Roman" w:hAnsi="Times New Roman" w:cs="Times New Roman"/>
        </w:rPr>
        <w:t xml:space="preserve"> GV). Các đồng chí giáo viên đều có trình độ đào tạo theo đúng chuyên ngành SPMN, có năng lực chuyên môn vững vàng, năng động, sáng tạo trong công tác CSGD. Hàng năm 100% giáo viên tham gia bồi dưỡng chuyên môn, nghiệp vụ, BDTX do các cấp tổ chức và có ý thức tự học, tự</w:t>
      </w:r>
      <w:r w:rsidR="00657D0C">
        <w:rPr>
          <w:rFonts w:ascii="Times New Roman" w:hAnsi="Times New Roman" w:cs="Times New Roman"/>
        </w:rPr>
        <w:t xml:space="preserve"> </w:t>
      </w:r>
      <w:r w:rsidRPr="00AE259F">
        <w:rPr>
          <w:rFonts w:ascii="Times New Roman" w:hAnsi="Times New Roman" w:cs="Times New Roman"/>
        </w:rPr>
        <w:t xml:space="preserve">bồi dưỡng để nâng cao trình độ. [H2-2.2-01] </w:t>
      </w:r>
    </w:p>
    <w:p w14:paraId="48F9FA40" w14:textId="00FA772B"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 xml:space="preserve">b)  </w:t>
      </w:r>
      <w:r w:rsidR="004B7A03">
        <w:rPr>
          <w:rFonts w:ascii="Times New Roman" w:hAnsi="Times New Roman" w:cs="Times New Roman"/>
        </w:rPr>
        <w:t>100</w:t>
      </w:r>
      <w:r w:rsidRPr="00AE259F">
        <w:rPr>
          <w:rFonts w:ascii="Times New Roman" w:hAnsi="Times New Roman" w:cs="Times New Roman"/>
        </w:rPr>
        <w:t>% giáo viên có bằng tốt nghiệp từ cao đẳng sư phạm mầm non trở lên. Nhà trường đang thực hiện Nghị định số 71/2020/NĐ-CP ngày 30/6/2020 của Chính phủ, Kế hoạch số 681/KH- BGDĐT ngày 28/8/2020 của Bộ Giáo dục và Đào tạo bộ về thực hiện lộ trình nâng trình độ chuẩn đào tạo của GV mầm non, tiểu học, trung học cơ sở giai đoạn I (năm 2020-2025); thông tư số 24/2020/TT- BGDĐT ngày 25/8/2020 của Bộ Giáo dục và Đào tạo quy định việc sử dụng giáo viên, cán bộ quản lý giáo dục trong các cơ sở giáo dục mầm non, tiểu học, trung học cơ sở chưa đáp ứng trình độ chuẩn được đào tạo. Nhà trường đã tạo điều kiện để giáo viên đi học nâng cao trình độ đáp ứng yêu cầu của Luật GD 2019</w:t>
      </w:r>
      <w:r w:rsidR="00900F78" w:rsidRPr="00AE259F">
        <w:rPr>
          <w:rFonts w:ascii="Times New Roman" w:hAnsi="Times New Roman" w:cs="Times New Roman"/>
        </w:rPr>
        <w:t>.</w:t>
      </w:r>
      <w:r w:rsidRPr="00AE259F">
        <w:rPr>
          <w:rFonts w:ascii="Times New Roman" w:hAnsi="Times New Roman" w:cs="Times New Roman"/>
        </w:rPr>
        <w:t xml:space="preserve"> [H2-2.2-01]; [H2- 2.2- 02] </w:t>
      </w:r>
    </w:p>
    <w:p w14:paraId="6C8ED207" w14:textId="2A476825"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w:t>
      </w:r>
      <w:r w:rsidRPr="00AE259F">
        <w:rPr>
          <w:rFonts w:ascii="Times New Roman" w:hAnsi="Times New Roman" w:cs="Times New Roman"/>
        </w:rPr>
        <w:tab/>
        <w:t>c) Vào thời điểm cuối mỗi năm học nhà trường đều tổ chức đánh giá, xếp loại giáo viên theo Chuẩn nghề nghiệp giáo viên mầm non theo đúng quy trình: GV tự đánh giá, xếp loại sau đó tổ chuyên môn đánh giá, xếp loại và cuối cùng Hiệu trưởng đánh giá, xếp loại. Kết quả đánh giá chuẩn nghề nghiệp năm học 20</w:t>
      </w:r>
      <w:r w:rsidR="004B7A03">
        <w:rPr>
          <w:rFonts w:ascii="Times New Roman" w:hAnsi="Times New Roman" w:cs="Times New Roman"/>
        </w:rPr>
        <w:t>2</w:t>
      </w:r>
      <w:r w:rsidR="00B657C5">
        <w:rPr>
          <w:rFonts w:ascii="Times New Roman" w:hAnsi="Times New Roman" w:cs="Times New Roman"/>
        </w:rPr>
        <w:t>4</w:t>
      </w:r>
      <w:r w:rsidRPr="00AE259F">
        <w:rPr>
          <w:rFonts w:ascii="Times New Roman" w:hAnsi="Times New Roman" w:cs="Times New Roman"/>
        </w:rPr>
        <w:t>-20</w:t>
      </w:r>
      <w:r w:rsidR="004B7A03">
        <w:rPr>
          <w:rFonts w:ascii="Times New Roman" w:hAnsi="Times New Roman" w:cs="Times New Roman"/>
        </w:rPr>
        <w:t>2</w:t>
      </w:r>
      <w:r w:rsidR="00B657C5">
        <w:rPr>
          <w:rFonts w:ascii="Times New Roman" w:hAnsi="Times New Roman" w:cs="Times New Roman"/>
        </w:rPr>
        <w:t>5</w:t>
      </w:r>
      <w:r w:rsidRPr="00AE259F">
        <w:rPr>
          <w:rFonts w:ascii="Times New Roman" w:hAnsi="Times New Roman" w:cs="Times New Roman"/>
        </w:rPr>
        <w:t xml:space="preserve"> theo </w:t>
      </w:r>
      <w:r w:rsidR="00A437E7" w:rsidRPr="00AE259F">
        <w:rPr>
          <w:rFonts w:ascii="Times New Roman" w:hAnsi="Times New Roman" w:cs="Times New Roman"/>
        </w:rPr>
        <w:t>Thông tư 2</w:t>
      </w:r>
      <w:r w:rsidR="00A437E7">
        <w:rPr>
          <w:rFonts w:ascii="Times New Roman" w:hAnsi="Times New Roman" w:cs="Times New Roman"/>
        </w:rPr>
        <w:t>6</w:t>
      </w:r>
      <w:r w:rsidR="00A437E7" w:rsidRPr="00AE259F">
        <w:rPr>
          <w:rFonts w:ascii="Times New Roman" w:hAnsi="Times New Roman" w:cs="Times New Roman"/>
        </w:rPr>
        <w:t>/2018/TT-BGDĐT ngày 08/10/2018</w:t>
      </w:r>
      <w:r w:rsidRPr="00AE259F">
        <w:rPr>
          <w:rFonts w:ascii="Times New Roman" w:hAnsi="Times New Roman" w:cs="Times New Roman"/>
        </w:rPr>
        <w:t>: Có 100% số GV được xếp loại khá và xuất sắc; năm học 20</w:t>
      </w:r>
      <w:r w:rsidR="00A437E7">
        <w:rPr>
          <w:rFonts w:ascii="Times New Roman" w:hAnsi="Times New Roman" w:cs="Times New Roman"/>
        </w:rPr>
        <w:t>20</w:t>
      </w:r>
      <w:r w:rsidRPr="00AE259F">
        <w:rPr>
          <w:rFonts w:ascii="Times New Roman" w:hAnsi="Times New Roman" w:cs="Times New Roman"/>
        </w:rPr>
        <w:t>-202</w:t>
      </w:r>
      <w:r w:rsidR="00A437E7">
        <w:rPr>
          <w:rFonts w:ascii="Times New Roman" w:hAnsi="Times New Roman" w:cs="Times New Roman"/>
        </w:rPr>
        <w:t>1</w:t>
      </w:r>
      <w:r w:rsidRPr="00AE259F">
        <w:rPr>
          <w:rFonts w:ascii="Times New Roman" w:hAnsi="Times New Roman" w:cs="Times New Roman"/>
        </w:rPr>
        <w:t xml:space="preserve"> </w:t>
      </w:r>
      <w:r w:rsidR="00657D0C">
        <w:rPr>
          <w:rFonts w:ascii="Times New Roman" w:hAnsi="Times New Roman" w:cs="Times New Roman"/>
        </w:rPr>
        <w:t>đến năm</w:t>
      </w:r>
      <w:r w:rsidRPr="00AE259F">
        <w:rPr>
          <w:rFonts w:ascii="Times New Roman" w:hAnsi="Times New Roman" w:cs="Times New Roman"/>
        </w:rPr>
        <w:t xml:space="preserve"> 202</w:t>
      </w:r>
      <w:r w:rsidR="00657D0C">
        <w:rPr>
          <w:rFonts w:ascii="Times New Roman" w:hAnsi="Times New Roman" w:cs="Times New Roman"/>
        </w:rPr>
        <w:t>4</w:t>
      </w:r>
      <w:r w:rsidRPr="00AE259F">
        <w:rPr>
          <w:rFonts w:ascii="Times New Roman" w:hAnsi="Times New Roman" w:cs="Times New Roman"/>
        </w:rPr>
        <w:t xml:space="preserve"> – 202</w:t>
      </w:r>
      <w:r w:rsidR="00657D0C">
        <w:rPr>
          <w:rFonts w:ascii="Times New Roman" w:hAnsi="Times New Roman" w:cs="Times New Roman"/>
        </w:rPr>
        <w:t>5</w:t>
      </w:r>
      <w:r w:rsidRPr="00AE259F">
        <w:rPr>
          <w:rFonts w:ascii="Times New Roman" w:hAnsi="Times New Roman" w:cs="Times New Roman"/>
        </w:rPr>
        <w:t>. Cụ thể</w:t>
      </w:r>
      <w:r w:rsidR="0011714F">
        <w:rPr>
          <w:rFonts w:ascii="Times New Roman" w:hAnsi="Times New Roman" w:cs="Times New Roman"/>
        </w:rPr>
        <w:t>: [H2- 2.2- 03]</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6"/>
        <w:gridCol w:w="1476"/>
        <w:gridCol w:w="684"/>
        <w:gridCol w:w="756"/>
        <w:gridCol w:w="10"/>
        <w:gridCol w:w="661"/>
        <w:gridCol w:w="756"/>
        <w:gridCol w:w="10"/>
        <w:gridCol w:w="661"/>
        <w:gridCol w:w="756"/>
        <w:gridCol w:w="549"/>
        <w:gridCol w:w="676"/>
        <w:gridCol w:w="788"/>
      </w:tblGrid>
      <w:tr w:rsidR="002E11A9" w:rsidRPr="00AE259F" w14:paraId="2F9EDA6E" w14:textId="77777777" w:rsidTr="00430875">
        <w:trPr>
          <w:trHeight w:val="407"/>
        </w:trPr>
        <w:tc>
          <w:tcPr>
            <w:tcW w:w="1426" w:type="dxa"/>
            <w:vMerge w:val="restart"/>
            <w:vAlign w:val="center"/>
          </w:tcPr>
          <w:p w14:paraId="3E1C366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Năm học</w:t>
            </w:r>
          </w:p>
        </w:tc>
        <w:tc>
          <w:tcPr>
            <w:tcW w:w="1476" w:type="dxa"/>
            <w:vMerge w:val="restart"/>
            <w:vAlign w:val="center"/>
          </w:tcPr>
          <w:p w14:paraId="5B5EE70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Tổng số GV được </w:t>
            </w:r>
            <w:r w:rsidRPr="00AE259F">
              <w:rPr>
                <w:rFonts w:ascii="Times New Roman" w:hAnsi="Times New Roman" w:cs="Times New Roman"/>
              </w:rPr>
              <w:lastRenderedPageBreak/>
              <w:t>đánh giá chuẩn nghề nghiệp</w:t>
            </w:r>
          </w:p>
        </w:tc>
        <w:tc>
          <w:tcPr>
            <w:tcW w:w="5519" w:type="dxa"/>
            <w:gridSpan w:val="10"/>
            <w:vAlign w:val="center"/>
          </w:tcPr>
          <w:p w14:paraId="62D0DAF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lastRenderedPageBreak/>
              <w:t>Xếp loại</w:t>
            </w:r>
          </w:p>
        </w:tc>
        <w:tc>
          <w:tcPr>
            <w:tcW w:w="788" w:type="dxa"/>
            <w:vMerge w:val="restart"/>
            <w:vAlign w:val="center"/>
          </w:tcPr>
          <w:p w14:paraId="016C37A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Ghi chú</w:t>
            </w:r>
          </w:p>
        </w:tc>
      </w:tr>
      <w:tr w:rsidR="002E11A9" w:rsidRPr="00AE259F" w14:paraId="17582399" w14:textId="77777777" w:rsidTr="00430875">
        <w:trPr>
          <w:trHeight w:val="557"/>
        </w:trPr>
        <w:tc>
          <w:tcPr>
            <w:tcW w:w="1426" w:type="dxa"/>
            <w:vMerge/>
            <w:vAlign w:val="center"/>
          </w:tcPr>
          <w:p w14:paraId="7C2E779D" w14:textId="77777777" w:rsidR="002E11A9" w:rsidRPr="00AE259F" w:rsidRDefault="002E11A9" w:rsidP="0014415E">
            <w:pPr>
              <w:jc w:val="both"/>
              <w:rPr>
                <w:rFonts w:ascii="Times New Roman" w:hAnsi="Times New Roman" w:cs="Times New Roman"/>
              </w:rPr>
            </w:pPr>
          </w:p>
        </w:tc>
        <w:tc>
          <w:tcPr>
            <w:tcW w:w="1476" w:type="dxa"/>
            <w:vMerge/>
            <w:vAlign w:val="center"/>
          </w:tcPr>
          <w:p w14:paraId="1DAFBC95" w14:textId="77777777" w:rsidR="002E11A9" w:rsidRPr="00AE259F" w:rsidRDefault="002E11A9" w:rsidP="0014415E">
            <w:pPr>
              <w:jc w:val="both"/>
              <w:rPr>
                <w:rFonts w:ascii="Times New Roman" w:hAnsi="Times New Roman" w:cs="Times New Roman"/>
              </w:rPr>
            </w:pPr>
          </w:p>
        </w:tc>
        <w:tc>
          <w:tcPr>
            <w:tcW w:w="2877" w:type="dxa"/>
            <w:gridSpan w:val="6"/>
            <w:vAlign w:val="center"/>
          </w:tcPr>
          <w:p w14:paraId="79E269A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Tốt, khá </w:t>
            </w:r>
          </w:p>
        </w:tc>
        <w:tc>
          <w:tcPr>
            <w:tcW w:w="1417" w:type="dxa"/>
            <w:gridSpan w:val="2"/>
            <w:vMerge w:val="restart"/>
            <w:vAlign w:val="center"/>
          </w:tcPr>
          <w:p w14:paraId="7DFB4CF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225" w:type="dxa"/>
            <w:gridSpan w:val="2"/>
            <w:vMerge w:val="restart"/>
            <w:vAlign w:val="center"/>
          </w:tcPr>
          <w:p w14:paraId="2CC43C6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Chưa </w:t>
            </w:r>
            <w:r w:rsidRPr="00AE259F">
              <w:rPr>
                <w:rFonts w:ascii="Times New Roman" w:hAnsi="Times New Roman" w:cs="Times New Roman"/>
              </w:rPr>
              <w:lastRenderedPageBreak/>
              <w:t>đạt</w:t>
            </w:r>
          </w:p>
        </w:tc>
        <w:tc>
          <w:tcPr>
            <w:tcW w:w="788" w:type="dxa"/>
            <w:vMerge/>
            <w:vAlign w:val="center"/>
          </w:tcPr>
          <w:p w14:paraId="7F4F1150" w14:textId="77777777" w:rsidR="002E11A9" w:rsidRPr="00AE259F" w:rsidRDefault="002E11A9" w:rsidP="0014415E">
            <w:pPr>
              <w:jc w:val="both"/>
              <w:rPr>
                <w:rFonts w:ascii="Times New Roman" w:hAnsi="Times New Roman" w:cs="Times New Roman"/>
              </w:rPr>
            </w:pPr>
          </w:p>
        </w:tc>
      </w:tr>
      <w:tr w:rsidR="002E11A9" w:rsidRPr="00AE259F" w14:paraId="0B9E2F09" w14:textId="77777777" w:rsidTr="00430875">
        <w:trPr>
          <w:trHeight w:val="271"/>
        </w:trPr>
        <w:tc>
          <w:tcPr>
            <w:tcW w:w="1426" w:type="dxa"/>
            <w:vMerge/>
            <w:vAlign w:val="center"/>
          </w:tcPr>
          <w:p w14:paraId="2B5A7009" w14:textId="77777777" w:rsidR="002E11A9" w:rsidRPr="00AE259F" w:rsidRDefault="002E11A9" w:rsidP="0014415E">
            <w:pPr>
              <w:jc w:val="both"/>
              <w:rPr>
                <w:rFonts w:ascii="Times New Roman" w:hAnsi="Times New Roman" w:cs="Times New Roman"/>
              </w:rPr>
            </w:pPr>
          </w:p>
        </w:tc>
        <w:tc>
          <w:tcPr>
            <w:tcW w:w="1476" w:type="dxa"/>
            <w:vMerge/>
            <w:vAlign w:val="center"/>
          </w:tcPr>
          <w:p w14:paraId="4788DFBD" w14:textId="77777777" w:rsidR="002E11A9" w:rsidRPr="00AE259F" w:rsidRDefault="002E11A9" w:rsidP="0014415E">
            <w:pPr>
              <w:jc w:val="both"/>
              <w:rPr>
                <w:rFonts w:ascii="Times New Roman" w:hAnsi="Times New Roman" w:cs="Times New Roman"/>
              </w:rPr>
            </w:pPr>
          </w:p>
        </w:tc>
        <w:tc>
          <w:tcPr>
            <w:tcW w:w="1450" w:type="dxa"/>
            <w:gridSpan w:val="3"/>
            <w:vAlign w:val="center"/>
          </w:tcPr>
          <w:p w14:paraId="68FC20A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Tốt, Khá</w:t>
            </w:r>
          </w:p>
        </w:tc>
        <w:tc>
          <w:tcPr>
            <w:tcW w:w="1427" w:type="dxa"/>
            <w:gridSpan w:val="3"/>
            <w:vAlign w:val="center"/>
          </w:tcPr>
          <w:p w14:paraId="2B7DECC8"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Trong đó XL tốt</w:t>
            </w:r>
          </w:p>
        </w:tc>
        <w:tc>
          <w:tcPr>
            <w:tcW w:w="1417" w:type="dxa"/>
            <w:gridSpan w:val="2"/>
            <w:vMerge/>
            <w:vAlign w:val="center"/>
          </w:tcPr>
          <w:p w14:paraId="18F17206" w14:textId="77777777" w:rsidR="002E11A9" w:rsidRPr="00AE259F" w:rsidRDefault="002E11A9" w:rsidP="0014415E">
            <w:pPr>
              <w:jc w:val="both"/>
              <w:rPr>
                <w:rFonts w:ascii="Times New Roman" w:hAnsi="Times New Roman" w:cs="Times New Roman"/>
              </w:rPr>
            </w:pPr>
          </w:p>
        </w:tc>
        <w:tc>
          <w:tcPr>
            <w:tcW w:w="1225" w:type="dxa"/>
            <w:gridSpan w:val="2"/>
            <w:vMerge/>
            <w:vAlign w:val="center"/>
          </w:tcPr>
          <w:p w14:paraId="01B020F5" w14:textId="77777777" w:rsidR="002E11A9" w:rsidRPr="00AE259F" w:rsidRDefault="002E11A9" w:rsidP="0014415E">
            <w:pPr>
              <w:jc w:val="both"/>
              <w:rPr>
                <w:rFonts w:ascii="Times New Roman" w:hAnsi="Times New Roman" w:cs="Times New Roman"/>
              </w:rPr>
            </w:pPr>
          </w:p>
        </w:tc>
        <w:tc>
          <w:tcPr>
            <w:tcW w:w="788" w:type="dxa"/>
            <w:vMerge/>
            <w:vAlign w:val="center"/>
          </w:tcPr>
          <w:p w14:paraId="5CED0323" w14:textId="77777777" w:rsidR="002E11A9" w:rsidRPr="00AE259F" w:rsidRDefault="002E11A9" w:rsidP="0014415E">
            <w:pPr>
              <w:jc w:val="both"/>
              <w:rPr>
                <w:rFonts w:ascii="Times New Roman" w:hAnsi="Times New Roman" w:cs="Times New Roman"/>
              </w:rPr>
            </w:pPr>
          </w:p>
        </w:tc>
      </w:tr>
      <w:tr w:rsidR="002E11A9" w:rsidRPr="00AE259F" w14:paraId="691824AC" w14:textId="77777777" w:rsidTr="00430875">
        <w:trPr>
          <w:trHeight w:val="579"/>
        </w:trPr>
        <w:tc>
          <w:tcPr>
            <w:tcW w:w="1426" w:type="dxa"/>
            <w:vMerge/>
          </w:tcPr>
          <w:p w14:paraId="4E7F242A" w14:textId="77777777" w:rsidR="002E11A9" w:rsidRPr="00AE259F" w:rsidRDefault="002E11A9" w:rsidP="0014415E">
            <w:pPr>
              <w:jc w:val="both"/>
              <w:rPr>
                <w:rFonts w:ascii="Times New Roman" w:hAnsi="Times New Roman" w:cs="Times New Roman"/>
              </w:rPr>
            </w:pPr>
          </w:p>
        </w:tc>
        <w:tc>
          <w:tcPr>
            <w:tcW w:w="1476" w:type="dxa"/>
            <w:vMerge/>
          </w:tcPr>
          <w:p w14:paraId="7E9B4C6D" w14:textId="77777777" w:rsidR="002E11A9" w:rsidRPr="00AE259F" w:rsidRDefault="002E11A9" w:rsidP="0014415E">
            <w:pPr>
              <w:jc w:val="both"/>
              <w:rPr>
                <w:rFonts w:ascii="Times New Roman" w:hAnsi="Times New Roman" w:cs="Times New Roman"/>
              </w:rPr>
            </w:pPr>
          </w:p>
        </w:tc>
        <w:tc>
          <w:tcPr>
            <w:tcW w:w="684" w:type="dxa"/>
            <w:vAlign w:val="center"/>
          </w:tcPr>
          <w:p w14:paraId="26CFE46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TS</w:t>
            </w:r>
          </w:p>
        </w:tc>
        <w:tc>
          <w:tcPr>
            <w:tcW w:w="756" w:type="dxa"/>
            <w:vAlign w:val="center"/>
          </w:tcPr>
          <w:p w14:paraId="10798E4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671" w:type="dxa"/>
            <w:gridSpan w:val="2"/>
            <w:vAlign w:val="center"/>
          </w:tcPr>
          <w:p w14:paraId="2254B56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TS</w:t>
            </w:r>
          </w:p>
        </w:tc>
        <w:tc>
          <w:tcPr>
            <w:tcW w:w="756" w:type="dxa"/>
            <w:vAlign w:val="center"/>
          </w:tcPr>
          <w:p w14:paraId="26C0085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671" w:type="dxa"/>
            <w:gridSpan w:val="2"/>
            <w:vAlign w:val="center"/>
          </w:tcPr>
          <w:p w14:paraId="300B9B0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TS</w:t>
            </w:r>
          </w:p>
        </w:tc>
        <w:tc>
          <w:tcPr>
            <w:tcW w:w="756" w:type="dxa"/>
            <w:vAlign w:val="center"/>
          </w:tcPr>
          <w:p w14:paraId="4846938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549" w:type="dxa"/>
            <w:vAlign w:val="center"/>
          </w:tcPr>
          <w:p w14:paraId="5696D99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TS</w:t>
            </w:r>
          </w:p>
        </w:tc>
        <w:tc>
          <w:tcPr>
            <w:tcW w:w="676" w:type="dxa"/>
            <w:vAlign w:val="center"/>
          </w:tcPr>
          <w:p w14:paraId="74275CF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788" w:type="dxa"/>
          </w:tcPr>
          <w:p w14:paraId="2527208A" w14:textId="77777777" w:rsidR="002E11A9" w:rsidRPr="00AE259F" w:rsidRDefault="002E11A9" w:rsidP="0014415E">
            <w:pPr>
              <w:jc w:val="both"/>
              <w:rPr>
                <w:rFonts w:ascii="Times New Roman" w:hAnsi="Times New Roman" w:cs="Times New Roman"/>
              </w:rPr>
            </w:pPr>
          </w:p>
        </w:tc>
      </w:tr>
      <w:tr w:rsidR="00430875" w:rsidRPr="00AE259F" w14:paraId="0258E47B" w14:textId="77777777" w:rsidTr="00430875">
        <w:tc>
          <w:tcPr>
            <w:tcW w:w="1426" w:type="dxa"/>
          </w:tcPr>
          <w:p w14:paraId="5E43D2D1" w14:textId="0D68BB28" w:rsidR="00430875" w:rsidRPr="00AE259F" w:rsidRDefault="00430875" w:rsidP="00430875">
            <w:pPr>
              <w:jc w:val="both"/>
              <w:rPr>
                <w:rFonts w:ascii="Times New Roman" w:hAnsi="Times New Roman" w:cs="Times New Roman"/>
              </w:rPr>
            </w:pPr>
            <w:r w:rsidRPr="00D33483">
              <w:t>2021 -2022</w:t>
            </w:r>
          </w:p>
        </w:tc>
        <w:tc>
          <w:tcPr>
            <w:tcW w:w="1476" w:type="dxa"/>
          </w:tcPr>
          <w:p w14:paraId="6AFB9130" w14:textId="153A3F27" w:rsidR="00430875" w:rsidRPr="00AE259F" w:rsidRDefault="00430875" w:rsidP="00430875">
            <w:pPr>
              <w:jc w:val="both"/>
              <w:rPr>
                <w:rFonts w:ascii="Times New Roman" w:hAnsi="Times New Roman" w:cs="Times New Roman"/>
              </w:rPr>
            </w:pPr>
            <w:r w:rsidRPr="00D33483">
              <w:t>20</w:t>
            </w:r>
          </w:p>
        </w:tc>
        <w:tc>
          <w:tcPr>
            <w:tcW w:w="684" w:type="dxa"/>
          </w:tcPr>
          <w:p w14:paraId="4FFDC28B" w14:textId="5E5ADAC2" w:rsidR="00430875" w:rsidRPr="00AE259F" w:rsidRDefault="00430875" w:rsidP="00430875">
            <w:pPr>
              <w:jc w:val="both"/>
              <w:rPr>
                <w:rFonts w:ascii="Times New Roman" w:hAnsi="Times New Roman" w:cs="Times New Roman"/>
              </w:rPr>
            </w:pPr>
            <w:r w:rsidRPr="00D33483">
              <w:t>20</w:t>
            </w:r>
          </w:p>
        </w:tc>
        <w:tc>
          <w:tcPr>
            <w:tcW w:w="756" w:type="dxa"/>
          </w:tcPr>
          <w:p w14:paraId="551D1BBF" w14:textId="0257C772" w:rsidR="00430875" w:rsidRPr="00AE259F" w:rsidRDefault="00430875" w:rsidP="00430875">
            <w:pPr>
              <w:jc w:val="both"/>
              <w:rPr>
                <w:rFonts w:ascii="Times New Roman" w:hAnsi="Times New Roman" w:cs="Times New Roman"/>
              </w:rPr>
            </w:pPr>
            <w:r w:rsidRPr="00D33483">
              <w:t>100</w:t>
            </w:r>
          </w:p>
        </w:tc>
        <w:tc>
          <w:tcPr>
            <w:tcW w:w="671" w:type="dxa"/>
            <w:gridSpan w:val="2"/>
          </w:tcPr>
          <w:p w14:paraId="58BE52A4" w14:textId="7C92BA00" w:rsidR="00430875" w:rsidRPr="00AE259F" w:rsidRDefault="00430875" w:rsidP="00430875">
            <w:pPr>
              <w:jc w:val="both"/>
              <w:rPr>
                <w:rFonts w:ascii="Times New Roman" w:hAnsi="Times New Roman" w:cs="Times New Roman"/>
              </w:rPr>
            </w:pPr>
            <w:r w:rsidRPr="00D33483">
              <w:t>12</w:t>
            </w:r>
          </w:p>
        </w:tc>
        <w:tc>
          <w:tcPr>
            <w:tcW w:w="756" w:type="dxa"/>
          </w:tcPr>
          <w:p w14:paraId="187538C5" w14:textId="46F19404" w:rsidR="00430875" w:rsidRPr="00AE259F" w:rsidRDefault="00430875" w:rsidP="00430875">
            <w:pPr>
              <w:jc w:val="both"/>
              <w:rPr>
                <w:rFonts w:ascii="Times New Roman" w:hAnsi="Times New Roman" w:cs="Times New Roman"/>
              </w:rPr>
            </w:pPr>
            <w:r w:rsidRPr="00D33483">
              <w:t>60</w:t>
            </w:r>
          </w:p>
        </w:tc>
        <w:tc>
          <w:tcPr>
            <w:tcW w:w="671" w:type="dxa"/>
            <w:gridSpan w:val="2"/>
          </w:tcPr>
          <w:p w14:paraId="640F9337" w14:textId="66463DB4" w:rsidR="00430875" w:rsidRPr="00AE259F" w:rsidRDefault="00430875" w:rsidP="00430875">
            <w:pPr>
              <w:jc w:val="both"/>
              <w:rPr>
                <w:rFonts w:ascii="Times New Roman" w:hAnsi="Times New Roman" w:cs="Times New Roman"/>
              </w:rPr>
            </w:pPr>
            <w:r w:rsidRPr="00D33483">
              <w:t>0</w:t>
            </w:r>
          </w:p>
        </w:tc>
        <w:tc>
          <w:tcPr>
            <w:tcW w:w="756" w:type="dxa"/>
          </w:tcPr>
          <w:p w14:paraId="448F80EB" w14:textId="0F7DF90C" w:rsidR="00430875" w:rsidRPr="00AE259F" w:rsidRDefault="00430875" w:rsidP="00430875">
            <w:pPr>
              <w:jc w:val="both"/>
              <w:rPr>
                <w:rFonts w:ascii="Times New Roman" w:hAnsi="Times New Roman" w:cs="Times New Roman"/>
              </w:rPr>
            </w:pPr>
            <w:r w:rsidRPr="00D33483">
              <w:t>0</w:t>
            </w:r>
          </w:p>
        </w:tc>
        <w:tc>
          <w:tcPr>
            <w:tcW w:w="549" w:type="dxa"/>
          </w:tcPr>
          <w:p w14:paraId="50518C57" w14:textId="062E3CC2" w:rsidR="00430875" w:rsidRPr="00AE259F" w:rsidRDefault="00430875" w:rsidP="00430875">
            <w:pPr>
              <w:jc w:val="both"/>
              <w:rPr>
                <w:rFonts w:ascii="Times New Roman" w:hAnsi="Times New Roman" w:cs="Times New Roman"/>
              </w:rPr>
            </w:pPr>
            <w:r w:rsidRPr="00D33483">
              <w:t>0</w:t>
            </w:r>
          </w:p>
        </w:tc>
        <w:tc>
          <w:tcPr>
            <w:tcW w:w="676" w:type="dxa"/>
          </w:tcPr>
          <w:p w14:paraId="6381BEB2" w14:textId="6B916231" w:rsidR="00430875" w:rsidRPr="00AE259F" w:rsidRDefault="00430875" w:rsidP="00430875">
            <w:pPr>
              <w:jc w:val="both"/>
              <w:rPr>
                <w:rFonts w:ascii="Times New Roman" w:hAnsi="Times New Roman" w:cs="Times New Roman"/>
              </w:rPr>
            </w:pPr>
            <w:r w:rsidRPr="00D33483">
              <w:t>0</w:t>
            </w:r>
          </w:p>
        </w:tc>
        <w:tc>
          <w:tcPr>
            <w:tcW w:w="788" w:type="dxa"/>
          </w:tcPr>
          <w:p w14:paraId="037D8B62" w14:textId="77777777" w:rsidR="00430875" w:rsidRPr="00AE259F" w:rsidRDefault="00430875" w:rsidP="00430875">
            <w:pPr>
              <w:jc w:val="both"/>
              <w:rPr>
                <w:rFonts w:ascii="Times New Roman" w:hAnsi="Times New Roman" w:cs="Times New Roman"/>
              </w:rPr>
            </w:pPr>
          </w:p>
        </w:tc>
      </w:tr>
      <w:tr w:rsidR="00430875" w:rsidRPr="00AE259F" w14:paraId="2D73299B" w14:textId="77777777" w:rsidTr="00430875">
        <w:tc>
          <w:tcPr>
            <w:tcW w:w="1426" w:type="dxa"/>
          </w:tcPr>
          <w:p w14:paraId="2741E6CD" w14:textId="5D1DF7D6" w:rsidR="00430875" w:rsidRPr="00AE259F" w:rsidRDefault="00430875" w:rsidP="00430875">
            <w:pPr>
              <w:jc w:val="both"/>
              <w:rPr>
                <w:rFonts w:ascii="Times New Roman" w:hAnsi="Times New Roman" w:cs="Times New Roman"/>
              </w:rPr>
            </w:pPr>
            <w:r w:rsidRPr="00D33483">
              <w:t>2022 -2023</w:t>
            </w:r>
          </w:p>
        </w:tc>
        <w:tc>
          <w:tcPr>
            <w:tcW w:w="1476" w:type="dxa"/>
          </w:tcPr>
          <w:p w14:paraId="26400F15" w14:textId="2B778572" w:rsidR="00430875" w:rsidRPr="00AE259F" w:rsidRDefault="00430875" w:rsidP="00430875">
            <w:pPr>
              <w:jc w:val="both"/>
              <w:rPr>
                <w:rFonts w:ascii="Times New Roman" w:hAnsi="Times New Roman" w:cs="Times New Roman"/>
              </w:rPr>
            </w:pPr>
            <w:r w:rsidRPr="00D33483">
              <w:t>24</w:t>
            </w:r>
          </w:p>
        </w:tc>
        <w:tc>
          <w:tcPr>
            <w:tcW w:w="684" w:type="dxa"/>
          </w:tcPr>
          <w:p w14:paraId="028F637D" w14:textId="7FD7AB04" w:rsidR="00430875" w:rsidRPr="00AE259F" w:rsidRDefault="00430875" w:rsidP="00430875">
            <w:pPr>
              <w:jc w:val="both"/>
              <w:rPr>
                <w:rFonts w:ascii="Times New Roman" w:hAnsi="Times New Roman" w:cs="Times New Roman"/>
              </w:rPr>
            </w:pPr>
            <w:r w:rsidRPr="00D33483">
              <w:t>20</w:t>
            </w:r>
          </w:p>
        </w:tc>
        <w:tc>
          <w:tcPr>
            <w:tcW w:w="756" w:type="dxa"/>
          </w:tcPr>
          <w:p w14:paraId="51E85121" w14:textId="1F2D9BB7" w:rsidR="00430875" w:rsidRPr="00AE259F" w:rsidRDefault="00430875" w:rsidP="00430875">
            <w:pPr>
              <w:jc w:val="both"/>
              <w:rPr>
                <w:rFonts w:ascii="Times New Roman" w:hAnsi="Times New Roman" w:cs="Times New Roman"/>
              </w:rPr>
            </w:pPr>
            <w:r w:rsidRPr="00D33483">
              <w:t>100</w:t>
            </w:r>
          </w:p>
        </w:tc>
        <w:tc>
          <w:tcPr>
            <w:tcW w:w="671" w:type="dxa"/>
            <w:gridSpan w:val="2"/>
          </w:tcPr>
          <w:p w14:paraId="587D4AF6" w14:textId="386BA0E0" w:rsidR="00430875" w:rsidRPr="00AE259F" w:rsidRDefault="00430875" w:rsidP="00430875">
            <w:pPr>
              <w:jc w:val="both"/>
              <w:rPr>
                <w:rFonts w:ascii="Times New Roman" w:hAnsi="Times New Roman" w:cs="Times New Roman"/>
              </w:rPr>
            </w:pPr>
            <w:r w:rsidRPr="00D33483">
              <w:t>12</w:t>
            </w:r>
          </w:p>
        </w:tc>
        <w:tc>
          <w:tcPr>
            <w:tcW w:w="756" w:type="dxa"/>
          </w:tcPr>
          <w:p w14:paraId="59B1A664" w14:textId="7F637AEF" w:rsidR="00430875" w:rsidRPr="00AE259F" w:rsidRDefault="00430875" w:rsidP="00430875">
            <w:pPr>
              <w:jc w:val="both"/>
              <w:rPr>
                <w:rFonts w:ascii="Times New Roman" w:hAnsi="Times New Roman" w:cs="Times New Roman"/>
              </w:rPr>
            </w:pPr>
            <w:r w:rsidRPr="00D33483">
              <w:t>60</w:t>
            </w:r>
          </w:p>
        </w:tc>
        <w:tc>
          <w:tcPr>
            <w:tcW w:w="671" w:type="dxa"/>
            <w:gridSpan w:val="2"/>
          </w:tcPr>
          <w:p w14:paraId="0F49412B" w14:textId="38192890" w:rsidR="00430875" w:rsidRPr="00AE259F" w:rsidRDefault="00430875" w:rsidP="00430875">
            <w:pPr>
              <w:jc w:val="both"/>
              <w:rPr>
                <w:rFonts w:ascii="Times New Roman" w:hAnsi="Times New Roman" w:cs="Times New Roman"/>
              </w:rPr>
            </w:pPr>
            <w:r w:rsidRPr="00D33483">
              <w:t>0</w:t>
            </w:r>
          </w:p>
        </w:tc>
        <w:tc>
          <w:tcPr>
            <w:tcW w:w="756" w:type="dxa"/>
          </w:tcPr>
          <w:p w14:paraId="0855C53F" w14:textId="07903A99" w:rsidR="00430875" w:rsidRPr="00AE259F" w:rsidRDefault="00430875" w:rsidP="00430875">
            <w:pPr>
              <w:jc w:val="both"/>
              <w:rPr>
                <w:rFonts w:ascii="Times New Roman" w:hAnsi="Times New Roman" w:cs="Times New Roman"/>
              </w:rPr>
            </w:pPr>
            <w:r w:rsidRPr="00D33483">
              <w:t>0</w:t>
            </w:r>
          </w:p>
        </w:tc>
        <w:tc>
          <w:tcPr>
            <w:tcW w:w="549" w:type="dxa"/>
          </w:tcPr>
          <w:p w14:paraId="5D7CC552" w14:textId="6F7514F5" w:rsidR="00430875" w:rsidRPr="00AE259F" w:rsidRDefault="00430875" w:rsidP="00430875">
            <w:pPr>
              <w:jc w:val="both"/>
              <w:rPr>
                <w:rFonts w:ascii="Times New Roman" w:hAnsi="Times New Roman" w:cs="Times New Roman"/>
              </w:rPr>
            </w:pPr>
            <w:r w:rsidRPr="00D33483">
              <w:t>0</w:t>
            </w:r>
          </w:p>
        </w:tc>
        <w:tc>
          <w:tcPr>
            <w:tcW w:w="676" w:type="dxa"/>
          </w:tcPr>
          <w:p w14:paraId="16AAC6EA" w14:textId="3BAB95D4" w:rsidR="00430875" w:rsidRPr="00AE259F" w:rsidRDefault="00430875" w:rsidP="00430875">
            <w:pPr>
              <w:jc w:val="both"/>
              <w:rPr>
                <w:rFonts w:ascii="Times New Roman" w:hAnsi="Times New Roman" w:cs="Times New Roman"/>
              </w:rPr>
            </w:pPr>
            <w:r w:rsidRPr="00D33483">
              <w:t>0</w:t>
            </w:r>
          </w:p>
        </w:tc>
        <w:tc>
          <w:tcPr>
            <w:tcW w:w="788" w:type="dxa"/>
          </w:tcPr>
          <w:p w14:paraId="309DB69B" w14:textId="77777777" w:rsidR="00430875" w:rsidRPr="00AE259F" w:rsidRDefault="00430875" w:rsidP="00430875">
            <w:pPr>
              <w:jc w:val="both"/>
              <w:rPr>
                <w:rFonts w:ascii="Times New Roman" w:hAnsi="Times New Roman" w:cs="Times New Roman"/>
              </w:rPr>
            </w:pPr>
          </w:p>
        </w:tc>
      </w:tr>
      <w:tr w:rsidR="00430875" w:rsidRPr="00AE259F" w14:paraId="3F9D8DDA" w14:textId="77777777" w:rsidTr="00430875">
        <w:tc>
          <w:tcPr>
            <w:tcW w:w="1426" w:type="dxa"/>
          </w:tcPr>
          <w:p w14:paraId="360FFC38" w14:textId="48822968" w:rsidR="00430875" w:rsidRPr="00AE259F" w:rsidRDefault="00430875" w:rsidP="00430875">
            <w:pPr>
              <w:jc w:val="both"/>
              <w:rPr>
                <w:rFonts w:ascii="Times New Roman" w:hAnsi="Times New Roman" w:cs="Times New Roman"/>
              </w:rPr>
            </w:pPr>
            <w:r w:rsidRPr="00D33483">
              <w:t>2023 -2024</w:t>
            </w:r>
          </w:p>
        </w:tc>
        <w:tc>
          <w:tcPr>
            <w:tcW w:w="1476" w:type="dxa"/>
          </w:tcPr>
          <w:p w14:paraId="1E4BD32D" w14:textId="4B9ADBBA" w:rsidR="00430875" w:rsidRPr="00AE259F" w:rsidRDefault="00430875" w:rsidP="00430875">
            <w:pPr>
              <w:jc w:val="both"/>
              <w:rPr>
                <w:rFonts w:ascii="Times New Roman" w:hAnsi="Times New Roman" w:cs="Times New Roman"/>
              </w:rPr>
            </w:pPr>
            <w:r w:rsidRPr="00D33483">
              <w:t>20</w:t>
            </w:r>
          </w:p>
        </w:tc>
        <w:tc>
          <w:tcPr>
            <w:tcW w:w="684" w:type="dxa"/>
          </w:tcPr>
          <w:p w14:paraId="5DF12F3A" w14:textId="17585034" w:rsidR="00430875" w:rsidRPr="00AE259F" w:rsidRDefault="00430875" w:rsidP="00430875">
            <w:pPr>
              <w:jc w:val="both"/>
              <w:rPr>
                <w:rFonts w:ascii="Times New Roman" w:hAnsi="Times New Roman" w:cs="Times New Roman"/>
              </w:rPr>
            </w:pPr>
            <w:r w:rsidRPr="00D33483">
              <w:t>19</w:t>
            </w:r>
          </w:p>
        </w:tc>
        <w:tc>
          <w:tcPr>
            <w:tcW w:w="756" w:type="dxa"/>
          </w:tcPr>
          <w:p w14:paraId="08ADA1A9" w14:textId="3317C44A" w:rsidR="00430875" w:rsidRPr="00AE259F" w:rsidRDefault="00430875" w:rsidP="00430875">
            <w:pPr>
              <w:jc w:val="both"/>
              <w:rPr>
                <w:rFonts w:ascii="Times New Roman" w:hAnsi="Times New Roman" w:cs="Times New Roman"/>
              </w:rPr>
            </w:pPr>
            <w:r w:rsidRPr="00D33483">
              <w:t>95</w:t>
            </w:r>
          </w:p>
        </w:tc>
        <w:tc>
          <w:tcPr>
            <w:tcW w:w="671" w:type="dxa"/>
            <w:gridSpan w:val="2"/>
          </w:tcPr>
          <w:p w14:paraId="081F7EDB" w14:textId="6228C94C" w:rsidR="00430875" w:rsidRPr="00AE259F" w:rsidRDefault="00430875" w:rsidP="00430875">
            <w:pPr>
              <w:jc w:val="both"/>
              <w:rPr>
                <w:rFonts w:ascii="Times New Roman" w:hAnsi="Times New Roman" w:cs="Times New Roman"/>
              </w:rPr>
            </w:pPr>
            <w:r w:rsidRPr="00D33483">
              <w:t>6</w:t>
            </w:r>
          </w:p>
        </w:tc>
        <w:tc>
          <w:tcPr>
            <w:tcW w:w="756" w:type="dxa"/>
          </w:tcPr>
          <w:p w14:paraId="3B523C59" w14:textId="32ACB8B5" w:rsidR="00430875" w:rsidRPr="00AE259F" w:rsidRDefault="00430875" w:rsidP="00430875">
            <w:pPr>
              <w:jc w:val="both"/>
              <w:rPr>
                <w:rFonts w:ascii="Times New Roman" w:hAnsi="Times New Roman" w:cs="Times New Roman"/>
              </w:rPr>
            </w:pPr>
            <w:r w:rsidRPr="00D33483">
              <w:t>30</w:t>
            </w:r>
          </w:p>
        </w:tc>
        <w:tc>
          <w:tcPr>
            <w:tcW w:w="671" w:type="dxa"/>
            <w:gridSpan w:val="2"/>
          </w:tcPr>
          <w:p w14:paraId="5CE2034A" w14:textId="7B9816F5" w:rsidR="00430875" w:rsidRPr="00AE259F" w:rsidRDefault="00430875" w:rsidP="00430875">
            <w:pPr>
              <w:jc w:val="both"/>
              <w:rPr>
                <w:rFonts w:ascii="Times New Roman" w:hAnsi="Times New Roman" w:cs="Times New Roman"/>
              </w:rPr>
            </w:pPr>
            <w:r w:rsidRPr="00D33483">
              <w:t>1</w:t>
            </w:r>
          </w:p>
        </w:tc>
        <w:tc>
          <w:tcPr>
            <w:tcW w:w="756" w:type="dxa"/>
          </w:tcPr>
          <w:p w14:paraId="65A5095E" w14:textId="1AECB8E2" w:rsidR="00430875" w:rsidRPr="00AE259F" w:rsidRDefault="00430875" w:rsidP="00430875">
            <w:pPr>
              <w:jc w:val="both"/>
              <w:rPr>
                <w:rFonts w:ascii="Times New Roman" w:hAnsi="Times New Roman" w:cs="Times New Roman"/>
              </w:rPr>
            </w:pPr>
            <w:r w:rsidRPr="00D33483">
              <w:t>5</w:t>
            </w:r>
          </w:p>
        </w:tc>
        <w:tc>
          <w:tcPr>
            <w:tcW w:w="549" w:type="dxa"/>
          </w:tcPr>
          <w:p w14:paraId="0765530A" w14:textId="13E388F8" w:rsidR="00430875" w:rsidRPr="00AE259F" w:rsidRDefault="00430875" w:rsidP="00430875">
            <w:pPr>
              <w:jc w:val="both"/>
              <w:rPr>
                <w:rFonts w:ascii="Times New Roman" w:hAnsi="Times New Roman" w:cs="Times New Roman"/>
              </w:rPr>
            </w:pPr>
            <w:r w:rsidRPr="00D33483">
              <w:t>0</w:t>
            </w:r>
          </w:p>
        </w:tc>
        <w:tc>
          <w:tcPr>
            <w:tcW w:w="676" w:type="dxa"/>
          </w:tcPr>
          <w:p w14:paraId="552F4BB9" w14:textId="72A8F464" w:rsidR="00430875" w:rsidRPr="00AE259F" w:rsidRDefault="00430875" w:rsidP="00430875">
            <w:pPr>
              <w:jc w:val="both"/>
              <w:rPr>
                <w:rFonts w:ascii="Times New Roman" w:hAnsi="Times New Roman" w:cs="Times New Roman"/>
              </w:rPr>
            </w:pPr>
            <w:r w:rsidRPr="00D33483">
              <w:t>0</w:t>
            </w:r>
          </w:p>
        </w:tc>
        <w:tc>
          <w:tcPr>
            <w:tcW w:w="788" w:type="dxa"/>
          </w:tcPr>
          <w:p w14:paraId="1278CEAD" w14:textId="77777777" w:rsidR="00430875" w:rsidRPr="00AE259F" w:rsidRDefault="00430875" w:rsidP="00430875">
            <w:pPr>
              <w:jc w:val="both"/>
              <w:rPr>
                <w:rFonts w:ascii="Times New Roman" w:hAnsi="Times New Roman" w:cs="Times New Roman"/>
              </w:rPr>
            </w:pPr>
          </w:p>
        </w:tc>
      </w:tr>
      <w:tr w:rsidR="00430875" w:rsidRPr="00AE259F" w14:paraId="1A709DF8" w14:textId="77777777" w:rsidTr="00430875">
        <w:tc>
          <w:tcPr>
            <w:tcW w:w="1426" w:type="dxa"/>
          </w:tcPr>
          <w:p w14:paraId="652D9045" w14:textId="699C3D4B" w:rsidR="00430875" w:rsidRPr="00AE259F" w:rsidRDefault="00430875" w:rsidP="00430875">
            <w:pPr>
              <w:jc w:val="both"/>
              <w:rPr>
                <w:rFonts w:ascii="Times New Roman" w:hAnsi="Times New Roman" w:cs="Times New Roman"/>
              </w:rPr>
            </w:pPr>
            <w:r w:rsidRPr="00D33483">
              <w:t>2024 -2025</w:t>
            </w:r>
          </w:p>
        </w:tc>
        <w:tc>
          <w:tcPr>
            <w:tcW w:w="1476" w:type="dxa"/>
          </w:tcPr>
          <w:p w14:paraId="20048C99" w14:textId="50A9DE3D" w:rsidR="00430875" w:rsidRPr="00AE259F" w:rsidRDefault="00430875" w:rsidP="00430875">
            <w:pPr>
              <w:jc w:val="both"/>
              <w:rPr>
                <w:rFonts w:ascii="Times New Roman" w:hAnsi="Times New Roman" w:cs="Times New Roman"/>
              </w:rPr>
            </w:pPr>
            <w:r w:rsidRPr="00D33483">
              <w:t>24</w:t>
            </w:r>
          </w:p>
        </w:tc>
        <w:tc>
          <w:tcPr>
            <w:tcW w:w="684" w:type="dxa"/>
          </w:tcPr>
          <w:p w14:paraId="699281C7" w14:textId="1559CD4E" w:rsidR="00430875" w:rsidRPr="00AE259F" w:rsidRDefault="00430875" w:rsidP="00430875">
            <w:pPr>
              <w:jc w:val="both"/>
              <w:rPr>
                <w:rFonts w:ascii="Times New Roman" w:hAnsi="Times New Roman" w:cs="Times New Roman"/>
              </w:rPr>
            </w:pPr>
            <w:r w:rsidRPr="00D33483">
              <w:t>26</w:t>
            </w:r>
          </w:p>
        </w:tc>
        <w:tc>
          <w:tcPr>
            <w:tcW w:w="756" w:type="dxa"/>
          </w:tcPr>
          <w:p w14:paraId="348991F9" w14:textId="1674F3A4" w:rsidR="00430875" w:rsidRPr="00AE259F" w:rsidRDefault="00430875" w:rsidP="00430875">
            <w:pPr>
              <w:jc w:val="both"/>
              <w:rPr>
                <w:rFonts w:ascii="Times New Roman" w:hAnsi="Times New Roman" w:cs="Times New Roman"/>
              </w:rPr>
            </w:pPr>
            <w:r w:rsidRPr="00D33483">
              <w:t>100</w:t>
            </w:r>
          </w:p>
        </w:tc>
        <w:tc>
          <w:tcPr>
            <w:tcW w:w="671" w:type="dxa"/>
            <w:gridSpan w:val="2"/>
          </w:tcPr>
          <w:p w14:paraId="1CB1DFC4" w14:textId="46A55D86" w:rsidR="00430875" w:rsidRPr="00AE259F" w:rsidRDefault="00430875" w:rsidP="00430875">
            <w:pPr>
              <w:jc w:val="both"/>
              <w:rPr>
                <w:rFonts w:ascii="Times New Roman" w:hAnsi="Times New Roman" w:cs="Times New Roman"/>
              </w:rPr>
            </w:pPr>
            <w:r w:rsidRPr="00D33483">
              <w:t>3</w:t>
            </w:r>
          </w:p>
        </w:tc>
        <w:tc>
          <w:tcPr>
            <w:tcW w:w="756" w:type="dxa"/>
          </w:tcPr>
          <w:p w14:paraId="6EE221AA" w14:textId="4BA7C6F1" w:rsidR="00430875" w:rsidRPr="00AE259F" w:rsidRDefault="00430875" w:rsidP="00430875">
            <w:pPr>
              <w:jc w:val="both"/>
              <w:rPr>
                <w:rFonts w:ascii="Times New Roman" w:hAnsi="Times New Roman" w:cs="Times New Roman"/>
              </w:rPr>
            </w:pPr>
            <w:r w:rsidRPr="00D33483">
              <w:t>11,5</w:t>
            </w:r>
          </w:p>
        </w:tc>
        <w:tc>
          <w:tcPr>
            <w:tcW w:w="671" w:type="dxa"/>
            <w:gridSpan w:val="2"/>
          </w:tcPr>
          <w:p w14:paraId="74327130" w14:textId="406948A0" w:rsidR="00430875" w:rsidRPr="00AE259F" w:rsidRDefault="00430875" w:rsidP="00430875">
            <w:pPr>
              <w:jc w:val="both"/>
              <w:rPr>
                <w:rFonts w:ascii="Times New Roman" w:hAnsi="Times New Roman" w:cs="Times New Roman"/>
              </w:rPr>
            </w:pPr>
            <w:r w:rsidRPr="00D33483">
              <w:t>0</w:t>
            </w:r>
          </w:p>
        </w:tc>
        <w:tc>
          <w:tcPr>
            <w:tcW w:w="756" w:type="dxa"/>
          </w:tcPr>
          <w:p w14:paraId="4E2D3725" w14:textId="760BE980" w:rsidR="00430875" w:rsidRPr="00AE259F" w:rsidRDefault="00430875" w:rsidP="00430875">
            <w:pPr>
              <w:jc w:val="both"/>
              <w:rPr>
                <w:rFonts w:ascii="Times New Roman" w:hAnsi="Times New Roman" w:cs="Times New Roman"/>
              </w:rPr>
            </w:pPr>
            <w:r w:rsidRPr="00D33483">
              <w:t>0</w:t>
            </w:r>
          </w:p>
        </w:tc>
        <w:tc>
          <w:tcPr>
            <w:tcW w:w="549" w:type="dxa"/>
          </w:tcPr>
          <w:p w14:paraId="37A97842" w14:textId="0C0049AE" w:rsidR="00430875" w:rsidRPr="00AE259F" w:rsidRDefault="00430875" w:rsidP="00430875">
            <w:pPr>
              <w:jc w:val="both"/>
              <w:rPr>
                <w:rFonts w:ascii="Times New Roman" w:hAnsi="Times New Roman" w:cs="Times New Roman"/>
              </w:rPr>
            </w:pPr>
            <w:r w:rsidRPr="00D33483">
              <w:t>0</w:t>
            </w:r>
          </w:p>
        </w:tc>
        <w:tc>
          <w:tcPr>
            <w:tcW w:w="676" w:type="dxa"/>
          </w:tcPr>
          <w:p w14:paraId="7B775271" w14:textId="5124631A" w:rsidR="00430875" w:rsidRPr="00AE259F" w:rsidRDefault="00430875" w:rsidP="00430875">
            <w:pPr>
              <w:jc w:val="both"/>
              <w:rPr>
                <w:rFonts w:ascii="Times New Roman" w:hAnsi="Times New Roman" w:cs="Times New Roman"/>
              </w:rPr>
            </w:pPr>
            <w:r w:rsidRPr="00D33483">
              <w:t>0</w:t>
            </w:r>
          </w:p>
        </w:tc>
        <w:tc>
          <w:tcPr>
            <w:tcW w:w="788" w:type="dxa"/>
          </w:tcPr>
          <w:p w14:paraId="2BA2AA6B" w14:textId="77777777" w:rsidR="00430875" w:rsidRPr="00AE259F" w:rsidRDefault="00430875" w:rsidP="00430875">
            <w:pPr>
              <w:jc w:val="both"/>
              <w:rPr>
                <w:rFonts w:ascii="Times New Roman" w:hAnsi="Times New Roman" w:cs="Times New Roman"/>
              </w:rPr>
            </w:pPr>
          </w:p>
        </w:tc>
      </w:tr>
      <w:tr w:rsidR="00C43C2B" w:rsidRPr="00AE259F" w14:paraId="671C6419" w14:textId="77777777" w:rsidTr="00430875">
        <w:tc>
          <w:tcPr>
            <w:tcW w:w="1426" w:type="dxa"/>
          </w:tcPr>
          <w:p w14:paraId="127A58B8" w14:textId="5773E3C1" w:rsidR="00C43C2B" w:rsidRPr="00AE259F" w:rsidRDefault="00C43C2B" w:rsidP="00C43C2B">
            <w:pPr>
              <w:jc w:val="both"/>
              <w:rPr>
                <w:rFonts w:ascii="Times New Roman" w:hAnsi="Times New Roman" w:cs="Times New Roman"/>
              </w:rPr>
            </w:pPr>
            <w:r w:rsidRPr="00AE259F">
              <w:rPr>
                <w:rFonts w:ascii="Times New Roman" w:hAnsi="Times New Roman" w:cs="Times New Roman"/>
              </w:rPr>
              <w:t>202</w:t>
            </w:r>
            <w:r w:rsidR="00430875">
              <w:rPr>
                <w:rFonts w:ascii="Times New Roman" w:hAnsi="Times New Roman" w:cs="Times New Roman"/>
              </w:rPr>
              <w:t>5</w:t>
            </w:r>
            <w:r w:rsidRPr="00AE259F">
              <w:rPr>
                <w:rFonts w:ascii="Times New Roman" w:hAnsi="Times New Roman" w:cs="Times New Roman"/>
              </w:rPr>
              <w:t xml:space="preserve"> -202</w:t>
            </w:r>
            <w:r w:rsidR="00430875">
              <w:rPr>
                <w:rFonts w:ascii="Times New Roman" w:hAnsi="Times New Roman" w:cs="Times New Roman"/>
              </w:rPr>
              <w:t>6</w:t>
            </w:r>
          </w:p>
        </w:tc>
        <w:tc>
          <w:tcPr>
            <w:tcW w:w="1476" w:type="dxa"/>
          </w:tcPr>
          <w:p w14:paraId="7AAA559E" w14:textId="4355611F" w:rsidR="00C43C2B" w:rsidRPr="00AE259F" w:rsidRDefault="00C43C2B" w:rsidP="00580D86">
            <w:pPr>
              <w:jc w:val="both"/>
              <w:rPr>
                <w:rFonts w:ascii="Times New Roman" w:hAnsi="Times New Roman" w:cs="Times New Roman"/>
              </w:rPr>
            </w:pPr>
            <w:r w:rsidRPr="00AE259F">
              <w:rPr>
                <w:rFonts w:ascii="Times New Roman" w:hAnsi="Times New Roman" w:cs="Times New Roman"/>
              </w:rPr>
              <w:t>2</w:t>
            </w:r>
            <w:r w:rsidR="00430875">
              <w:rPr>
                <w:rFonts w:ascii="Times New Roman" w:hAnsi="Times New Roman" w:cs="Times New Roman"/>
              </w:rPr>
              <w:t>3</w:t>
            </w:r>
          </w:p>
        </w:tc>
        <w:tc>
          <w:tcPr>
            <w:tcW w:w="684" w:type="dxa"/>
          </w:tcPr>
          <w:p w14:paraId="73A3993D" w14:textId="33A70D8A" w:rsidR="00C43C2B" w:rsidRPr="00AE259F" w:rsidRDefault="00430875" w:rsidP="00C43C2B">
            <w:pPr>
              <w:jc w:val="both"/>
              <w:rPr>
                <w:rFonts w:ascii="Times New Roman" w:hAnsi="Times New Roman" w:cs="Times New Roman"/>
              </w:rPr>
            </w:pPr>
            <w:r>
              <w:rPr>
                <w:rFonts w:ascii="Times New Roman" w:hAnsi="Times New Roman" w:cs="Times New Roman"/>
              </w:rPr>
              <w:t>23</w:t>
            </w:r>
          </w:p>
        </w:tc>
        <w:tc>
          <w:tcPr>
            <w:tcW w:w="756" w:type="dxa"/>
          </w:tcPr>
          <w:p w14:paraId="663AA953" w14:textId="327030EB" w:rsidR="00C43C2B" w:rsidRPr="00AE259F" w:rsidRDefault="00C43C2B" w:rsidP="00C43C2B">
            <w:pPr>
              <w:jc w:val="both"/>
              <w:rPr>
                <w:rFonts w:ascii="Times New Roman" w:hAnsi="Times New Roman" w:cs="Times New Roman"/>
              </w:rPr>
            </w:pPr>
            <w:r w:rsidRPr="00AE259F">
              <w:rPr>
                <w:rFonts w:ascii="Times New Roman" w:hAnsi="Times New Roman" w:cs="Times New Roman"/>
              </w:rPr>
              <w:t>100</w:t>
            </w:r>
          </w:p>
        </w:tc>
        <w:tc>
          <w:tcPr>
            <w:tcW w:w="671" w:type="dxa"/>
            <w:gridSpan w:val="2"/>
          </w:tcPr>
          <w:p w14:paraId="737ED234" w14:textId="588B8941" w:rsidR="00C43C2B" w:rsidRPr="00AE259F" w:rsidRDefault="00430875" w:rsidP="00C43C2B">
            <w:pPr>
              <w:jc w:val="both"/>
              <w:rPr>
                <w:rFonts w:ascii="Times New Roman" w:hAnsi="Times New Roman" w:cs="Times New Roman"/>
              </w:rPr>
            </w:pPr>
            <w:r>
              <w:rPr>
                <w:rFonts w:ascii="Times New Roman" w:hAnsi="Times New Roman" w:cs="Times New Roman"/>
              </w:rPr>
              <w:t>9</w:t>
            </w:r>
          </w:p>
        </w:tc>
        <w:tc>
          <w:tcPr>
            <w:tcW w:w="756" w:type="dxa"/>
          </w:tcPr>
          <w:p w14:paraId="63531B29" w14:textId="37C4D014" w:rsidR="00C43C2B" w:rsidRPr="00AE259F" w:rsidRDefault="00430875" w:rsidP="00C43C2B">
            <w:pPr>
              <w:jc w:val="both"/>
              <w:rPr>
                <w:rFonts w:ascii="Times New Roman" w:hAnsi="Times New Roman" w:cs="Times New Roman"/>
              </w:rPr>
            </w:pPr>
            <w:r>
              <w:rPr>
                <w:rFonts w:ascii="Times New Roman" w:hAnsi="Times New Roman" w:cs="Times New Roman"/>
              </w:rPr>
              <w:t>39,1</w:t>
            </w:r>
          </w:p>
        </w:tc>
        <w:tc>
          <w:tcPr>
            <w:tcW w:w="671" w:type="dxa"/>
            <w:gridSpan w:val="2"/>
          </w:tcPr>
          <w:p w14:paraId="0645E0EB" w14:textId="26C799A2" w:rsidR="00C43C2B" w:rsidRPr="00AE259F" w:rsidRDefault="00C43C2B" w:rsidP="00C43C2B">
            <w:pPr>
              <w:jc w:val="both"/>
              <w:rPr>
                <w:rFonts w:ascii="Times New Roman" w:hAnsi="Times New Roman" w:cs="Times New Roman"/>
              </w:rPr>
            </w:pPr>
            <w:r w:rsidRPr="00AE259F">
              <w:rPr>
                <w:rFonts w:ascii="Times New Roman" w:hAnsi="Times New Roman" w:cs="Times New Roman"/>
              </w:rPr>
              <w:t>0</w:t>
            </w:r>
          </w:p>
        </w:tc>
        <w:tc>
          <w:tcPr>
            <w:tcW w:w="756" w:type="dxa"/>
          </w:tcPr>
          <w:p w14:paraId="41D255DD" w14:textId="525D97B8" w:rsidR="00C43C2B" w:rsidRPr="00AE259F" w:rsidRDefault="00C43C2B" w:rsidP="00C43C2B">
            <w:pPr>
              <w:jc w:val="both"/>
              <w:rPr>
                <w:rFonts w:ascii="Times New Roman" w:hAnsi="Times New Roman" w:cs="Times New Roman"/>
              </w:rPr>
            </w:pPr>
            <w:r w:rsidRPr="00AE259F">
              <w:rPr>
                <w:rFonts w:ascii="Times New Roman" w:hAnsi="Times New Roman" w:cs="Times New Roman"/>
              </w:rPr>
              <w:t>0</w:t>
            </w:r>
          </w:p>
        </w:tc>
        <w:tc>
          <w:tcPr>
            <w:tcW w:w="549" w:type="dxa"/>
          </w:tcPr>
          <w:p w14:paraId="3D34C57E" w14:textId="6B924CB3" w:rsidR="00C43C2B" w:rsidRPr="00AE259F" w:rsidRDefault="00C43C2B" w:rsidP="00C43C2B">
            <w:pPr>
              <w:jc w:val="both"/>
              <w:rPr>
                <w:rFonts w:ascii="Times New Roman" w:hAnsi="Times New Roman" w:cs="Times New Roman"/>
              </w:rPr>
            </w:pPr>
            <w:r w:rsidRPr="00AE259F">
              <w:rPr>
                <w:rFonts w:ascii="Times New Roman" w:hAnsi="Times New Roman" w:cs="Times New Roman"/>
              </w:rPr>
              <w:t>0</w:t>
            </w:r>
          </w:p>
        </w:tc>
        <w:tc>
          <w:tcPr>
            <w:tcW w:w="676" w:type="dxa"/>
          </w:tcPr>
          <w:p w14:paraId="2C89542F" w14:textId="66956D94" w:rsidR="00C43C2B" w:rsidRPr="00AE259F" w:rsidRDefault="00C43C2B" w:rsidP="00C43C2B">
            <w:pPr>
              <w:jc w:val="both"/>
              <w:rPr>
                <w:rFonts w:ascii="Times New Roman" w:hAnsi="Times New Roman" w:cs="Times New Roman"/>
              </w:rPr>
            </w:pPr>
            <w:r w:rsidRPr="00AE259F">
              <w:rPr>
                <w:rFonts w:ascii="Times New Roman" w:hAnsi="Times New Roman" w:cs="Times New Roman"/>
              </w:rPr>
              <w:t>0</w:t>
            </w:r>
          </w:p>
        </w:tc>
        <w:tc>
          <w:tcPr>
            <w:tcW w:w="788" w:type="dxa"/>
          </w:tcPr>
          <w:p w14:paraId="2B6F47A6" w14:textId="77777777" w:rsidR="00C43C2B" w:rsidRPr="00AE259F" w:rsidRDefault="00C43C2B" w:rsidP="00C43C2B">
            <w:pPr>
              <w:jc w:val="both"/>
              <w:rPr>
                <w:rFonts w:ascii="Times New Roman" w:hAnsi="Times New Roman" w:cs="Times New Roman"/>
              </w:rPr>
            </w:pPr>
          </w:p>
        </w:tc>
      </w:tr>
    </w:tbl>
    <w:p w14:paraId="1A57B738"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Mức 2</w:t>
      </w:r>
    </w:p>
    <w:p w14:paraId="321C9CB6" w14:textId="296DF33A"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 xml:space="preserve">a) Tính đến thời điểm tự đánh giá nhà trường có </w:t>
      </w:r>
      <w:r w:rsidR="00580D86">
        <w:rPr>
          <w:rFonts w:ascii="Times New Roman" w:hAnsi="Times New Roman" w:cs="Times New Roman"/>
        </w:rPr>
        <w:t>100</w:t>
      </w:r>
      <w:r w:rsidRPr="00AE259F">
        <w:rPr>
          <w:rFonts w:ascii="Times New Roman" w:hAnsi="Times New Roman" w:cs="Times New Roman"/>
        </w:rPr>
        <w:t>% GV đạt trình độ đào tạo cao đẳng, đại học. Trong đó:  trình độ trên chuẩ</w:t>
      </w:r>
      <w:r w:rsidR="002D1E09">
        <w:rPr>
          <w:rFonts w:ascii="Times New Roman" w:hAnsi="Times New Roman" w:cs="Times New Roman"/>
        </w:rPr>
        <w:t>n</w:t>
      </w:r>
      <w:r w:rsidRPr="00AE259F">
        <w:rPr>
          <w:rFonts w:ascii="Times New Roman" w:hAnsi="Times New Roman" w:cs="Times New Roman"/>
        </w:rPr>
        <w:t>:</w:t>
      </w:r>
      <w:r w:rsidR="00580D86">
        <w:rPr>
          <w:rFonts w:ascii="Times New Roman" w:hAnsi="Times New Roman" w:cs="Times New Roman"/>
        </w:rPr>
        <w:t xml:space="preserve"> 20</w:t>
      </w:r>
      <w:r w:rsidRPr="00AE259F">
        <w:rPr>
          <w:rFonts w:ascii="Times New Roman" w:hAnsi="Times New Roman" w:cs="Times New Roman"/>
        </w:rPr>
        <w:t>/</w:t>
      </w:r>
      <w:r w:rsidR="00F64859" w:rsidRPr="00AE259F">
        <w:rPr>
          <w:rFonts w:ascii="Times New Roman" w:hAnsi="Times New Roman" w:cs="Times New Roman"/>
        </w:rPr>
        <w:t>2</w:t>
      </w:r>
      <w:r w:rsidR="00580D86">
        <w:rPr>
          <w:rFonts w:ascii="Times New Roman" w:hAnsi="Times New Roman" w:cs="Times New Roman"/>
        </w:rPr>
        <w:t>6</w:t>
      </w:r>
      <w:r w:rsidRPr="00AE259F">
        <w:rPr>
          <w:rFonts w:ascii="Times New Roman" w:hAnsi="Times New Roman" w:cs="Times New Roman"/>
        </w:rPr>
        <w:t xml:space="preserve"> GV chiếm </w:t>
      </w:r>
      <w:r w:rsidR="00932CB3" w:rsidRPr="00AE259F">
        <w:rPr>
          <w:rFonts w:ascii="Times New Roman" w:hAnsi="Times New Roman" w:cs="Times New Roman"/>
        </w:rPr>
        <w:t>76</w:t>
      </w:r>
      <w:r w:rsidR="00580D86">
        <w:rPr>
          <w:rFonts w:ascii="Times New Roman" w:hAnsi="Times New Roman" w:cs="Times New Roman"/>
        </w:rPr>
        <w:t>,9</w:t>
      </w:r>
      <w:r w:rsidRPr="00AE259F">
        <w:rPr>
          <w:rFonts w:ascii="Times New Roman" w:hAnsi="Times New Roman" w:cs="Times New Roman"/>
        </w:rPr>
        <w:t>%. Nhà trường đang thực hiện Nghị định số 71/2020/NĐ-CP ngày 30/6/2020 của Chính phủ, Kế hoạch số 681/KH- BGDĐT ngày 28/8/2020 của Bộ Giáo dục và Đào tạo về thực hiện lộ trình nâng trình độ chuẩn đào tạo của GV mầm non, tiểu học, trung học cơ sở giai đoạ</w:t>
      </w:r>
      <w:r w:rsidR="002D1E09">
        <w:rPr>
          <w:rFonts w:ascii="Times New Roman" w:hAnsi="Times New Roman" w:cs="Times New Roman"/>
        </w:rPr>
        <w:t>n I (năm 2020-2025)</w:t>
      </w:r>
      <w:r w:rsidRPr="00AE259F">
        <w:rPr>
          <w:rFonts w:ascii="Times New Roman" w:hAnsi="Times New Roman" w:cs="Times New Roman"/>
        </w:rPr>
        <w:t>; thông tư số 24/2020/TT- BGDĐT ngày 25/8/2020 của Bộ GD&amp;ĐT quy định việc sử dụng GV, CBQL giáo dục trong các cơ sở GDMN, tiểu học, trung học cơ sở chưa đáp ứng trình độ chuẩn được đào tạo. [H2- 2.2- 02]</w:t>
      </w:r>
    </w:p>
    <w:p w14:paraId="1F308F4E" w14:textId="5A467BB8" w:rsidR="002E11A9" w:rsidRPr="00AE259F" w:rsidRDefault="00FB3FC7"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b) Trong 5 năm liên tiếp, từ năm học 20</w:t>
      </w:r>
      <w:r w:rsidR="002D1E09">
        <w:rPr>
          <w:rFonts w:ascii="Times New Roman" w:hAnsi="Times New Roman" w:cs="Times New Roman"/>
        </w:rPr>
        <w:t>20</w:t>
      </w:r>
      <w:r w:rsidR="002E11A9" w:rsidRPr="00AE259F">
        <w:rPr>
          <w:rFonts w:ascii="Times New Roman" w:hAnsi="Times New Roman" w:cs="Times New Roman"/>
        </w:rPr>
        <w:t xml:space="preserve"> - 20</w:t>
      </w:r>
      <w:r>
        <w:rPr>
          <w:rFonts w:ascii="Times New Roman" w:hAnsi="Times New Roman" w:cs="Times New Roman"/>
        </w:rPr>
        <w:t>2</w:t>
      </w:r>
      <w:r w:rsidR="002D1E09">
        <w:rPr>
          <w:rFonts w:ascii="Times New Roman" w:hAnsi="Times New Roman" w:cs="Times New Roman"/>
        </w:rPr>
        <w:t>1</w:t>
      </w:r>
      <w:r w:rsidR="002E11A9" w:rsidRPr="00AE259F">
        <w:rPr>
          <w:rFonts w:ascii="Times New Roman" w:hAnsi="Times New Roman" w:cs="Times New Roman"/>
        </w:rPr>
        <w:t xml:space="preserve"> đến năm học 202</w:t>
      </w:r>
      <w:r w:rsidR="002D1E09">
        <w:rPr>
          <w:rFonts w:ascii="Times New Roman" w:hAnsi="Times New Roman" w:cs="Times New Roman"/>
        </w:rPr>
        <w:t>4</w:t>
      </w:r>
      <w:r w:rsidR="002E11A9" w:rsidRPr="00AE259F">
        <w:rPr>
          <w:rFonts w:ascii="Times New Roman" w:hAnsi="Times New Roman" w:cs="Times New Roman"/>
        </w:rPr>
        <w:t>- 202</w:t>
      </w:r>
      <w:r w:rsidR="002D1E09">
        <w:rPr>
          <w:rFonts w:ascii="Times New Roman" w:hAnsi="Times New Roman" w:cs="Times New Roman"/>
        </w:rPr>
        <w:t>5</w:t>
      </w:r>
      <w:r w:rsidR="002E11A9" w:rsidRPr="00AE259F">
        <w:rPr>
          <w:rFonts w:ascii="Times New Roman" w:hAnsi="Times New Roman" w:cs="Times New Roman"/>
        </w:rPr>
        <w:t xml:space="preserve"> nhà trường có 100% GV đạt chuẩn nghề nghiệp GV mầm non ở mức đạt trở lên, trong đó có </w:t>
      </w:r>
      <w:r w:rsidR="00932CB3" w:rsidRPr="00AE259F">
        <w:rPr>
          <w:rFonts w:ascii="Times New Roman" w:hAnsi="Times New Roman" w:cs="Times New Roman"/>
        </w:rPr>
        <w:t>60</w:t>
      </w:r>
      <w:r w:rsidR="002E11A9" w:rsidRPr="00AE259F">
        <w:rPr>
          <w:rFonts w:ascii="Times New Roman" w:hAnsi="Times New Roman" w:cs="Times New Roman"/>
        </w:rPr>
        <w:t xml:space="preserve">% GV đạt chuẩn </w:t>
      </w:r>
      <w:r w:rsidR="00A23216" w:rsidRPr="00AE259F">
        <w:rPr>
          <w:rFonts w:ascii="Times New Roman" w:hAnsi="Times New Roman" w:cs="Times New Roman"/>
        </w:rPr>
        <w:t>NN</w:t>
      </w:r>
      <w:r w:rsidR="002E11A9" w:rsidRPr="00AE259F">
        <w:rPr>
          <w:rFonts w:ascii="Times New Roman" w:hAnsi="Times New Roman" w:cs="Times New Roman"/>
        </w:rPr>
        <w:t xml:space="preserve"> ở mức khá trở lên. Cụ thể</w:t>
      </w:r>
      <w:r>
        <w:rPr>
          <w:rFonts w:ascii="Times New Roman" w:hAnsi="Times New Roman" w:cs="Times New Roman"/>
        </w:rPr>
        <w:t>: [H2- 2.2- 03]</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6"/>
        <w:gridCol w:w="1476"/>
        <w:gridCol w:w="684"/>
        <w:gridCol w:w="756"/>
        <w:gridCol w:w="10"/>
        <w:gridCol w:w="661"/>
        <w:gridCol w:w="756"/>
        <w:gridCol w:w="10"/>
        <w:gridCol w:w="661"/>
        <w:gridCol w:w="756"/>
        <w:gridCol w:w="549"/>
        <w:gridCol w:w="676"/>
        <w:gridCol w:w="1326"/>
      </w:tblGrid>
      <w:tr w:rsidR="002E11A9" w:rsidRPr="00AE259F" w14:paraId="27106959" w14:textId="77777777" w:rsidTr="002E11A9">
        <w:trPr>
          <w:trHeight w:val="407"/>
        </w:trPr>
        <w:tc>
          <w:tcPr>
            <w:tcW w:w="1426" w:type="dxa"/>
            <w:vMerge w:val="restart"/>
            <w:vAlign w:val="center"/>
          </w:tcPr>
          <w:p w14:paraId="24F663C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Năm học</w:t>
            </w:r>
          </w:p>
        </w:tc>
        <w:tc>
          <w:tcPr>
            <w:tcW w:w="1476" w:type="dxa"/>
            <w:vMerge w:val="restart"/>
            <w:vAlign w:val="center"/>
          </w:tcPr>
          <w:p w14:paraId="1B5E84D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Tổng số GV được đánh giá chuẩn nghề nghiệp</w:t>
            </w:r>
          </w:p>
        </w:tc>
        <w:tc>
          <w:tcPr>
            <w:tcW w:w="5519" w:type="dxa"/>
            <w:gridSpan w:val="10"/>
            <w:vAlign w:val="center"/>
          </w:tcPr>
          <w:p w14:paraId="141BD54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Xếp loại</w:t>
            </w:r>
          </w:p>
        </w:tc>
        <w:tc>
          <w:tcPr>
            <w:tcW w:w="1326" w:type="dxa"/>
            <w:vMerge w:val="restart"/>
            <w:vAlign w:val="center"/>
          </w:tcPr>
          <w:p w14:paraId="0AD1A0B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Ghi chú</w:t>
            </w:r>
          </w:p>
        </w:tc>
      </w:tr>
      <w:tr w:rsidR="002E11A9" w:rsidRPr="00AE259F" w14:paraId="3BC15381" w14:textId="77777777" w:rsidTr="002E11A9">
        <w:trPr>
          <w:trHeight w:val="557"/>
        </w:trPr>
        <w:tc>
          <w:tcPr>
            <w:tcW w:w="1426" w:type="dxa"/>
            <w:vMerge/>
            <w:vAlign w:val="center"/>
          </w:tcPr>
          <w:p w14:paraId="3BA64A62" w14:textId="77777777" w:rsidR="002E11A9" w:rsidRPr="00AE259F" w:rsidRDefault="002E11A9" w:rsidP="0014415E">
            <w:pPr>
              <w:jc w:val="both"/>
              <w:rPr>
                <w:rFonts w:ascii="Times New Roman" w:hAnsi="Times New Roman" w:cs="Times New Roman"/>
              </w:rPr>
            </w:pPr>
          </w:p>
        </w:tc>
        <w:tc>
          <w:tcPr>
            <w:tcW w:w="1476" w:type="dxa"/>
            <w:vMerge/>
            <w:vAlign w:val="center"/>
          </w:tcPr>
          <w:p w14:paraId="75805D47" w14:textId="77777777" w:rsidR="002E11A9" w:rsidRPr="00AE259F" w:rsidRDefault="002E11A9" w:rsidP="0014415E">
            <w:pPr>
              <w:jc w:val="both"/>
              <w:rPr>
                <w:rFonts w:ascii="Times New Roman" w:hAnsi="Times New Roman" w:cs="Times New Roman"/>
              </w:rPr>
            </w:pPr>
          </w:p>
        </w:tc>
        <w:tc>
          <w:tcPr>
            <w:tcW w:w="2877" w:type="dxa"/>
            <w:gridSpan w:val="6"/>
            <w:vAlign w:val="center"/>
          </w:tcPr>
          <w:p w14:paraId="5887582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Tốt, khá </w:t>
            </w:r>
          </w:p>
        </w:tc>
        <w:tc>
          <w:tcPr>
            <w:tcW w:w="1417" w:type="dxa"/>
            <w:gridSpan w:val="2"/>
            <w:vMerge w:val="restart"/>
            <w:vAlign w:val="center"/>
          </w:tcPr>
          <w:p w14:paraId="5B4E285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225" w:type="dxa"/>
            <w:gridSpan w:val="2"/>
            <w:vMerge w:val="restart"/>
            <w:vAlign w:val="center"/>
          </w:tcPr>
          <w:p w14:paraId="606E465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Chưa đạt</w:t>
            </w:r>
          </w:p>
        </w:tc>
        <w:tc>
          <w:tcPr>
            <w:tcW w:w="1326" w:type="dxa"/>
            <w:vMerge/>
            <w:vAlign w:val="center"/>
          </w:tcPr>
          <w:p w14:paraId="018DE61B" w14:textId="77777777" w:rsidR="002E11A9" w:rsidRPr="00AE259F" w:rsidRDefault="002E11A9" w:rsidP="0014415E">
            <w:pPr>
              <w:jc w:val="both"/>
              <w:rPr>
                <w:rFonts w:ascii="Times New Roman" w:hAnsi="Times New Roman" w:cs="Times New Roman"/>
              </w:rPr>
            </w:pPr>
          </w:p>
        </w:tc>
      </w:tr>
      <w:tr w:rsidR="002E11A9" w:rsidRPr="00AE259F" w14:paraId="399A968B" w14:textId="77777777" w:rsidTr="002E11A9">
        <w:trPr>
          <w:trHeight w:val="271"/>
        </w:trPr>
        <w:tc>
          <w:tcPr>
            <w:tcW w:w="1426" w:type="dxa"/>
            <w:vMerge/>
            <w:vAlign w:val="center"/>
          </w:tcPr>
          <w:p w14:paraId="02AD5076" w14:textId="77777777" w:rsidR="002E11A9" w:rsidRPr="00AE259F" w:rsidRDefault="002E11A9" w:rsidP="0014415E">
            <w:pPr>
              <w:jc w:val="both"/>
              <w:rPr>
                <w:rFonts w:ascii="Times New Roman" w:hAnsi="Times New Roman" w:cs="Times New Roman"/>
              </w:rPr>
            </w:pPr>
          </w:p>
        </w:tc>
        <w:tc>
          <w:tcPr>
            <w:tcW w:w="1476" w:type="dxa"/>
            <w:vMerge/>
            <w:vAlign w:val="center"/>
          </w:tcPr>
          <w:p w14:paraId="4DF48094" w14:textId="77777777" w:rsidR="002E11A9" w:rsidRPr="00AE259F" w:rsidRDefault="002E11A9" w:rsidP="0014415E">
            <w:pPr>
              <w:jc w:val="both"/>
              <w:rPr>
                <w:rFonts w:ascii="Times New Roman" w:hAnsi="Times New Roman" w:cs="Times New Roman"/>
              </w:rPr>
            </w:pPr>
          </w:p>
        </w:tc>
        <w:tc>
          <w:tcPr>
            <w:tcW w:w="1450" w:type="dxa"/>
            <w:gridSpan w:val="3"/>
            <w:vAlign w:val="center"/>
          </w:tcPr>
          <w:p w14:paraId="37F5931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Tốt, khá</w:t>
            </w:r>
          </w:p>
        </w:tc>
        <w:tc>
          <w:tcPr>
            <w:tcW w:w="1427" w:type="dxa"/>
            <w:gridSpan w:val="3"/>
            <w:vAlign w:val="center"/>
          </w:tcPr>
          <w:p w14:paraId="6317FA3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Trong đó XL tốt</w:t>
            </w:r>
          </w:p>
        </w:tc>
        <w:tc>
          <w:tcPr>
            <w:tcW w:w="1417" w:type="dxa"/>
            <w:gridSpan w:val="2"/>
            <w:vMerge/>
            <w:vAlign w:val="center"/>
          </w:tcPr>
          <w:p w14:paraId="29E63625" w14:textId="77777777" w:rsidR="002E11A9" w:rsidRPr="00AE259F" w:rsidRDefault="002E11A9" w:rsidP="0014415E">
            <w:pPr>
              <w:jc w:val="both"/>
              <w:rPr>
                <w:rFonts w:ascii="Times New Roman" w:hAnsi="Times New Roman" w:cs="Times New Roman"/>
              </w:rPr>
            </w:pPr>
          </w:p>
        </w:tc>
        <w:tc>
          <w:tcPr>
            <w:tcW w:w="1225" w:type="dxa"/>
            <w:gridSpan w:val="2"/>
            <w:vMerge/>
            <w:vAlign w:val="center"/>
          </w:tcPr>
          <w:p w14:paraId="7FB7E515" w14:textId="77777777" w:rsidR="002E11A9" w:rsidRPr="00AE259F" w:rsidRDefault="002E11A9" w:rsidP="0014415E">
            <w:pPr>
              <w:jc w:val="both"/>
              <w:rPr>
                <w:rFonts w:ascii="Times New Roman" w:hAnsi="Times New Roman" w:cs="Times New Roman"/>
              </w:rPr>
            </w:pPr>
          </w:p>
        </w:tc>
        <w:tc>
          <w:tcPr>
            <w:tcW w:w="1326" w:type="dxa"/>
            <w:vMerge/>
            <w:vAlign w:val="center"/>
          </w:tcPr>
          <w:p w14:paraId="4CDC46F2" w14:textId="77777777" w:rsidR="002E11A9" w:rsidRPr="00AE259F" w:rsidRDefault="002E11A9" w:rsidP="0014415E">
            <w:pPr>
              <w:jc w:val="both"/>
              <w:rPr>
                <w:rFonts w:ascii="Times New Roman" w:hAnsi="Times New Roman" w:cs="Times New Roman"/>
              </w:rPr>
            </w:pPr>
          </w:p>
        </w:tc>
      </w:tr>
      <w:tr w:rsidR="002E11A9" w:rsidRPr="00AE259F" w14:paraId="5DF61CC5" w14:textId="77777777" w:rsidTr="002E11A9">
        <w:trPr>
          <w:trHeight w:val="579"/>
        </w:trPr>
        <w:tc>
          <w:tcPr>
            <w:tcW w:w="1426" w:type="dxa"/>
            <w:vMerge/>
          </w:tcPr>
          <w:p w14:paraId="7A8E2A29" w14:textId="77777777" w:rsidR="002E11A9" w:rsidRPr="00AE259F" w:rsidRDefault="002E11A9" w:rsidP="0014415E">
            <w:pPr>
              <w:jc w:val="both"/>
              <w:rPr>
                <w:rFonts w:ascii="Times New Roman" w:hAnsi="Times New Roman" w:cs="Times New Roman"/>
              </w:rPr>
            </w:pPr>
          </w:p>
        </w:tc>
        <w:tc>
          <w:tcPr>
            <w:tcW w:w="1476" w:type="dxa"/>
            <w:vMerge/>
          </w:tcPr>
          <w:p w14:paraId="3AF454AA" w14:textId="77777777" w:rsidR="002E11A9" w:rsidRPr="00AE259F" w:rsidRDefault="002E11A9" w:rsidP="0014415E">
            <w:pPr>
              <w:jc w:val="both"/>
              <w:rPr>
                <w:rFonts w:ascii="Times New Roman" w:hAnsi="Times New Roman" w:cs="Times New Roman"/>
              </w:rPr>
            </w:pPr>
          </w:p>
        </w:tc>
        <w:tc>
          <w:tcPr>
            <w:tcW w:w="684" w:type="dxa"/>
            <w:vAlign w:val="center"/>
          </w:tcPr>
          <w:p w14:paraId="4A60DBA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TS</w:t>
            </w:r>
          </w:p>
        </w:tc>
        <w:tc>
          <w:tcPr>
            <w:tcW w:w="756" w:type="dxa"/>
            <w:vAlign w:val="center"/>
          </w:tcPr>
          <w:p w14:paraId="00D7134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671" w:type="dxa"/>
            <w:gridSpan w:val="2"/>
            <w:vAlign w:val="center"/>
          </w:tcPr>
          <w:p w14:paraId="560B1F1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TS</w:t>
            </w:r>
          </w:p>
        </w:tc>
        <w:tc>
          <w:tcPr>
            <w:tcW w:w="756" w:type="dxa"/>
            <w:vAlign w:val="center"/>
          </w:tcPr>
          <w:p w14:paraId="03B4E48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671" w:type="dxa"/>
            <w:gridSpan w:val="2"/>
            <w:vAlign w:val="center"/>
          </w:tcPr>
          <w:p w14:paraId="4DB05AF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TS</w:t>
            </w:r>
          </w:p>
        </w:tc>
        <w:tc>
          <w:tcPr>
            <w:tcW w:w="756" w:type="dxa"/>
            <w:vAlign w:val="center"/>
          </w:tcPr>
          <w:p w14:paraId="019FD2D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549" w:type="dxa"/>
            <w:vAlign w:val="center"/>
          </w:tcPr>
          <w:p w14:paraId="6B6737C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TS</w:t>
            </w:r>
          </w:p>
        </w:tc>
        <w:tc>
          <w:tcPr>
            <w:tcW w:w="676" w:type="dxa"/>
            <w:vAlign w:val="center"/>
          </w:tcPr>
          <w:p w14:paraId="71D47CD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1326" w:type="dxa"/>
          </w:tcPr>
          <w:p w14:paraId="7FC5AFCC" w14:textId="77777777" w:rsidR="002E11A9" w:rsidRPr="00AE259F" w:rsidRDefault="002E11A9" w:rsidP="0014415E">
            <w:pPr>
              <w:jc w:val="both"/>
              <w:rPr>
                <w:rFonts w:ascii="Times New Roman" w:hAnsi="Times New Roman" w:cs="Times New Roman"/>
              </w:rPr>
            </w:pPr>
          </w:p>
        </w:tc>
      </w:tr>
      <w:tr w:rsidR="00430875" w:rsidRPr="00AE259F" w14:paraId="7A7D39EB" w14:textId="77777777" w:rsidTr="002E11A9">
        <w:tc>
          <w:tcPr>
            <w:tcW w:w="1426" w:type="dxa"/>
          </w:tcPr>
          <w:p w14:paraId="45BA8E8D" w14:textId="680B4744" w:rsidR="00430875" w:rsidRPr="00AE259F" w:rsidRDefault="00430875" w:rsidP="00430875">
            <w:pPr>
              <w:jc w:val="both"/>
              <w:rPr>
                <w:rFonts w:ascii="Times New Roman" w:hAnsi="Times New Roman" w:cs="Times New Roman"/>
              </w:rPr>
            </w:pPr>
            <w:r w:rsidRPr="001951EB">
              <w:lastRenderedPageBreak/>
              <w:t>2021 -2022</w:t>
            </w:r>
          </w:p>
        </w:tc>
        <w:tc>
          <w:tcPr>
            <w:tcW w:w="1476" w:type="dxa"/>
          </w:tcPr>
          <w:p w14:paraId="20FBA106" w14:textId="5D52EF5F" w:rsidR="00430875" w:rsidRPr="00AE259F" w:rsidRDefault="00430875" w:rsidP="00430875">
            <w:pPr>
              <w:jc w:val="both"/>
              <w:rPr>
                <w:rFonts w:ascii="Times New Roman" w:hAnsi="Times New Roman" w:cs="Times New Roman"/>
              </w:rPr>
            </w:pPr>
            <w:r w:rsidRPr="001951EB">
              <w:t>20</w:t>
            </w:r>
          </w:p>
        </w:tc>
        <w:tc>
          <w:tcPr>
            <w:tcW w:w="684" w:type="dxa"/>
          </w:tcPr>
          <w:p w14:paraId="705D28EF" w14:textId="4C0DA4A0" w:rsidR="00430875" w:rsidRPr="00AE259F" w:rsidRDefault="00430875" w:rsidP="00430875">
            <w:pPr>
              <w:jc w:val="both"/>
              <w:rPr>
                <w:rFonts w:ascii="Times New Roman" w:hAnsi="Times New Roman" w:cs="Times New Roman"/>
              </w:rPr>
            </w:pPr>
            <w:r w:rsidRPr="001951EB">
              <w:t>20</w:t>
            </w:r>
          </w:p>
        </w:tc>
        <w:tc>
          <w:tcPr>
            <w:tcW w:w="756" w:type="dxa"/>
          </w:tcPr>
          <w:p w14:paraId="40F85D26" w14:textId="1232D17A" w:rsidR="00430875" w:rsidRPr="00AE259F" w:rsidRDefault="00430875" w:rsidP="00430875">
            <w:pPr>
              <w:jc w:val="both"/>
              <w:rPr>
                <w:rFonts w:ascii="Times New Roman" w:hAnsi="Times New Roman" w:cs="Times New Roman"/>
              </w:rPr>
            </w:pPr>
            <w:r w:rsidRPr="001951EB">
              <w:t>100</w:t>
            </w:r>
          </w:p>
        </w:tc>
        <w:tc>
          <w:tcPr>
            <w:tcW w:w="671" w:type="dxa"/>
            <w:gridSpan w:val="2"/>
          </w:tcPr>
          <w:p w14:paraId="131A4C41" w14:textId="4CD8E0A9" w:rsidR="00430875" w:rsidRPr="00AE259F" w:rsidRDefault="00430875" w:rsidP="00430875">
            <w:pPr>
              <w:jc w:val="both"/>
              <w:rPr>
                <w:rFonts w:ascii="Times New Roman" w:hAnsi="Times New Roman" w:cs="Times New Roman"/>
              </w:rPr>
            </w:pPr>
            <w:r w:rsidRPr="001951EB">
              <w:t>12</w:t>
            </w:r>
          </w:p>
        </w:tc>
        <w:tc>
          <w:tcPr>
            <w:tcW w:w="756" w:type="dxa"/>
          </w:tcPr>
          <w:p w14:paraId="72EC1E18" w14:textId="34DA1906" w:rsidR="00430875" w:rsidRPr="00AE259F" w:rsidRDefault="00430875" w:rsidP="00430875">
            <w:pPr>
              <w:jc w:val="both"/>
              <w:rPr>
                <w:rFonts w:ascii="Times New Roman" w:hAnsi="Times New Roman" w:cs="Times New Roman"/>
              </w:rPr>
            </w:pPr>
            <w:r w:rsidRPr="001951EB">
              <w:t>60</w:t>
            </w:r>
          </w:p>
        </w:tc>
        <w:tc>
          <w:tcPr>
            <w:tcW w:w="671" w:type="dxa"/>
            <w:gridSpan w:val="2"/>
          </w:tcPr>
          <w:p w14:paraId="674B7FAB" w14:textId="22BDC3D2" w:rsidR="00430875" w:rsidRPr="00AE259F" w:rsidRDefault="00430875" w:rsidP="00430875">
            <w:pPr>
              <w:jc w:val="both"/>
              <w:rPr>
                <w:rFonts w:ascii="Times New Roman" w:hAnsi="Times New Roman" w:cs="Times New Roman"/>
              </w:rPr>
            </w:pPr>
            <w:r w:rsidRPr="001951EB">
              <w:t>0</w:t>
            </w:r>
          </w:p>
        </w:tc>
        <w:tc>
          <w:tcPr>
            <w:tcW w:w="756" w:type="dxa"/>
          </w:tcPr>
          <w:p w14:paraId="566DB430" w14:textId="67C05186" w:rsidR="00430875" w:rsidRPr="00AE259F" w:rsidRDefault="00430875" w:rsidP="00430875">
            <w:pPr>
              <w:jc w:val="both"/>
              <w:rPr>
                <w:rFonts w:ascii="Times New Roman" w:hAnsi="Times New Roman" w:cs="Times New Roman"/>
              </w:rPr>
            </w:pPr>
            <w:r w:rsidRPr="001951EB">
              <w:t>0</w:t>
            </w:r>
          </w:p>
        </w:tc>
        <w:tc>
          <w:tcPr>
            <w:tcW w:w="549" w:type="dxa"/>
          </w:tcPr>
          <w:p w14:paraId="49A672F3" w14:textId="3F95D12C" w:rsidR="00430875" w:rsidRPr="00AE259F" w:rsidRDefault="00430875" w:rsidP="00430875">
            <w:pPr>
              <w:jc w:val="both"/>
              <w:rPr>
                <w:rFonts w:ascii="Times New Roman" w:hAnsi="Times New Roman" w:cs="Times New Roman"/>
              </w:rPr>
            </w:pPr>
            <w:r w:rsidRPr="001951EB">
              <w:t>0</w:t>
            </w:r>
          </w:p>
        </w:tc>
        <w:tc>
          <w:tcPr>
            <w:tcW w:w="676" w:type="dxa"/>
          </w:tcPr>
          <w:p w14:paraId="1194A222" w14:textId="48DFAE1F" w:rsidR="00430875" w:rsidRPr="00AE259F" w:rsidRDefault="00430875" w:rsidP="00430875">
            <w:pPr>
              <w:jc w:val="both"/>
              <w:rPr>
                <w:rFonts w:ascii="Times New Roman" w:hAnsi="Times New Roman" w:cs="Times New Roman"/>
              </w:rPr>
            </w:pPr>
            <w:r w:rsidRPr="001951EB">
              <w:t>0</w:t>
            </w:r>
          </w:p>
        </w:tc>
        <w:tc>
          <w:tcPr>
            <w:tcW w:w="1326" w:type="dxa"/>
          </w:tcPr>
          <w:p w14:paraId="0E1C9B44" w14:textId="77777777" w:rsidR="00430875" w:rsidRPr="00AE259F" w:rsidRDefault="00430875" w:rsidP="00430875">
            <w:pPr>
              <w:jc w:val="both"/>
              <w:rPr>
                <w:rFonts w:ascii="Times New Roman" w:hAnsi="Times New Roman" w:cs="Times New Roman"/>
              </w:rPr>
            </w:pPr>
          </w:p>
        </w:tc>
      </w:tr>
      <w:tr w:rsidR="00430875" w:rsidRPr="00AE259F" w14:paraId="1D5FE8A4" w14:textId="77777777" w:rsidTr="002E11A9">
        <w:tc>
          <w:tcPr>
            <w:tcW w:w="1426" w:type="dxa"/>
          </w:tcPr>
          <w:p w14:paraId="3123F1BF" w14:textId="34F70828" w:rsidR="00430875" w:rsidRPr="00AE259F" w:rsidRDefault="00430875" w:rsidP="00430875">
            <w:pPr>
              <w:jc w:val="both"/>
              <w:rPr>
                <w:rFonts w:ascii="Times New Roman" w:hAnsi="Times New Roman" w:cs="Times New Roman"/>
              </w:rPr>
            </w:pPr>
            <w:r w:rsidRPr="001951EB">
              <w:t>2022 -2023</w:t>
            </w:r>
          </w:p>
        </w:tc>
        <w:tc>
          <w:tcPr>
            <w:tcW w:w="1476" w:type="dxa"/>
          </w:tcPr>
          <w:p w14:paraId="4AFDEC26" w14:textId="27E73BF7" w:rsidR="00430875" w:rsidRPr="00AE259F" w:rsidRDefault="00430875" w:rsidP="00430875">
            <w:pPr>
              <w:jc w:val="both"/>
              <w:rPr>
                <w:rFonts w:ascii="Times New Roman" w:hAnsi="Times New Roman" w:cs="Times New Roman"/>
              </w:rPr>
            </w:pPr>
            <w:r w:rsidRPr="001951EB">
              <w:t>24</w:t>
            </w:r>
          </w:p>
        </w:tc>
        <w:tc>
          <w:tcPr>
            <w:tcW w:w="684" w:type="dxa"/>
          </w:tcPr>
          <w:p w14:paraId="0A595DC0" w14:textId="73414DAC" w:rsidR="00430875" w:rsidRPr="00AE259F" w:rsidRDefault="00430875" w:rsidP="00430875">
            <w:pPr>
              <w:jc w:val="both"/>
              <w:rPr>
                <w:rFonts w:ascii="Times New Roman" w:hAnsi="Times New Roman" w:cs="Times New Roman"/>
              </w:rPr>
            </w:pPr>
            <w:r w:rsidRPr="001951EB">
              <w:t>20</w:t>
            </w:r>
          </w:p>
        </w:tc>
        <w:tc>
          <w:tcPr>
            <w:tcW w:w="756" w:type="dxa"/>
          </w:tcPr>
          <w:p w14:paraId="216E5077" w14:textId="61830BE3" w:rsidR="00430875" w:rsidRPr="00AE259F" w:rsidRDefault="00430875" w:rsidP="00430875">
            <w:pPr>
              <w:jc w:val="both"/>
              <w:rPr>
                <w:rFonts w:ascii="Times New Roman" w:hAnsi="Times New Roman" w:cs="Times New Roman"/>
              </w:rPr>
            </w:pPr>
            <w:r w:rsidRPr="001951EB">
              <w:t>100</w:t>
            </w:r>
          </w:p>
        </w:tc>
        <w:tc>
          <w:tcPr>
            <w:tcW w:w="671" w:type="dxa"/>
            <w:gridSpan w:val="2"/>
          </w:tcPr>
          <w:p w14:paraId="2011A42C" w14:textId="790F31B7" w:rsidR="00430875" w:rsidRPr="00AE259F" w:rsidRDefault="00430875" w:rsidP="00430875">
            <w:pPr>
              <w:jc w:val="both"/>
              <w:rPr>
                <w:rFonts w:ascii="Times New Roman" w:hAnsi="Times New Roman" w:cs="Times New Roman"/>
              </w:rPr>
            </w:pPr>
            <w:r w:rsidRPr="001951EB">
              <w:t>12</w:t>
            </w:r>
          </w:p>
        </w:tc>
        <w:tc>
          <w:tcPr>
            <w:tcW w:w="756" w:type="dxa"/>
          </w:tcPr>
          <w:p w14:paraId="5FD3F5A3" w14:textId="488927E5" w:rsidR="00430875" w:rsidRPr="00AE259F" w:rsidRDefault="00430875" w:rsidP="00430875">
            <w:pPr>
              <w:jc w:val="both"/>
              <w:rPr>
                <w:rFonts w:ascii="Times New Roman" w:hAnsi="Times New Roman" w:cs="Times New Roman"/>
              </w:rPr>
            </w:pPr>
            <w:r w:rsidRPr="001951EB">
              <w:t>60</w:t>
            </w:r>
          </w:p>
        </w:tc>
        <w:tc>
          <w:tcPr>
            <w:tcW w:w="671" w:type="dxa"/>
            <w:gridSpan w:val="2"/>
          </w:tcPr>
          <w:p w14:paraId="61835D42" w14:textId="4A499FDD" w:rsidR="00430875" w:rsidRPr="00AE259F" w:rsidRDefault="00430875" w:rsidP="00430875">
            <w:pPr>
              <w:jc w:val="both"/>
              <w:rPr>
                <w:rFonts w:ascii="Times New Roman" w:hAnsi="Times New Roman" w:cs="Times New Roman"/>
              </w:rPr>
            </w:pPr>
            <w:r w:rsidRPr="001951EB">
              <w:t>0</w:t>
            </w:r>
          </w:p>
        </w:tc>
        <w:tc>
          <w:tcPr>
            <w:tcW w:w="756" w:type="dxa"/>
          </w:tcPr>
          <w:p w14:paraId="079D8E2A" w14:textId="1B3BBE04" w:rsidR="00430875" w:rsidRPr="00AE259F" w:rsidRDefault="00430875" w:rsidP="00430875">
            <w:pPr>
              <w:jc w:val="both"/>
              <w:rPr>
                <w:rFonts w:ascii="Times New Roman" w:hAnsi="Times New Roman" w:cs="Times New Roman"/>
              </w:rPr>
            </w:pPr>
            <w:r w:rsidRPr="001951EB">
              <w:t>0</w:t>
            </w:r>
          </w:p>
        </w:tc>
        <w:tc>
          <w:tcPr>
            <w:tcW w:w="549" w:type="dxa"/>
          </w:tcPr>
          <w:p w14:paraId="426384ED" w14:textId="2B88F773" w:rsidR="00430875" w:rsidRPr="00AE259F" w:rsidRDefault="00430875" w:rsidP="00430875">
            <w:pPr>
              <w:jc w:val="both"/>
              <w:rPr>
                <w:rFonts w:ascii="Times New Roman" w:hAnsi="Times New Roman" w:cs="Times New Roman"/>
              </w:rPr>
            </w:pPr>
            <w:r w:rsidRPr="001951EB">
              <w:t>0</w:t>
            </w:r>
          </w:p>
        </w:tc>
        <w:tc>
          <w:tcPr>
            <w:tcW w:w="676" w:type="dxa"/>
          </w:tcPr>
          <w:p w14:paraId="7EEF3D41" w14:textId="7D88E372" w:rsidR="00430875" w:rsidRPr="00AE259F" w:rsidRDefault="00430875" w:rsidP="00430875">
            <w:pPr>
              <w:jc w:val="both"/>
              <w:rPr>
                <w:rFonts w:ascii="Times New Roman" w:hAnsi="Times New Roman" w:cs="Times New Roman"/>
              </w:rPr>
            </w:pPr>
            <w:r w:rsidRPr="001951EB">
              <w:t>0</w:t>
            </w:r>
          </w:p>
        </w:tc>
        <w:tc>
          <w:tcPr>
            <w:tcW w:w="1326" w:type="dxa"/>
          </w:tcPr>
          <w:p w14:paraId="3B0DD98E" w14:textId="77777777" w:rsidR="00430875" w:rsidRPr="00AE259F" w:rsidRDefault="00430875" w:rsidP="00430875">
            <w:pPr>
              <w:jc w:val="both"/>
              <w:rPr>
                <w:rFonts w:ascii="Times New Roman" w:hAnsi="Times New Roman" w:cs="Times New Roman"/>
              </w:rPr>
            </w:pPr>
          </w:p>
        </w:tc>
      </w:tr>
      <w:tr w:rsidR="00430875" w:rsidRPr="00AE259F" w14:paraId="256DD0B5" w14:textId="77777777" w:rsidTr="002E11A9">
        <w:tc>
          <w:tcPr>
            <w:tcW w:w="1426" w:type="dxa"/>
          </w:tcPr>
          <w:p w14:paraId="036C9D12" w14:textId="6658DC90" w:rsidR="00430875" w:rsidRPr="00AE259F" w:rsidRDefault="00430875" w:rsidP="00430875">
            <w:pPr>
              <w:jc w:val="both"/>
              <w:rPr>
                <w:rFonts w:ascii="Times New Roman" w:hAnsi="Times New Roman" w:cs="Times New Roman"/>
              </w:rPr>
            </w:pPr>
            <w:r w:rsidRPr="001951EB">
              <w:t>2023 -2024</w:t>
            </w:r>
          </w:p>
        </w:tc>
        <w:tc>
          <w:tcPr>
            <w:tcW w:w="1476" w:type="dxa"/>
          </w:tcPr>
          <w:p w14:paraId="78D26592" w14:textId="31C2462C" w:rsidR="00430875" w:rsidRPr="00AE259F" w:rsidRDefault="00430875" w:rsidP="00430875">
            <w:pPr>
              <w:jc w:val="both"/>
              <w:rPr>
                <w:rFonts w:ascii="Times New Roman" w:hAnsi="Times New Roman" w:cs="Times New Roman"/>
              </w:rPr>
            </w:pPr>
            <w:r w:rsidRPr="001951EB">
              <w:t>20</w:t>
            </w:r>
          </w:p>
        </w:tc>
        <w:tc>
          <w:tcPr>
            <w:tcW w:w="684" w:type="dxa"/>
          </w:tcPr>
          <w:p w14:paraId="3A8F8E6C" w14:textId="09D55A62" w:rsidR="00430875" w:rsidRPr="00AE259F" w:rsidRDefault="00430875" w:rsidP="00430875">
            <w:pPr>
              <w:jc w:val="both"/>
              <w:rPr>
                <w:rFonts w:ascii="Times New Roman" w:hAnsi="Times New Roman" w:cs="Times New Roman"/>
              </w:rPr>
            </w:pPr>
            <w:r w:rsidRPr="001951EB">
              <w:t>19</w:t>
            </w:r>
          </w:p>
        </w:tc>
        <w:tc>
          <w:tcPr>
            <w:tcW w:w="756" w:type="dxa"/>
          </w:tcPr>
          <w:p w14:paraId="30578CCB" w14:textId="6922D57C" w:rsidR="00430875" w:rsidRPr="00AE259F" w:rsidRDefault="00430875" w:rsidP="00430875">
            <w:pPr>
              <w:jc w:val="both"/>
              <w:rPr>
                <w:rFonts w:ascii="Times New Roman" w:hAnsi="Times New Roman" w:cs="Times New Roman"/>
              </w:rPr>
            </w:pPr>
            <w:r w:rsidRPr="001951EB">
              <w:t>95</w:t>
            </w:r>
          </w:p>
        </w:tc>
        <w:tc>
          <w:tcPr>
            <w:tcW w:w="671" w:type="dxa"/>
            <w:gridSpan w:val="2"/>
          </w:tcPr>
          <w:p w14:paraId="29C10D22" w14:textId="50933199" w:rsidR="00430875" w:rsidRPr="00AE259F" w:rsidRDefault="00430875" w:rsidP="00430875">
            <w:pPr>
              <w:jc w:val="both"/>
              <w:rPr>
                <w:rFonts w:ascii="Times New Roman" w:hAnsi="Times New Roman" w:cs="Times New Roman"/>
              </w:rPr>
            </w:pPr>
            <w:r w:rsidRPr="001951EB">
              <w:t>6</w:t>
            </w:r>
          </w:p>
        </w:tc>
        <w:tc>
          <w:tcPr>
            <w:tcW w:w="756" w:type="dxa"/>
          </w:tcPr>
          <w:p w14:paraId="6E218C78" w14:textId="46E8A7F0" w:rsidR="00430875" w:rsidRPr="00AE259F" w:rsidRDefault="00430875" w:rsidP="00430875">
            <w:pPr>
              <w:jc w:val="both"/>
              <w:rPr>
                <w:rFonts w:ascii="Times New Roman" w:hAnsi="Times New Roman" w:cs="Times New Roman"/>
              </w:rPr>
            </w:pPr>
            <w:r w:rsidRPr="001951EB">
              <w:t>30</w:t>
            </w:r>
          </w:p>
        </w:tc>
        <w:tc>
          <w:tcPr>
            <w:tcW w:w="671" w:type="dxa"/>
            <w:gridSpan w:val="2"/>
          </w:tcPr>
          <w:p w14:paraId="1816BD80" w14:textId="4358AF21" w:rsidR="00430875" w:rsidRPr="00AE259F" w:rsidRDefault="00430875" w:rsidP="00430875">
            <w:pPr>
              <w:jc w:val="both"/>
              <w:rPr>
                <w:rFonts w:ascii="Times New Roman" w:hAnsi="Times New Roman" w:cs="Times New Roman"/>
              </w:rPr>
            </w:pPr>
            <w:r w:rsidRPr="001951EB">
              <w:t>1</w:t>
            </w:r>
          </w:p>
        </w:tc>
        <w:tc>
          <w:tcPr>
            <w:tcW w:w="756" w:type="dxa"/>
          </w:tcPr>
          <w:p w14:paraId="3B708C2D" w14:textId="00013809" w:rsidR="00430875" w:rsidRPr="00AE259F" w:rsidRDefault="00430875" w:rsidP="00430875">
            <w:pPr>
              <w:jc w:val="both"/>
              <w:rPr>
                <w:rFonts w:ascii="Times New Roman" w:hAnsi="Times New Roman" w:cs="Times New Roman"/>
              </w:rPr>
            </w:pPr>
            <w:r w:rsidRPr="001951EB">
              <w:t>5</w:t>
            </w:r>
          </w:p>
        </w:tc>
        <w:tc>
          <w:tcPr>
            <w:tcW w:w="549" w:type="dxa"/>
          </w:tcPr>
          <w:p w14:paraId="67BE686C" w14:textId="350AFD0B" w:rsidR="00430875" w:rsidRPr="00AE259F" w:rsidRDefault="00430875" w:rsidP="00430875">
            <w:pPr>
              <w:jc w:val="both"/>
              <w:rPr>
                <w:rFonts w:ascii="Times New Roman" w:hAnsi="Times New Roman" w:cs="Times New Roman"/>
              </w:rPr>
            </w:pPr>
            <w:r w:rsidRPr="001951EB">
              <w:t>0</w:t>
            </w:r>
          </w:p>
        </w:tc>
        <w:tc>
          <w:tcPr>
            <w:tcW w:w="676" w:type="dxa"/>
          </w:tcPr>
          <w:p w14:paraId="0EB8DB6B" w14:textId="19EB9FFB" w:rsidR="00430875" w:rsidRPr="00AE259F" w:rsidRDefault="00430875" w:rsidP="00430875">
            <w:pPr>
              <w:jc w:val="both"/>
              <w:rPr>
                <w:rFonts w:ascii="Times New Roman" w:hAnsi="Times New Roman" w:cs="Times New Roman"/>
              </w:rPr>
            </w:pPr>
            <w:r w:rsidRPr="001951EB">
              <w:t>0</w:t>
            </w:r>
          </w:p>
        </w:tc>
        <w:tc>
          <w:tcPr>
            <w:tcW w:w="1326" w:type="dxa"/>
          </w:tcPr>
          <w:p w14:paraId="64C645BA" w14:textId="77777777" w:rsidR="00430875" w:rsidRPr="00AE259F" w:rsidRDefault="00430875" w:rsidP="00430875">
            <w:pPr>
              <w:jc w:val="both"/>
              <w:rPr>
                <w:rFonts w:ascii="Times New Roman" w:hAnsi="Times New Roman" w:cs="Times New Roman"/>
              </w:rPr>
            </w:pPr>
          </w:p>
        </w:tc>
      </w:tr>
      <w:tr w:rsidR="00430875" w:rsidRPr="00AE259F" w14:paraId="5BEFA90C" w14:textId="77777777" w:rsidTr="002E11A9">
        <w:tc>
          <w:tcPr>
            <w:tcW w:w="1426" w:type="dxa"/>
          </w:tcPr>
          <w:p w14:paraId="57DCB4E9" w14:textId="6414B30A" w:rsidR="00430875" w:rsidRPr="00AE259F" w:rsidRDefault="00430875" w:rsidP="00430875">
            <w:pPr>
              <w:jc w:val="both"/>
              <w:rPr>
                <w:rFonts w:ascii="Times New Roman" w:hAnsi="Times New Roman" w:cs="Times New Roman"/>
              </w:rPr>
            </w:pPr>
            <w:r w:rsidRPr="001951EB">
              <w:t>2024 -2025</w:t>
            </w:r>
          </w:p>
        </w:tc>
        <w:tc>
          <w:tcPr>
            <w:tcW w:w="1476" w:type="dxa"/>
          </w:tcPr>
          <w:p w14:paraId="491540D6" w14:textId="7D796B04" w:rsidR="00430875" w:rsidRPr="00AE259F" w:rsidRDefault="00430875" w:rsidP="00430875">
            <w:pPr>
              <w:jc w:val="both"/>
              <w:rPr>
                <w:rFonts w:ascii="Times New Roman" w:hAnsi="Times New Roman" w:cs="Times New Roman"/>
              </w:rPr>
            </w:pPr>
            <w:r w:rsidRPr="001951EB">
              <w:t>24</w:t>
            </w:r>
          </w:p>
        </w:tc>
        <w:tc>
          <w:tcPr>
            <w:tcW w:w="684" w:type="dxa"/>
          </w:tcPr>
          <w:p w14:paraId="4F6524B0" w14:textId="729C05B4" w:rsidR="00430875" w:rsidRPr="00AE259F" w:rsidRDefault="00430875" w:rsidP="00430875">
            <w:pPr>
              <w:jc w:val="both"/>
              <w:rPr>
                <w:rFonts w:ascii="Times New Roman" w:hAnsi="Times New Roman" w:cs="Times New Roman"/>
              </w:rPr>
            </w:pPr>
            <w:r w:rsidRPr="001951EB">
              <w:t>26</w:t>
            </w:r>
          </w:p>
        </w:tc>
        <w:tc>
          <w:tcPr>
            <w:tcW w:w="756" w:type="dxa"/>
          </w:tcPr>
          <w:p w14:paraId="763D50B2" w14:textId="4EC19BB0" w:rsidR="00430875" w:rsidRPr="00AE259F" w:rsidRDefault="00430875" w:rsidP="00430875">
            <w:pPr>
              <w:jc w:val="both"/>
              <w:rPr>
                <w:rFonts w:ascii="Times New Roman" w:hAnsi="Times New Roman" w:cs="Times New Roman"/>
              </w:rPr>
            </w:pPr>
            <w:r w:rsidRPr="001951EB">
              <w:t>100</w:t>
            </w:r>
          </w:p>
        </w:tc>
        <w:tc>
          <w:tcPr>
            <w:tcW w:w="671" w:type="dxa"/>
            <w:gridSpan w:val="2"/>
          </w:tcPr>
          <w:p w14:paraId="294DB7EC" w14:textId="34AE3356" w:rsidR="00430875" w:rsidRPr="00AE259F" w:rsidRDefault="00430875" w:rsidP="00430875">
            <w:pPr>
              <w:jc w:val="both"/>
              <w:rPr>
                <w:rFonts w:ascii="Times New Roman" w:hAnsi="Times New Roman" w:cs="Times New Roman"/>
              </w:rPr>
            </w:pPr>
            <w:r w:rsidRPr="001951EB">
              <w:t>3</w:t>
            </w:r>
          </w:p>
        </w:tc>
        <w:tc>
          <w:tcPr>
            <w:tcW w:w="756" w:type="dxa"/>
          </w:tcPr>
          <w:p w14:paraId="2595AAEF" w14:textId="4B8B63CD" w:rsidR="00430875" w:rsidRPr="00AE259F" w:rsidRDefault="00430875" w:rsidP="00430875">
            <w:pPr>
              <w:jc w:val="both"/>
              <w:rPr>
                <w:rFonts w:ascii="Times New Roman" w:hAnsi="Times New Roman" w:cs="Times New Roman"/>
              </w:rPr>
            </w:pPr>
            <w:r w:rsidRPr="001951EB">
              <w:t>11,5</w:t>
            </w:r>
          </w:p>
        </w:tc>
        <w:tc>
          <w:tcPr>
            <w:tcW w:w="671" w:type="dxa"/>
            <w:gridSpan w:val="2"/>
          </w:tcPr>
          <w:p w14:paraId="79CB5043" w14:textId="05BC23C6" w:rsidR="00430875" w:rsidRPr="00AE259F" w:rsidRDefault="00430875" w:rsidP="00430875">
            <w:pPr>
              <w:jc w:val="both"/>
              <w:rPr>
                <w:rFonts w:ascii="Times New Roman" w:hAnsi="Times New Roman" w:cs="Times New Roman"/>
              </w:rPr>
            </w:pPr>
            <w:r w:rsidRPr="001951EB">
              <w:t>0</w:t>
            </w:r>
          </w:p>
        </w:tc>
        <w:tc>
          <w:tcPr>
            <w:tcW w:w="756" w:type="dxa"/>
          </w:tcPr>
          <w:p w14:paraId="07D31873" w14:textId="48EF9105" w:rsidR="00430875" w:rsidRPr="00AE259F" w:rsidRDefault="00430875" w:rsidP="00430875">
            <w:pPr>
              <w:jc w:val="both"/>
              <w:rPr>
                <w:rFonts w:ascii="Times New Roman" w:hAnsi="Times New Roman" w:cs="Times New Roman"/>
              </w:rPr>
            </w:pPr>
            <w:r w:rsidRPr="001951EB">
              <w:t>0</w:t>
            </w:r>
          </w:p>
        </w:tc>
        <w:tc>
          <w:tcPr>
            <w:tcW w:w="549" w:type="dxa"/>
          </w:tcPr>
          <w:p w14:paraId="485D9BDD" w14:textId="45096BAB" w:rsidR="00430875" w:rsidRPr="00AE259F" w:rsidRDefault="00430875" w:rsidP="00430875">
            <w:pPr>
              <w:jc w:val="both"/>
              <w:rPr>
                <w:rFonts w:ascii="Times New Roman" w:hAnsi="Times New Roman" w:cs="Times New Roman"/>
              </w:rPr>
            </w:pPr>
            <w:r w:rsidRPr="001951EB">
              <w:t>0</w:t>
            </w:r>
          </w:p>
        </w:tc>
        <w:tc>
          <w:tcPr>
            <w:tcW w:w="676" w:type="dxa"/>
          </w:tcPr>
          <w:p w14:paraId="4A314DF1" w14:textId="2C435E81" w:rsidR="00430875" w:rsidRPr="00AE259F" w:rsidRDefault="00430875" w:rsidP="00430875">
            <w:pPr>
              <w:jc w:val="both"/>
              <w:rPr>
                <w:rFonts w:ascii="Times New Roman" w:hAnsi="Times New Roman" w:cs="Times New Roman"/>
              </w:rPr>
            </w:pPr>
            <w:r w:rsidRPr="001951EB">
              <w:t>0</w:t>
            </w:r>
          </w:p>
        </w:tc>
        <w:tc>
          <w:tcPr>
            <w:tcW w:w="1326" w:type="dxa"/>
          </w:tcPr>
          <w:p w14:paraId="6087FC87" w14:textId="77777777" w:rsidR="00430875" w:rsidRPr="00AE259F" w:rsidRDefault="00430875" w:rsidP="00430875">
            <w:pPr>
              <w:jc w:val="both"/>
              <w:rPr>
                <w:rFonts w:ascii="Times New Roman" w:hAnsi="Times New Roman" w:cs="Times New Roman"/>
              </w:rPr>
            </w:pPr>
          </w:p>
        </w:tc>
      </w:tr>
      <w:tr w:rsidR="00430875" w:rsidRPr="00AE259F" w14:paraId="0224D76C" w14:textId="77777777" w:rsidTr="002E11A9">
        <w:tc>
          <w:tcPr>
            <w:tcW w:w="1426" w:type="dxa"/>
          </w:tcPr>
          <w:p w14:paraId="528955C9" w14:textId="5B61D5C9" w:rsidR="00430875" w:rsidRDefault="00430875" w:rsidP="00430875">
            <w:pPr>
              <w:jc w:val="both"/>
              <w:rPr>
                <w:rFonts w:ascii="Times New Roman" w:hAnsi="Times New Roman" w:cs="Times New Roman"/>
              </w:rPr>
            </w:pPr>
            <w:r w:rsidRPr="001951EB">
              <w:t>2025 -2026</w:t>
            </w:r>
          </w:p>
        </w:tc>
        <w:tc>
          <w:tcPr>
            <w:tcW w:w="1476" w:type="dxa"/>
          </w:tcPr>
          <w:p w14:paraId="79ACD549" w14:textId="42F83892" w:rsidR="00430875" w:rsidRPr="00AE259F" w:rsidRDefault="00430875" w:rsidP="00430875">
            <w:pPr>
              <w:jc w:val="both"/>
              <w:rPr>
                <w:rFonts w:ascii="Times New Roman" w:hAnsi="Times New Roman" w:cs="Times New Roman"/>
              </w:rPr>
            </w:pPr>
            <w:r w:rsidRPr="001951EB">
              <w:t>23</w:t>
            </w:r>
          </w:p>
        </w:tc>
        <w:tc>
          <w:tcPr>
            <w:tcW w:w="684" w:type="dxa"/>
          </w:tcPr>
          <w:p w14:paraId="767F467B" w14:textId="3EF9F883" w:rsidR="00430875" w:rsidRPr="00AE259F" w:rsidRDefault="00430875" w:rsidP="00430875">
            <w:pPr>
              <w:jc w:val="both"/>
              <w:rPr>
                <w:rFonts w:ascii="Times New Roman" w:hAnsi="Times New Roman" w:cs="Times New Roman"/>
              </w:rPr>
            </w:pPr>
            <w:r w:rsidRPr="001951EB">
              <w:t>23</w:t>
            </w:r>
          </w:p>
        </w:tc>
        <w:tc>
          <w:tcPr>
            <w:tcW w:w="756" w:type="dxa"/>
          </w:tcPr>
          <w:p w14:paraId="0BBFCB5B" w14:textId="4C7C8C2B" w:rsidR="00430875" w:rsidRPr="00AE259F" w:rsidRDefault="00430875" w:rsidP="00430875">
            <w:pPr>
              <w:jc w:val="both"/>
              <w:rPr>
                <w:rFonts w:ascii="Times New Roman" w:hAnsi="Times New Roman" w:cs="Times New Roman"/>
              </w:rPr>
            </w:pPr>
            <w:r w:rsidRPr="001951EB">
              <w:t>100</w:t>
            </w:r>
          </w:p>
        </w:tc>
        <w:tc>
          <w:tcPr>
            <w:tcW w:w="671" w:type="dxa"/>
            <w:gridSpan w:val="2"/>
          </w:tcPr>
          <w:p w14:paraId="57E92079" w14:textId="468207D8" w:rsidR="00430875" w:rsidRPr="00AE259F" w:rsidRDefault="00430875" w:rsidP="00430875">
            <w:pPr>
              <w:jc w:val="both"/>
              <w:rPr>
                <w:rFonts w:ascii="Times New Roman" w:hAnsi="Times New Roman" w:cs="Times New Roman"/>
              </w:rPr>
            </w:pPr>
            <w:r w:rsidRPr="001951EB">
              <w:t>9</w:t>
            </w:r>
          </w:p>
        </w:tc>
        <w:tc>
          <w:tcPr>
            <w:tcW w:w="756" w:type="dxa"/>
          </w:tcPr>
          <w:p w14:paraId="258FA790" w14:textId="470CA8DE" w:rsidR="00430875" w:rsidRPr="00AE259F" w:rsidRDefault="00430875" w:rsidP="00430875">
            <w:pPr>
              <w:jc w:val="both"/>
              <w:rPr>
                <w:rFonts w:ascii="Times New Roman" w:hAnsi="Times New Roman" w:cs="Times New Roman"/>
              </w:rPr>
            </w:pPr>
            <w:r w:rsidRPr="001951EB">
              <w:t>39,1</w:t>
            </w:r>
          </w:p>
        </w:tc>
        <w:tc>
          <w:tcPr>
            <w:tcW w:w="671" w:type="dxa"/>
            <w:gridSpan w:val="2"/>
          </w:tcPr>
          <w:p w14:paraId="131BFE7B" w14:textId="4E01476D" w:rsidR="00430875" w:rsidRPr="00AE259F" w:rsidRDefault="00430875" w:rsidP="00430875">
            <w:pPr>
              <w:jc w:val="both"/>
              <w:rPr>
                <w:rFonts w:ascii="Times New Roman" w:hAnsi="Times New Roman" w:cs="Times New Roman"/>
              </w:rPr>
            </w:pPr>
            <w:r w:rsidRPr="001951EB">
              <w:t>0</w:t>
            </w:r>
          </w:p>
        </w:tc>
        <w:tc>
          <w:tcPr>
            <w:tcW w:w="756" w:type="dxa"/>
          </w:tcPr>
          <w:p w14:paraId="33FE6CE2" w14:textId="712942DC" w:rsidR="00430875" w:rsidRPr="00AE259F" w:rsidRDefault="00430875" w:rsidP="00430875">
            <w:pPr>
              <w:jc w:val="both"/>
              <w:rPr>
                <w:rFonts w:ascii="Times New Roman" w:hAnsi="Times New Roman" w:cs="Times New Roman"/>
              </w:rPr>
            </w:pPr>
            <w:r w:rsidRPr="001951EB">
              <w:t>0</w:t>
            </w:r>
          </w:p>
        </w:tc>
        <w:tc>
          <w:tcPr>
            <w:tcW w:w="549" w:type="dxa"/>
          </w:tcPr>
          <w:p w14:paraId="42A3D66B" w14:textId="58DC1C94" w:rsidR="00430875" w:rsidRPr="00AE259F" w:rsidRDefault="00430875" w:rsidP="00430875">
            <w:pPr>
              <w:jc w:val="both"/>
              <w:rPr>
                <w:rFonts w:ascii="Times New Roman" w:hAnsi="Times New Roman" w:cs="Times New Roman"/>
              </w:rPr>
            </w:pPr>
            <w:r w:rsidRPr="001951EB">
              <w:t>0</w:t>
            </w:r>
          </w:p>
        </w:tc>
        <w:tc>
          <w:tcPr>
            <w:tcW w:w="676" w:type="dxa"/>
          </w:tcPr>
          <w:p w14:paraId="2265A92E" w14:textId="57EBFEDC" w:rsidR="00430875" w:rsidRPr="00AE259F" w:rsidRDefault="00430875" w:rsidP="00430875">
            <w:pPr>
              <w:jc w:val="both"/>
              <w:rPr>
                <w:rFonts w:ascii="Times New Roman" w:hAnsi="Times New Roman" w:cs="Times New Roman"/>
              </w:rPr>
            </w:pPr>
            <w:r w:rsidRPr="001951EB">
              <w:t>0</w:t>
            </w:r>
          </w:p>
        </w:tc>
        <w:tc>
          <w:tcPr>
            <w:tcW w:w="1326" w:type="dxa"/>
          </w:tcPr>
          <w:p w14:paraId="3118092D" w14:textId="3961A870" w:rsidR="00430875" w:rsidRPr="00AE259F" w:rsidRDefault="00430875" w:rsidP="00430875">
            <w:pPr>
              <w:jc w:val="both"/>
              <w:rPr>
                <w:rFonts w:ascii="Times New Roman" w:hAnsi="Times New Roman" w:cs="Times New Roman"/>
              </w:rPr>
            </w:pPr>
          </w:p>
        </w:tc>
      </w:tr>
    </w:tbl>
    <w:p w14:paraId="00EC64F5" w14:textId="77777777" w:rsidR="002E11A9" w:rsidRPr="00AE259F" w:rsidRDefault="002E11A9" w:rsidP="0014415E">
      <w:pPr>
        <w:jc w:val="both"/>
        <w:rPr>
          <w:rFonts w:ascii="Times New Roman" w:hAnsi="Times New Roman" w:cs="Times New Roman"/>
        </w:rPr>
      </w:pPr>
    </w:p>
    <w:p w14:paraId="07E9BD2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c) Hằng năm, trong hội nghị cán bộ, công chức, viên chức, Hội nghị Nhà giáo, CBQL giáo dục và người lao động nhà trường xây dựng nội quy, quy chế chuyên môn, quy chế làm việc được tập thể thảo luận thống nhất cao, vì vậy cán bộ GV đã thực hiện nghiêm túc nội quy, quy chế đề ra. Trong 05 năm liên tiếp tính đến thời điểm đánh giá, nhà trường không có GV bị kỷ luật. [H2- 2.2- 02]</w:t>
      </w:r>
    </w:p>
    <w:p w14:paraId="2D0988B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Mức 3</w:t>
      </w:r>
    </w:p>
    <w:p w14:paraId="61CD83EA" w14:textId="560D13E8"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a) Năm học 202</w:t>
      </w:r>
      <w:r w:rsidR="002D1E09">
        <w:rPr>
          <w:rFonts w:ascii="Times New Roman" w:hAnsi="Times New Roman" w:cs="Times New Roman"/>
        </w:rPr>
        <w:t>4</w:t>
      </w:r>
      <w:r w:rsidRPr="00AE259F">
        <w:rPr>
          <w:rFonts w:ascii="Times New Roman" w:hAnsi="Times New Roman" w:cs="Times New Roman"/>
        </w:rPr>
        <w:t xml:space="preserve"> – 202</w:t>
      </w:r>
      <w:r w:rsidR="002D1E09">
        <w:rPr>
          <w:rFonts w:ascii="Times New Roman" w:hAnsi="Times New Roman" w:cs="Times New Roman"/>
        </w:rPr>
        <w:t>5</w:t>
      </w:r>
      <w:r w:rsidRPr="00AE259F">
        <w:rPr>
          <w:rFonts w:ascii="Times New Roman" w:hAnsi="Times New Roman" w:cs="Times New Roman"/>
        </w:rPr>
        <w:t xml:space="preserve"> nhà trường có </w:t>
      </w:r>
      <w:r w:rsidR="002D1E09">
        <w:rPr>
          <w:rFonts w:ascii="Times New Roman" w:hAnsi="Times New Roman" w:cs="Times New Roman"/>
        </w:rPr>
        <w:t>100</w:t>
      </w:r>
      <w:r w:rsidRPr="00AE259F">
        <w:rPr>
          <w:rFonts w:ascii="Times New Roman" w:hAnsi="Times New Roman" w:cs="Times New Roman"/>
        </w:rPr>
        <w:t>% GV đạt trình độ đào tạo đại học, cao đẳ</w:t>
      </w:r>
      <w:r w:rsidR="002D1E09">
        <w:rPr>
          <w:rFonts w:ascii="Times New Roman" w:hAnsi="Times New Roman" w:cs="Times New Roman"/>
        </w:rPr>
        <w:t>ng</w:t>
      </w:r>
      <w:r w:rsidRPr="00AE259F">
        <w:rPr>
          <w:rFonts w:ascii="Times New Roman" w:hAnsi="Times New Roman" w:cs="Times New Roman"/>
        </w:rPr>
        <w:t>.  [H2- 2.2- 02]</w:t>
      </w:r>
    </w:p>
    <w:p w14:paraId="244AA481" w14:textId="5756C11A" w:rsidR="00B345F7" w:rsidRPr="00AE259F" w:rsidRDefault="002E11A9" w:rsidP="0014415E">
      <w:pPr>
        <w:jc w:val="both"/>
        <w:rPr>
          <w:rFonts w:ascii="Times New Roman" w:hAnsi="Times New Roman" w:cs="Times New Roman"/>
        </w:rPr>
      </w:pPr>
      <w:r w:rsidRPr="00AE259F">
        <w:rPr>
          <w:rFonts w:ascii="Times New Roman" w:hAnsi="Times New Roman" w:cs="Times New Roman"/>
        </w:rPr>
        <w:tab/>
        <w:t>b) Trong 05 năm liên tiếp từ năm học 20</w:t>
      </w:r>
      <w:r w:rsidR="002D1E09">
        <w:rPr>
          <w:rFonts w:ascii="Times New Roman" w:hAnsi="Times New Roman" w:cs="Times New Roman"/>
        </w:rPr>
        <w:t>20</w:t>
      </w:r>
      <w:r w:rsidRPr="00AE259F">
        <w:rPr>
          <w:rFonts w:ascii="Times New Roman" w:hAnsi="Times New Roman" w:cs="Times New Roman"/>
        </w:rPr>
        <w:t>-20</w:t>
      </w:r>
      <w:r w:rsidR="00B54182">
        <w:rPr>
          <w:rFonts w:ascii="Times New Roman" w:hAnsi="Times New Roman" w:cs="Times New Roman"/>
        </w:rPr>
        <w:t>2</w:t>
      </w:r>
      <w:r w:rsidR="002D1E09">
        <w:rPr>
          <w:rFonts w:ascii="Times New Roman" w:hAnsi="Times New Roman" w:cs="Times New Roman"/>
        </w:rPr>
        <w:t>1</w:t>
      </w:r>
      <w:r w:rsidRPr="00AE259F">
        <w:rPr>
          <w:rFonts w:ascii="Times New Roman" w:hAnsi="Times New Roman" w:cs="Times New Roman"/>
        </w:rPr>
        <w:t xml:space="preserve"> đến năm học 20</w:t>
      </w:r>
      <w:r w:rsidR="00B54182">
        <w:rPr>
          <w:rFonts w:ascii="Times New Roman" w:hAnsi="Times New Roman" w:cs="Times New Roman"/>
        </w:rPr>
        <w:t>2</w:t>
      </w:r>
      <w:r w:rsidR="002D1E09">
        <w:rPr>
          <w:rFonts w:ascii="Times New Roman" w:hAnsi="Times New Roman" w:cs="Times New Roman"/>
        </w:rPr>
        <w:t>4</w:t>
      </w:r>
      <w:r w:rsidRPr="00AE259F">
        <w:rPr>
          <w:rFonts w:ascii="Times New Roman" w:hAnsi="Times New Roman" w:cs="Times New Roman"/>
        </w:rPr>
        <w:t>-202</w:t>
      </w:r>
      <w:r w:rsidR="002D1E09">
        <w:rPr>
          <w:rFonts w:ascii="Times New Roman" w:hAnsi="Times New Roman" w:cs="Times New Roman"/>
        </w:rPr>
        <w:t>5</w:t>
      </w:r>
      <w:r w:rsidRPr="00AE259F">
        <w:rPr>
          <w:rFonts w:ascii="Times New Roman" w:hAnsi="Times New Roman" w:cs="Times New Roman"/>
        </w:rPr>
        <w:t xml:space="preserve"> có ít nhất </w:t>
      </w:r>
      <w:r w:rsidR="00D51F10" w:rsidRPr="00AE259F">
        <w:rPr>
          <w:rFonts w:ascii="Times New Roman" w:hAnsi="Times New Roman" w:cs="Times New Roman"/>
        </w:rPr>
        <w:t>100</w:t>
      </w:r>
      <w:r w:rsidRPr="00AE259F">
        <w:rPr>
          <w:rFonts w:ascii="Times New Roman" w:hAnsi="Times New Roman" w:cs="Times New Roman"/>
        </w:rPr>
        <w:t xml:space="preserve">% GV đạt chuẩn nghề nghiệp GV ở mức Khá trở lên, trong đó có ít nhất </w:t>
      </w:r>
      <w:r w:rsidR="00D51F10" w:rsidRPr="00AE259F">
        <w:rPr>
          <w:rFonts w:ascii="Times New Roman" w:hAnsi="Times New Roman" w:cs="Times New Roman"/>
        </w:rPr>
        <w:t>6</w:t>
      </w:r>
      <w:r w:rsidR="00932CB3" w:rsidRPr="00AE259F">
        <w:rPr>
          <w:rFonts w:ascii="Times New Roman" w:hAnsi="Times New Roman" w:cs="Times New Roman"/>
        </w:rPr>
        <w:t>0</w:t>
      </w:r>
      <w:r w:rsidRPr="00AE259F">
        <w:rPr>
          <w:rFonts w:ascii="Times New Roman" w:hAnsi="Times New Roman" w:cs="Times New Roman"/>
        </w:rPr>
        <w:t>% đạt chuẩn nghề nghiệp GV ở mức tốt. Năm học 202</w:t>
      </w:r>
      <w:r w:rsidR="002D1E09">
        <w:rPr>
          <w:rFonts w:ascii="Times New Roman" w:hAnsi="Times New Roman" w:cs="Times New Roman"/>
        </w:rPr>
        <w:t>4</w:t>
      </w:r>
      <w:r w:rsidRPr="00AE259F">
        <w:rPr>
          <w:rFonts w:ascii="Times New Roman" w:hAnsi="Times New Roman" w:cs="Times New Roman"/>
        </w:rPr>
        <w:t>- 202</w:t>
      </w:r>
      <w:r w:rsidR="002D1E09">
        <w:rPr>
          <w:rFonts w:ascii="Times New Roman" w:hAnsi="Times New Roman" w:cs="Times New Roman"/>
        </w:rPr>
        <w:t>5</w:t>
      </w:r>
      <w:r w:rsidRPr="00AE259F">
        <w:rPr>
          <w:rFonts w:ascii="Times New Roman" w:hAnsi="Times New Roman" w:cs="Times New Roman"/>
        </w:rPr>
        <w:t xml:space="preserve"> thực hiện đánh giá chuẩn nghề nghiệp GV mầm non theo thông tư 26/2018/TT-BGDĐT ngày 08/10/2018 ban hành quy định chuẩn giáo viên mầm non, nhà trường có </w:t>
      </w:r>
      <w:r w:rsidR="00932CB3" w:rsidRPr="00AE259F">
        <w:rPr>
          <w:rFonts w:ascii="Times New Roman" w:hAnsi="Times New Roman" w:cs="Times New Roman"/>
        </w:rPr>
        <w:t>100</w:t>
      </w:r>
      <w:r w:rsidRPr="00AE259F">
        <w:rPr>
          <w:rFonts w:ascii="Times New Roman" w:hAnsi="Times New Roman" w:cs="Times New Roman"/>
        </w:rPr>
        <w:t xml:space="preserve">% GV đạt chuẩn nghề nghiệp GV ở mức tốt, khá trở lên. </w:t>
      </w:r>
    </w:p>
    <w:p w14:paraId="5EF1840F" w14:textId="57A1E698" w:rsidR="006C0DE8" w:rsidRPr="00AE259F" w:rsidRDefault="002E11A9" w:rsidP="0014415E">
      <w:pPr>
        <w:jc w:val="both"/>
        <w:rPr>
          <w:rFonts w:ascii="Times New Roman" w:hAnsi="Times New Roman" w:cs="Times New Roman"/>
        </w:rPr>
      </w:pPr>
      <w:r w:rsidRPr="00AE259F">
        <w:rPr>
          <w:rFonts w:ascii="Times New Roman" w:hAnsi="Times New Roman" w:cs="Times New Roman"/>
        </w:rPr>
        <w:t>Cụ thể: [H</w:t>
      </w:r>
      <w:r w:rsidR="004769C9">
        <w:rPr>
          <w:rFonts w:ascii="Times New Roman" w:hAnsi="Times New Roman" w:cs="Times New Roman"/>
        </w:rPr>
        <w:t xml:space="preserve">2- 2.2- 03]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6"/>
        <w:gridCol w:w="1476"/>
        <w:gridCol w:w="684"/>
        <w:gridCol w:w="756"/>
        <w:gridCol w:w="10"/>
        <w:gridCol w:w="661"/>
        <w:gridCol w:w="756"/>
        <w:gridCol w:w="10"/>
        <w:gridCol w:w="661"/>
        <w:gridCol w:w="756"/>
        <w:gridCol w:w="549"/>
        <w:gridCol w:w="676"/>
        <w:gridCol w:w="901"/>
      </w:tblGrid>
      <w:tr w:rsidR="00B54182" w:rsidRPr="00AE259F" w14:paraId="02345A60" w14:textId="77777777" w:rsidTr="006C0DE8">
        <w:trPr>
          <w:trHeight w:val="407"/>
        </w:trPr>
        <w:tc>
          <w:tcPr>
            <w:tcW w:w="1426" w:type="dxa"/>
            <w:vMerge w:val="restart"/>
            <w:tcBorders>
              <w:top w:val="single" w:sz="4" w:space="0" w:color="auto"/>
              <w:left w:val="single" w:sz="4" w:space="0" w:color="auto"/>
              <w:bottom w:val="single" w:sz="4" w:space="0" w:color="auto"/>
              <w:right w:val="single" w:sz="4" w:space="0" w:color="auto"/>
            </w:tcBorders>
            <w:vAlign w:val="center"/>
          </w:tcPr>
          <w:p w14:paraId="3C621BBB" w14:textId="77777777" w:rsidR="00B54182" w:rsidRPr="00AE259F" w:rsidRDefault="00B54182" w:rsidP="00F82DFD">
            <w:pPr>
              <w:jc w:val="both"/>
              <w:rPr>
                <w:rFonts w:ascii="Times New Roman" w:hAnsi="Times New Roman" w:cs="Times New Roman"/>
              </w:rPr>
            </w:pPr>
            <w:r w:rsidRPr="00AE259F">
              <w:rPr>
                <w:rFonts w:ascii="Times New Roman" w:hAnsi="Times New Roman" w:cs="Times New Roman"/>
              </w:rPr>
              <w:t>Năm học</w:t>
            </w:r>
          </w:p>
        </w:tc>
        <w:tc>
          <w:tcPr>
            <w:tcW w:w="1476" w:type="dxa"/>
            <w:vMerge w:val="restart"/>
            <w:tcBorders>
              <w:top w:val="single" w:sz="4" w:space="0" w:color="auto"/>
              <w:left w:val="single" w:sz="4" w:space="0" w:color="auto"/>
              <w:bottom w:val="single" w:sz="4" w:space="0" w:color="auto"/>
              <w:right w:val="single" w:sz="4" w:space="0" w:color="auto"/>
            </w:tcBorders>
            <w:vAlign w:val="center"/>
          </w:tcPr>
          <w:p w14:paraId="1ACEBC6A" w14:textId="77777777" w:rsidR="00B54182" w:rsidRPr="00AE259F" w:rsidRDefault="00B54182" w:rsidP="00F82DFD">
            <w:pPr>
              <w:jc w:val="both"/>
              <w:rPr>
                <w:rFonts w:ascii="Times New Roman" w:hAnsi="Times New Roman" w:cs="Times New Roman"/>
              </w:rPr>
            </w:pPr>
            <w:r w:rsidRPr="00AE259F">
              <w:rPr>
                <w:rFonts w:ascii="Times New Roman" w:hAnsi="Times New Roman" w:cs="Times New Roman"/>
              </w:rPr>
              <w:t>Tổng số GV được đánh giá chuẩn nghề nghiệp</w:t>
            </w:r>
          </w:p>
        </w:tc>
        <w:tc>
          <w:tcPr>
            <w:tcW w:w="5519" w:type="dxa"/>
            <w:gridSpan w:val="10"/>
            <w:tcBorders>
              <w:top w:val="single" w:sz="4" w:space="0" w:color="auto"/>
              <w:left w:val="single" w:sz="4" w:space="0" w:color="auto"/>
              <w:bottom w:val="single" w:sz="4" w:space="0" w:color="auto"/>
              <w:right w:val="single" w:sz="4" w:space="0" w:color="auto"/>
            </w:tcBorders>
            <w:vAlign w:val="center"/>
          </w:tcPr>
          <w:p w14:paraId="081EDC11" w14:textId="77777777" w:rsidR="00B54182" w:rsidRPr="00AE259F" w:rsidRDefault="00B54182" w:rsidP="00F82DFD">
            <w:pPr>
              <w:jc w:val="both"/>
              <w:rPr>
                <w:rFonts w:ascii="Times New Roman" w:hAnsi="Times New Roman" w:cs="Times New Roman"/>
              </w:rPr>
            </w:pPr>
            <w:r w:rsidRPr="00AE259F">
              <w:rPr>
                <w:rFonts w:ascii="Times New Roman" w:hAnsi="Times New Roman" w:cs="Times New Roman"/>
              </w:rPr>
              <w:t>Xếp loại</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22ED3C70" w14:textId="77777777" w:rsidR="00B54182" w:rsidRPr="00AE259F" w:rsidRDefault="00B54182" w:rsidP="00F82DFD">
            <w:pPr>
              <w:jc w:val="both"/>
              <w:rPr>
                <w:rFonts w:ascii="Times New Roman" w:hAnsi="Times New Roman" w:cs="Times New Roman"/>
              </w:rPr>
            </w:pPr>
            <w:r w:rsidRPr="00AE259F">
              <w:rPr>
                <w:rFonts w:ascii="Times New Roman" w:hAnsi="Times New Roman" w:cs="Times New Roman"/>
              </w:rPr>
              <w:t>Ghi chú</w:t>
            </w:r>
          </w:p>
        </w:tc>
      </w:tr>
      <w:tr w:rsidR="00B54182" w:rsidRPr="00AE259F" w14:paraId="6111E487" w14:textId="77777777" w:rsidTr="006C0DE8">
        <w:trPr>
          <w:trHeight w:val="557"/>
        </w:trPr>
        <w:tc>
          <w:tcPr>
            <w:tcW w:w="1426" w:type="dxa"/>
            <w:vMerge/>
            <w:vAlign w:val="center"/>
          </w:tcPr>
          <w:p w14:paraId="2D7BC581" w14:textId="77777777" w:rsidR="00B54182" w:rsidRPr="00AE259F" w:rsidRDefault="00B54182" w:rsidP="00F82DFD">
            <w:pPr>
              <w:jc w:val="both"/>
              <w:rPr>
                <w:rFonts w:ascii="Times New Roman" w:hAnsi="Times New Roman" w:cs="Times New Roman"/>
              </w:rPr>
            </w:pPr>
          </w:p>
        </w:tc>
        <w:tc>
          <w:tcPr>
            <w:tcW w:w="1476" w:type="dxa"/>
            <w:vMerge/>
            <w:vAlign w:val="center"/>
          </w:tcPr>
          <w:p w14:paraId="0054BB4A" w14:textId="77777777" w:rsidR="00B54182" w:rsidRPr="00AE259F" w:rsidRDefault="00B54182" w:rsidP="00F82DFD">
            <w:pPr>
              <w:jc w:val="both"/>
              <w:rPr>
                <w:rFonts w:ascii="Times New Roman" w:hAnsi="Times New Roman" w:cs="Times New Roman"/>
              </w:rPr>
            </w:pPr>
          </w:p>
        </w:tc>
        <w:tc>
          <w:tcPr>
            <w:tcW w:w="2877" w:type="dxa"/>
            <w:gridSpan w:val="6"/>
            <w:vAlign w:val="center"/>
          </w:tcPr>
          <w:p w14:paraId="4DA1ACB2" w14:textId="77777777" w:rsidR="00B54182" w:rsidRPr="00AE259F" w:rsidRDefault="00B54182" w:rsidP="00F82DFD">
            <w:pPr>
              <w:jc w:val="both"/>
              <w:rPr>
                <w:rFonts w:ascii="Times New Roman" w:hAnsi="Times New Roman" w:cs="Times New Roman"/>
              </w:rPr>
            </w:pPr>
            <w:r w:rsidRPr="00AE259F">
              <w:rPr>
                <w:rFonts w:ascii="Times New Roman" w:hAnsi="Times New Roman" w:cs="Times New Roman"/>
              </w:rPr>
              <w:t xml:space="preserve">Tốt, khá </w:t>
            </w:r>
          </w:p>
        </w:tc>
        <w:tc>
          <w:tcPr>
            <w:tcW w:w="1417" w:type="dxa"/>
            <w:gridSpan w:val="2"/>
            <w:vMerge w:val="restart"/>
            <w:vAlign w:val="center"/>
          </w:tcPr>
          <w:p w14:paraId="4E6B05F3" w14:textId="77777777" w:rsidR="00B54182" w:rsidRPr="00AE259F" w:rsidRDefault="00B54182" w:rsidP="00F82DFD">
            <w:pPr>
              <w:jc w:val="both"/>
              <w:rPr>
                <w:rFonts w:ascii="Times New Roman" w:hAnsi="Times New Roman" w:cs="Times New Roman"/>
              </w:rPr>
            </w:pPr>
            <w:r w:rsidRPr="00AE259F">
              <w:rPr>
                <w:rFonts w:ascii="Times New Roman" w:hAnsi="Times New Roman" w:cs="Times New Roman"/>
              </w:rPr>
              <w:t>Đạt</w:t>
            </w:r>
          </w:p>
        </w:tc>
        <w:tc>
          <w:tcPr>
            <w:tcW w:w="1225" w:type="dxa"/>
            <w:gridSpan w:val="2"/>
            <w:vMerge w:val="restart"/>
            <w:vAlign w:val="center"/>
          </w:tcPr>
          <w:p w14:paraId="7AD028F8" w14:textId="77777777" w:rsidR="00B54182" w:rsidRPr="00AE259F" w:rsidRDefault="00B54182" w:rsidP="00F82DFD">
            <w:pPr>
              <w:jc w:val="both"/>
              <w:rPr>
                <w:rFonts w:ascii="Times New Roman" w:hAnsi="Times New Roman" w:cs="Times New Roman"/>
              </w:rPr>
            </w:pPr>
            <w:r w:rsidRPr="00AE259F">
              <w:rPr>
                <w:rFonts w:ascii="Times New Roman" w:hAnsi="Times New Roman" w:cs="Times New Roman"/>
              </w:rPr>
              <w:t>Chưa đạt</w:t>
            </w:r>
          </w:p>
        </w:tc>
        <w:tc>
          <w:tcPr>
            <w:tcW w:w="901" w:type="dxa"/>
            <w:vMerge/>
            <w:vAlign w:val="center"/>
          </w:tcPr>
          <w:p w14:paraId="1EC0AF4D" w14:textId="77777777" w:rsidR="00B54182" w:rsidRPr="00AE259F" w:rsidRDefault="00B54182" w:rsidP="00F82DFD">
            <w:pPr>
              <w:jc w:val="both"/>
              <w:rPr>
                <w:rFonts w:ascii="Times New Roman" w:hAnsi="Times New Roman" w:cs="Times New Roman"/>
              </w:rPr>
            </w:pPr>
          </w:p>
        </w:tc>
      </w:tr>
      <w:tr w:rsidR="00B54182" w:rsidRPr="00AE259F" w14:paraId="685E566F" w14:textId="77777777" w:rsidTr="006C0DE8">
        <w:trPr>
          <w:trHeight w:val="271"/>
        </w:trPr>
        <w:tc>
          <w:tcPr>
            <w:tcW w:w="1426" w:type="dxa"/>
            <w:vMerge/>
            <w:vAlign w:val="center"/>
          </w:tcPr>
          <w:p w14:paraId="0678FACB" w14:textId="77777777" w:rsidR="00B54182" w:rsidRPr="00AE259F" w:rsidRDefault="00B54182" w:rsidP="00F82DFD">
            <w:pPr>
              <w:jc w:val="both"/>
              <w:rPr>
                <w:rFonts w:ascii="Times New Roman" w:hAnsi="Times New Roman" w:cs="Times New Roman"/>
              </w:rPr>
            </w:pPr>
          </w:p>
        </w:tc>
        <w:tc>
          <w:tcPr>
            <w:tcW w:w="1476" w:type="dxa"/>
            <w:vMerge/>
            <w:vAlign w:val="center"/>
          </w:tcPr>
          <w:p w14:paraId="6A39F8DD" w14:textId="77777777" w:rsidR="00B54182" w:rsidRPr="00AE259F" w:rsidRDefault="00B54182" w:rsidP="00F82DFD">
            <w:pPr>
              <w:jc w:val="both"/>
              <w:rPr>
                <w:rFonts w:ascii="Times New Roman" w:hAnsi="Times New Roman" w:cs="Times New Roman"/>
              </w:rPr>
            </w:pPr>
          </w:p>
        </w:tc>
        <w:tc>
          <w:tcPr>
            <w:tcW w:w="1450" w:type="dxa"/>
            <w:gridSpan w:val="3"/>
            <w:vAlign w:val="center"/>
          </w:tcPr>
          <w:p w14:paraId="4D0D1C30" w14:textId="77777777" w:rsidR="00B54182" w:rsidRPr="00AE259F" w:rsidRDefault="00B54182" w:rsidP="00F82DFD">
            <w:pPr>
              <w:jc w:val="both"/>
              <w:rPr>
                <w:rFonts w:ascii="Times New Roman" w:hAnsi="Times New Roman" w:cs="Times New Roman"/>
              </w:rPr>
            </w:pPr>
            <w:r w:rsidRPr="00AE259F">
              <w:rPr>
                <w:rFonts w:ascii="Times New Roman" w:hAnsi="Times New Roman" w:cs="Times New Roman"/>
              </w:rPr>
              <w:t>Tốt, khá</w:t>
            </w:r>
          </w:p>
        </w:tc>
        <w:tc>
          <w:tcPr>
            <w:tcW w:w="1427" w:type="dxa"/>
            <w:gridSpan w:val="3"/>
            <w:vAlign w:val="center"/>
          </w:tcPr>
          <w:p w14:paraId="0AFF387B" w14:textId="77777777" w:rsidR="00B54182" w:rsidRPr="00AE259F" w:rsidRDefault="00B54182" w:rsidP="00F82DFD">
            <w:pPr>
              <w:jc w:val="both"/>
              <w:rPr>
                <w:rFonts w:ascii="Times New Roman" w:hAnsi="Times New Roman" w:cs="Times New Roman"/>
              </w:rPr>
            </w:pPr>
            <w:r w:rsidRPr="00AE259F">
              <w:rPr>
                <w:rFonts w:ascii="Times New Roman" w:hAnsi="Times New Roman" w:cs="Times New Roman"/>
              </w:rPr>
              <w:t>Trong đó XL tốt</w:t>
            </w:r>
          </w:p>
        </w:tc>
        <w:tc>
          <w:tcPr>
            <w:tcW w:w="1417" w:type="dxa"/>
            <w:gridSpan w:val="2"/>
            <w:vMerge/>
            <w:vAlign w:val="center"/>
          </w:tcPr>
          <w:p w14:paraId="7C266E64" w14:textId="77777777" w:rsidR="00B54182" w:rsidRPr="00AE259F" w:rsidRDefault="00B54182" w:rsidP="00F82DFD">
            <w:pPr>
              <w:jc w:val="both"/>
              <w:rPr>
                <w:rFonts w:ascii="Times New Roman" w:hAnsi="Times New Roman" w:cs="Times New Roman"/>
              </w:rPr>
            </w:pPr>
          </w:p>
        </w:tc>
        <w:tc>
          <w:tcPr>
            <w:tcW w:w="1225" w:type="dxa"/>
            <w:gridSpan w:val="2"/>
            <w:vMerge/>
            <w:vAlign w:val="center"/>
          </w:tcPr>
          <w:p w14:paraId="6965FCDE" w14:textId="77777777" w:rsidR="00B54182" w:rsidRPr="00AE259F" w:rsidRDefault="00B54182" w:rsidP="00F82DFD">
            <w:pPr>
              <w:jc w:val="both"/>
              <w:rPr>
                <w:rFonts w:ascii="Times New Roman" w:hAnsi="Times New Roman" w:cs="Times New Roman"/>
              </w:rPr>
            </w:pPr>
          </w:p>
        </w:tc>
        <w:tc>
          <w:tcPr>
            <w:tcW w:w="901" w:type="dxa"/>
            <w:vMerge/>
            <w:vAlign w:val="center"/>
          </w:tcPr>
          <w:p w14:paraId="08A2CB4F" w14:textId="77777777" w:rsidR="00B54182" w:rsidRPr="00AE259F" w:rsidRDefault="00B54182" w:rsidP="00F82DFD">
            <w:pPr>
              <w:jc w:val="both"/>
              <w:rPr>
                <w:rFonts w:ascii="Times New Roman" w:hAnsi="Times New Roman" w:cs="Times New Roman"/>
              </w:rPr>
            </w:pPr>
          </w:p>
        </w:tc>
      </w:tr>
      <w:tr w:rsidR="00B54182" w:rsidRPr="00AE259F" w14:paraId="3B540EE4" w14:textId="77777777" w:rsidTr="006C0DE8">
        <w:trPr>
          <w:trHeight w:val="579"/>
        </w:trPr>
        <w:tc>
          <w:tcPr>
            <w:tcW w:w="1426" w:type="dxa"/>
            <w:vMerge/>
          </w:tcPr>
          <w:p w14:paraId="0626DE22" w14:textId="77777777" w:rsidR="00B54182" w:rsidRPr="00AE259F" w:rsidRDefault="00B54182" w:rsidP="00F82DFD">
            <w:pPr>
              <w:jc w:val="both"/>
              <w:rPr>
                <w:rFonts w:ascii="Times New Roman" w:hAnsi="Times New Roman" w:cs="Times New Roman"/>
              </w:rPr>
            </w:pPr>
          </w:p>
        </w:tc>
        <w:tc>
          <w:tcPr>
            <w:tcW w:w="1476" w:type="dxa"/>
            <w:vMerge/>
          </w:tcPr>
          <w:p w14:paraId="1C2470DB" w14:textId="77777777" w:rsidR="00B54182" w:rsidRPr="00AE259F" w:rsidRDefault="00B54182" w:rsidP="00F82DFD">
            <w:pPr>
              <w:jc w:val="both"/>
              <w:rPr>
                <w:rFonts w:ascii="Times New Roman" w:hAnsi="Times New Roman" w:cs="Times New Roman"/>
              </w:rPr>
            </w:pPr>
          </w:p>
        </w:tc>
        <w:tc>
          <w:tcPr>
            <w:tcW w:w="684" w:type="dxa"/>
            <w:vAlign w:val="center"/>
          </w:tcPr>
          <w:p w14:paraId="3D0A455F" w14:textId="77777777" w:rsidR="00B54182" w:rsidRPr="00AE259F" w:rsidRDefault="00B54182" w:rsidP="00F82DFD">
            <w:pPr>
              <w:jc w:val="both"/>
              <w:rPr>
                <w:rFonts w:ascii="Times New Roman" w:hAnsi="Times New Roman" w:cs="Times New Roman"/>
              </w:rPr>
            </w:pPr>
            <w:r w:rsidRPr="00AE259F">
              <w:rPr>
                <w:rFonts w:ascii="Times New Roman" w:hAnsi="Times New Roman" w:cs="Times New Roman"/>
              </w:rPr>
              <w:t>TS</w:t>
            </w:r>
          </w:p>
        </w:tc>
        <w:tc>
          <w:tcPr>
            <w:tcW w:w="756" w:type="dxa"/>
            <w:vAlign w:val="center"/>
          </w:tcPr>
          <w:p w14:paraId="4E140FBF" w14:textId="77777777" w:rsidR="00B54182" w:rsidRPr="00AE259F" w:rsidRDefault="00B54182" w:rsidP="00F82DFD">
            <w:pPr>
              <w:jc w:val="both"/>
              <w:rPr>
                <w:rFonts w:ascii="Times New Roman" w:hAnsi="Times New Roman" w:cs="Times New Roman"/>
              </w:rPr>
            </w:pPr>
            <w:r w:rsidRPr="00AE259F">
              <w:rPr>
                <w:rFonts w:ascii="Times New Roman" w:hAnsi="Times New Roman" w:cs="Times New Roman"/>
              </w:rPr>
              <w:t>%</w:t>
            </w:r>
          </w:p>
        </w:tc>
        <w:tc>
          <w:tcPr>
            <w:tcW w:w="671" w:type="dxa"/>
            <w:gridSpan w:val="2"/>
            <w:vAlign w:val="center"/>
          </w:tcPr>
          <w:p w14:paraId="72AD021A" w14:textId="77777777" w:rsidR="00B54182" w:rsidRPr="00AE259F" w:rsidRDefault="00B54182" w:rsidP="00F82DFD">
            <w:pPr>
              <w:jc w:val="both"/>
              <w:rPr>
                <w:rFonts w:ascii="Times New Roman" w:hAnsi="Times New Roman" w:cs="Times New Roman"/>
              </w:rPr>
            </w:pPr>
            <w:r w:rsidRPr="00AE259F">
              <w:rPr>
                <w:rFonts w:ascii="Times New Roman" w:hAnsi="Times New Roman" w:cs="Times New Roman"/>
              </w:rPr>
              <w:t>TS</w:t>
            </w:r>
          </w:p>
        </w:tc>
        <w:tc>
          <w:tcPr>
            <w:tcW w:w="756" w:type="dxa"/>
            <w:vAlign w:val="center"/>
          </w:tcPr>
          <w:p w14:paraId="723698FA" w14:textId="77777777" w:rsidR="00B54182" w:rsidRPr="00AE259F" w:rsidRDefault="00B54182" w:rsidP="00F82DFD">
            <w:pPr>
              <w:jc w:val="both"/>
              <w:rPr>
                <w:rFonts w:ascii="Times New Roman" w:hAnsi="Times New Roman" w:cs="Times New Roman"/>
              </w:rPr>
            </w:pPr>
            <w:r w:rsidRPr="00AE259F">
              <w:rPr>
                <w:rFonts w:ascii="Times New Roman" w:hAnsi="Times New Roman" w:cs="Times New Roman"/>
              </w:rPr>
              <w:t>%</w:t>
            </w:r>
          </w:p>
        </w:tc>
        <w:tc>
          <w:tcPr>
            <w:tcW w:w="671" w:type="dxa"/>
            <w:gridSpan w:val="2"/>
            <w:vAlign w:val="center"/>
          </w:tcPr>
          <w:p w14:paraId="3397A0A3" w14:textId="77777777" w:rsidR="00B54182" w:rsidRPr="00AE259F" w:rsidRDefault="00B54182" w:rsidP="00F82DFD">
            <w:pPr>
              <w:jc w:val="both"/>
              <w:rPr>
                <w:rFonts w:ascii="Times New Roman" w:hAnsi="Times New Roman" w:cs="Times New Roman"/>
              </w:rPr>
            </w:pPr>
            <w:r w:rsidRPr="00AE259F">
              <w:rPr>
                <w:rFonts w:ascii="Times New Roman" w:hAnsi="Times New Roman" w:cs="Times New Roman"/>
              </w:rPr>
              <w:t>TS</w:t>
            </w:r>
          </w:p>
        </w:tc>
        <w:tc>
          <w:tcPr>
            <w:tcW w:w="756" w:type="dxa"/>
            <w:vAlign w:val="center"/>
          </w:tcPr>
          <w:p w14:paraId="5AFA63C1" w14:textId="77777777" w:rsidR="00B54182" w:rsidRPr="00AE259F" w:rsidRDefault="00B54182" w:rsidP="00F82DFD">
            <w:pPr>
              <w:jc w:val="both"/>
              <w:rPr>
                <w:rFonts w:ascii="Times New Roman" w:hAnsi="Times New Roman" w:cs="Times New Roman"/>
              </w:rPr>
            </w:pPr>
            <w:r w:rsidRPr="00AE259F">
              <w:rPr>
                <w:rFonts w:ascii="Times New Roman" w:hAnsi="Times New Roman" w:cs="Times New Roman"/>
              </w:rPr>
              <w:t>%</w:t>
            </w:r>
          </w:p>
        </w:tc>
        <w:tc>
          <w:tcPr>
            <w:tcW w:w="549" w:type="dxa"/>
            <w:vAlign w:val="center"/>
          </w:tcPr>
          <w:p w14:paraId="52D1DB73" w14:textId="77777777" w:rsidR="00B54182" w:rsidRPr="00AE259F" w:rsidRDefault="00B54182" w:rsidP="00F82DFD">
            <w:pPr>
              <w:jc w:val="both"/>
              <w:rPr>
                <w:rFonts w:ascii="Times New Roman" w:hAnsi="Times New Roman" w:cs="Times New Roman"/>
              </w:rPr>
            </w:pPr>
            <w:r w:rsidRPr="00AE259F">
              <w:rPr>
                <w:rFonts w:ascii="Times New Roman" w:hAnsi="Times New Roman" w:cs="Times New Roman"/>
              </w:rPr>
              <w:t>TS</w:t>
            </w:r>
          </w:p>
        </w:tc>
        <w:tc>
          <w:tcPr>
            <w:tcW w:w="676" w:type="dxa"/>
            <w:vAlign w:val="center"/>
          </w:tcPr>
          <w:p w14:paraId="57DC99AD" w14:textId="77777777" w:rsidR="00B54182" w:rsidRPr="00AE259F" w:rsidRDefault="00B54182" w:rsidP="00F82DFD">
            <w:pPr>
              <w:jc w:val="both"/>
              <w:rPr>
                <w:rFonts w:ascii="Times New Roman" w:hAnsi="Times New Roman" w:cs="Times New Roman"/>
              </w:rPr>
            </w:pPr>
            <w:r w:rsidRPr="00AE259F">
              <w:rPr>
                <w:rFonts w:ascii="Times New Roman" w:hAnsi="Times New Roman" w:cs="Times New Roman"/>
              </w:rPr>
              <w:t>%</w:t>
            </w:r>
          </w:p>
        </w:tc>
        <w:tc>
          <w:tcPr>
            <w:tcW w:w="901" w:type="dxa"/>
          </w:tcPr>
          <w:p w14:paraId="450065F4" w14:textId="77777777" w:rsidR="00B54182" w:rsidRPr="00AE259F" w:rsidRDefault="00B54182" w:rsidP="00F82DFD">
            <w:pPr>
              <w:jc w:val="both"/>
              <w:rPr>
                <w:rFonts w:ascii="Times New Roman" w:hAnsi="Times New Roman" w:cs="Times New Roman"/>
              </w:rPr>
            </w:pPr>
          </w:p>
        </w:tc>
      </w:tr>
      <w:tr w:rsidR="00580D86" w:rsidRPr="00AE259F" w14:paraId="13721CF7" w14:textId="77777777" w:rsidTr="006C0DE8">
        <w:tc>
          <w:tcPr>
            <w:tcW w:w="1426" w:type="dxa"/>
          </w:tcPr>
          <w:p w14:paraId="15DA1A84" w14:textId="0EACB956" w:rsidR="00580D86" w:rsidRPr="00AE259F" w:rsidRDefault="00580D86" w:rsidP="00580D86">
            <w:pPr>
              <w:jc w:val="both"/>
              <w:rPr>
                <w:rFonts w:ascii="Times New Roman" w:hAnsi="Times New Roman" w:cs="Times New Roman"/>
              </w:rPr>
            </w:pPr>
            <w:r w:rsidRPr="00AE259F">
              <w:rPr>
                <w:rFonts w:ascii="Times New Roman" w:hAnsi="Times New Roman" w:cs="Times New Roman"/>
              </w:rPr>
              <w:t>202</w:t>
            </w:r>
            <w:r>
              <w:rPr>
                <w:rFonts w:ascii="Times New Roman" w:hAnsi="Times New Roman" w:cs="Times New Roman"/>
              </w:rPr>
              <w:t>1</w:t>
            </w:r>
            <w:r w:rsidRPr="00AE259F">
              <w:rPr>
                <w:rFonts w:ascii="Times New Roman" w:hAnsi="Times New Roman" w:cs="Times New Roman"/>
              </w:rPr>
              <w:t xml:space="preserve"> -202</w:t>
            </w:r>
            <w:r>
              <w:rPr>
                <w:rFonts w:ascii="Times New Roman" w:hAnsi="Times New Roman" w:cs="Times New Roman"/>
              </w:rPr>
              <w:t>2</w:t>
            </w:r>
          </w:p>
        </w:tc>
        <w:tc>
          <w:tcPr>
            <w:tcW w:w="1476" w:type="dxa"/>
          </w:tcPr>
          <w:p w14:paraId="6B37F033" w14:textId="526B522F" w:rsidR="00580D86" w:rsidRPr="00AE259F" w:rsidRDefault="00580D86" w:rsidP="00580D86">
            <w:pPr>
              <w:jc w:val="both"/>
              <w:rPr>
                <w:rFonts w:ascii="Times New Roman" w:hAnsi="Times New Roman" w:cs="Times New Roman"/>
              </w:rPr>
            </w:pPr>
            <w:r w:rsidRPr="00AE259F">
              <w:rPr>
                <w:rFonts w:ascii="Times New Roman" w:hAnsi="Times New Roman" w:cs="Times New Roman"/>
              </w:rPr>
              <w:t>20</w:t>
            </w:r>
          </w:p>
        </w:tc>
        <w:tc>
          <w:tcPr>
            <w:tcW w:w="684" w:type="dxa"/>
          </w:tcPr>
          <w:p w14:paraId="5C06C1D9" w14:textId="0878F15E" w:rsidR="00580D86" w:rsidRPr="00AE259F" w:rsidRDefault="00580D86" w:rsidP="00580D86">
            <w:pPr>
              <w:jc w:val="both"/>
              <w:rPr>
                <w:rFonts w:ascii="Times New Roman" w:hAnsi="Times New Roman" w:cs="Times New Roman"/>
              </w:rPr>
            </w:pPr>
            <w:r w:rsidRPr="00AE259F">
              <w:rPr>
                <w:rFonts w:ascii="Times New Roman" w:hAnsi="Times New Roman" w:cs="Times New Roman"/>
              </w:rPr>
              <w:t>20</w:t>
            </w:r>
          </w:p>
        </w:tc>
        <w:tc>
          <w:tcPr>
            <w:tcW w:w="756" w:type="dxa"/>
          </w:tcPr>
          <w:p w14:paraId="0A477C46" w14:textId="2F86738E" w:rsidR="00580D86" w:rsidRPr="00AE259F" w:rsidRDefault="00580D86" w:rsidP="00580D86">
            <w:pPr>
              <w:jc w:val="both"/>
              <w:rPr>
                <w:rFonts w:ascii="Times New Roman" w:hAnsi="Times New Roman" w:cs="Times New Roman"/>
              </w:rPr>
            </w:pPr>
            <w:r w:rsidRPr="00AE259F">
              <w:rPr>
                <w:rFonts w:ascii="Times New Roman" w:hAnsi="Times New Roman" w:cs="Times New Roman"/>
              </w:rPr>
              <w:t>100</w:t>
            </w:r>
          </w:p>
        </w:tc>
        <w:tc>
          <w:tcPr>
            <w:tcW w:w="671" w:type="dxa"/>
            <w:gridSpan w:val="2"/>
          </w:tcPr>
          <w:p w14:paraId="7377461E" w14:textId="6511CF99" w:rsidR="00580D86" w:rsidRPr="00AE259F" w:rsidRDefault="00580D86" w:rsidP="00580D86">
            <w:pPr>
              <w:jc w:val="both"/>
              <w:rPr>
                <w:rFonts w:ascii="Times New Roman" w:hAnsi="Times New Roman" w:cs="Times New Roman"/>
              </w:rPr>
            </w:pPr>
            <w:r w:rsidRPr="00AE259F">
              <w:rPr>
                <w:rFonts w:ascii="Times New Roman" w:hAnsi="Times New Roman" w:cs="Times New Roman"/>
              </w:rPr>
              <w:t>12</w:t>
            </w:r>
          </w:p>
        </w:tc>
        <w:tc>
          <w:tcPr>
            <w:tcW w:w="756" w:type="dxa"/>
          </w:tcPr>
          <w:p w14:paraId="41C9F20C" w14:textId="3D4E9B0A" w:rsidR="00580D86" w:rsidRPr="00AE259F" w:rsidRDefault="00580D86" w:rsidP="00580D86">
            <w:pPr>
              <w:jc w:val="both"/>
              <w:rPr>
                <w:rFonts w:ascii="Times New Roman" w:hAnsi="Times New Roman" w:cs="Times New Roman"/>
              </w:rPr>
            </w:pPr>
            <w:r w:rsidRPr="00AE259F">
              <w:rPr>
                <w:rFonts w:ascii="Times New Roman" w:hAnsi="Times New Roman" w:cs="Times New Roman"/>
              </w:rPr>
              <w:t>60</w:t>
            </w:r>
          </w:p>
        </w:tc>
        <w:tc>
          <w:tcPr>
            <w:tcW w:w="671" w:type="dxa"/>
            <w:gridSpan w:val="2"/>
          </w:tcPr>
          <w:p w14:paraId="7B5787A7" w14:textId="5E50970B" w:rsidR="00580D86" w:rsidRPr="00AE259F" w:rsidRDefault="00580D86" w:rsidP="00580D86">
            <w:pPr>
              <w:jc w:val="both"/>
              <w:rPr>
                <w:rFonts w:ascii="Times New Roman" w:hAnsi="Times New Roman" w:cs="Times New Roman"/>
              </w:rPr>
            </w:pPr>
            <w:r w:rsidRPr="00AE259F">
              <w:rPr>
                <w:rFonts w:ascii="Times New Roman" w:hAnsi="Times New Roman" w:cs="Times New Roman"/>
              </w:rPr>
              <w:t>0</w:t>
            </w:r>
          </w:p>
        </w:tc>
        <w:tc>
          <w:tcPr>
            <w:tcW w:w="756" w:type="dxa"/>
          </w:tcPr>
          <w:p w14:paraId="67FC14F1" w14:textId="506DA2FA" w:rsidR="00580D86" w:rsidRPr="00AE259F" w:rsidRDefault="00580D86" w:rsidP="00580D86">
            <w:pPr>
              <w:jc w:val="both"/>
              <w:rPr>
                <w:rFonts w:ascii="Times New Roman" w:hAnsi="Times New Roman" w:cs="Times New Roman"/>
              </w:rPr>
            </w:pPr>
            <w:r w:rsidRPr="00AE259F">
              <w:rPr>
                <w:rFonts w:ascii="Times New Roman" w:hAnsi="Times New Roman" w:cs="Times New Roman"/>
              </w:rPr>
              <w:t>0</w:t>
            </w:r>
          </w:p>
        </w:tc>
        <w:tc>
          <w:tcPr>
            <w:tcW w:w="549" w:type="dxa"/>
          </w:tcPr>
          <w:p w14:paraId="4CBC4461" w14:textId="698560DB" w:rsidR="00580D86" w:rsidRPr="00AE259F" w:rsidRDefault="00580D86" w:rsidP="00580D86">
            <w:pPr>
              <w:jc w:val="both"/>
              <w:rPr>
                <w:rFonts w:ascii="Times New Roman" w:hAnsi="Times New Roman" w:cs="Times New Roman"/>
              </w:rPr>
            </w:pPr>
            <w:r w:rsidRPr="00AE259F">
              <w:rPr>
                <w:rFonts w:ascii="Times New Roman" w:hAnsi="Times New Roman" w:cs="Times New Roman"/>
              </w:rPr>
              <w:t>0</w:t>
            </w:r>
          </w:p>
        </w:tc>
        <w:tc>
          <w:tcPr>
            <w:tcW w:w="676" w:type="dxa"/>
          </w:tcPr>
          <w:p w14:paraId="6D982D7A" w14:textId="387622A2" w:rsidR="00580D86" w:rsidRPr="00AE259F" w:rsidRDefault="00580D86" w:rsidP="00580D86">
            <w:pPr>
              <w:jc w:val="both"/>
              <w:rPr>
                <w:rFonts w:ascii="Times New Roman" w:hAnsi="Times New Roman" w:cs="Times New Roman"/>
              </w:rPr>
            </w:pPr>
            <w:r w:rsidRPr="00AE259F">
              <w:rPr>
                <w:rFonts w:ascii="Times New Roman" w:hAnsi="Times New Roman" w:cs="Times New Roman"/>
              </w:rPr>
              <w:t>0</w:t>
            </w:r>
          </w:p>
        </w:tc>
        <w:tc>
          <w:tcPr>
            <w:tcW w:w="901" w:type="dxa"/>
          </w:tcPr>
          <w:p w14:paraId="0215A546" w14:textId="77777777" w:rsidR="00580D86" w:rsidRPr="00AE259F" w:rsidRDefault="00580D86" w:rsidP="00580D86">
            <w:pPr>
              <w:jc w:val="both"/>
              <w:rPr>
                <w:rFonts w:ascii="Times New Roman" w:hAnsi="Times New Roman" w:cs="Times New Roman"/>
              </w:rPr>
            </w:pPr>
          </w:p>
        </w:tc>
      </w:tr>
      <w:tr w:rsidR="00580D86" w:rsidRPr="00AE259F" w14:paraId="317F4248" w14:textId="77777777" w:rsidTr="006C0DE8">
        <w:tc>
          <w:tcPr>
            <w:tcW w:w="1426" w:type="dxa"/>
          </w:tcPr>
          <w:p w14:paraId="1BCDDB7E" w14:textId="658C1AF8" w:rsidR="00580D86" w:rsidRPr="00AE259F" w:rsidRDefault="00580D86" w:rsidP="00580D86">
            <w:pPr>
              <w:jc w:val="both"/>
              <w:rPr>
                <w:rFonts w:ascii="Times New Roman" w:hAnsi="Times New Roman" w:cs="Times New Roman"/>
              </w:rPr>
            </w:pPr>
            <w:r w:rsidRPr="00AE259F">
              <w:rPr>
                <w:rFonts w:ascii="Times New Roman" w:hAnsi="Times New Roman" w:cs="Times New Roman"/>
              </w:rPr>
              <w:lastRenderedPageBreak/>
              <w:t>202</w:t>
            </w:r>
            <w:r>
              <w:rPr>
                <w:rFonts w:ascii="Times New Roman" w:hAnsi="Times New Roman" w:cs="Times New Roman"/>
              </w:rPr>
              <w:t>2</w:t>
            </w:r>
            <w:r w:rsidRPr="00AE259F">
              <w:rPr>
                <w:rFonts w:ascii="Times New Roman" w:hAnsi="Times New Roman" w:cs="Times New Roman"/>
              </w:rPr>
              <w:t xml:space="preserve"> -202</w:t>
            </w:r>
            <w:r>
              <w:rPr>
                <w:rFonts w:ascii="Times New Roman" w:hAnsi="Times New Roman" w:cs="Times New Roman"/>
              </w:rPr>
              <w:t>3</w:t>
            </w:r>
          </w:p>
        </w:tc>
        <w:tc>
          <w:tcPr>
            <w:tcW w:w="1476" w:type="dxa"/>
          </w:tcPr>
          <w:p w14:paraId="436A3E40" w14:textId="7C084093" w:rsidR="00580D86" w:rsidRPr="00AE259F" w:rsidRDefault="00580D86" w:rsidP="00580D86">
            <w:pPr>
              <w:jc w:val="both"/>
              <w:rPr>
                <w:rFonts w:ascii="Times New Roman" w:hAnsi="Times New Roman" w:cs="Times New Roman"/>
              </w:rPr>
            </w:pPr>
            <w:r w:rsidRPr="00AE259F">
              <w:rPr>
                <w:rFonts w:ascii="Times New Roman" w:hAnsi="Times New Roman" w:cs="Times New Roman"/>
              </w:rPr>
              <w:t>2</w:t>
            </w:r>
            <w:r>
              <w:rPr>
                <w:rFonts w:ascii="Times New Roman" w:hAnsi="Times New Roman" w:cs="Times New Roman"/>
              </w:rPr>
              <w:t>4</w:t>
            </w:r>
          </w:p>
        </w:tc>
        <w:tc>
          <w:tcPr>
            <w:tcW w:w="684" w:type="dxa"/>
          </w:tcPr>
          <w:p w14:paraId="5DE2F00B" w14:textId="638AD817" w:rsidR="00580D86" w:rsidRPr="00AE259F" w:rsidRDefault="00580D86" w:rsidP="00580D86">
            <w:pPr>
              <w:jc w:val="both"/>
              <w:rPr>
                <w:rFonts w:ascii="Times New Roman" w:hAnsi="Times New Roman" w:cs="Times New Roman"/>
              </w:rPr>
            </w:pPr>
            <w:r w:rsidRPr="00AE259F">
              <w:rPr>
                <w:rFonts w:ascii="Times New Roman" w:hAnsi="Times New Roman" w:cs="Times New Roman"/>
              </w:rPr>
              <w:t>20</w:t>
            </w:r>
          </w:p>
        </w:tc>
        <w:tc>
          <w:tcPr>
            <w:tcW w:w="756" w:type="dxa"/>
          </w:tcPr>
          <w:p w14:paraId="661FCB2F" w14:textId="2CEEA1E6" w:rsidR="00580D86" w:rsidRPr="00AE259F" w:rsidRDefault="00580D86" w:rsidP="00580D86">
            <w:pPr>
              <w:jc w:val="both"/>
              <w:rPr>
                <w:rFonts w:ascii="Times New Roman" w:hAnsi="Times New Roman" w:cs="Times New Roman"/>
              </w:rPr>
            </w:pPr>
            <w:r w:rsidRPr="00AE259F">
              <w:rPr>
                <w:rFonts w:ascii="Times New Roman" w:hAnsi="Times New Roman" w:cs="Times New Roman"/>
              </w:rPr>
              <w:t>100</w:t>
            </w:r>
          </w:p>
        </w:tc>
        <w:tc>
          <w:tcPr>
            <w:tcW w:w="671" w:type="dxa"/>
            <w:gridSpan w:val="2"/>
          </w:tcPr>
          <w:p w14:paraId="6CC2A735" w14:textId="10F6D39F" w:rsidR="00580D86" w:rsidRPr="00AE259F" w:rsidRDefault="00580D86" w:rsidP="00580D86">
            <w:pPr>
              <w:jc w:val="both"/>
              <w:rPr>
                <w:rFonts w:ascii="Times New Roman" w:hAnsi="Times New Roman" w:cs="Times New Roman"/>
              </w:rPr>
            </w:pPr>
            <w:r w:rsidRPr="00AE259F">
              <w:rPr>
                <w:rFonts w:ascii="Times New Roman" w:hAnsi="Times New Roman" w:cs="Times New Roman"/>
              </w:rPr>
              <w:t>12</w:t>
            </w:r>
          </w:p>
        </w:tc>
        <w:tc>
          <w:tcPr>
            <w:tcW w:w="756" w:type="dxa"/>
          </w:tcPr>
          <w:p w14:paraId="029593FE" w14:textId="5D703AE4" w:rsidR="00580D86" w:rsidRPr="00AE259F" w:rsidRDefault="00580D86" w:rsidP="00580D86">
            <w:pPr>
              <w:jc w:val="both"/>
              <w:rPr>
                <w:rFonts w:ascii="Times New Roman" w:hAnsi="Times New Roman" w:cs="Times New Roman"/>
              </w:rPr>
            </w:pPr>
            <w:r w:rsidRPr="00AE259F">
              <w:rPr>
                <w:rFonts w:ascii="Times New Roman" w:hAnsi="Times New Roman" w:cs="Times New Roman"/>
              </w:rPr>
              <w:t>60</w:t>
            </w:r>
          </w:p>
        </w:tc>
        <w:tc>
          <w:tcPr>
            <w:tcW w:w="671" w:type="dxa"/>
            <w:gridSpan w:val="2"/>
          </w:tcPr>
          <w:p w14:paraId="3F5B34F1" w14:textId="7346D55A" w:rsidR="00580D86" w:rsidRPr="00AE259F" w:rsidRDefault="00580D86" w:rsidP="00580D86">
            <w:pPr>
              <w:jc w:val="both"/>
              <w:rPr>
                <w:rFonts w:ascii="Times New Roman" w:hAnsi="Times New Roman" w:cs="Times New Roman"/>
              </w:rPr>
            </w:pPr>
            <w:r w:rsidRPr="00AE259F">
              <w:rPr>
                <w:rFonts w:ascii="Times New Roman" w:hAnsi="Times New Roman" w:cs="Times New Roman"/>
              </w:rPr>
              <w:t>0</w:t>
            </w:r>
          </w:p>
        </w:tc>
        <w:tc>
          <w:tcPr>
            <w:tcW w:w="756" w:type="dxa"/>
          </w:tcPr>
          <w:p w14:paraId="290AC7D6" w14:textId="18D2CC60" w:rsidR="00580D86" w:rsidRPr="00AE259F" w:rsidRDefault="00580D86" w:rsidP="00580D86">
            <w:pPr>
              <w:jc w:val="both"/>
              <w:rPr>
                <w:rFonts w:ascii="Times New Roman" w:hAnsi="Times New Roman" w:cs="Times New Roman"/>
              </w:rPr>
            </w:pPr>
            <w:r w:rsidRPr="00AE259F">
              <w:rPr>
                <w:rFonts w:ascii="Times New Roman" w:hAnsi="Times New Roman" w:cs="Times New Roman"/>
              </w:rPr>
              <w:t>0</w:t>
            </w:r>
          </w:p>
        </w:tc>
        <w:tc>
          <w:tcPr>
            <w:tcW w:w="549" w:type="dxa"/>
          </w:tcPr>
          <w:p w14:paraId="1DA135C2" w14:textId="4B02FBFD" w:rsidR="00580D86" w:rsidRPr="00AE259F" w:rsidRDefault="00580D86" w:rsidP="00580D86">
            <w:pPr>
              <w:jc w:val="both"/>
              <w:rPr>
                <w:rFonts w:ascii="Times New Roman" w:hAnsi="Times New Roman" w:cs="Times New Roman"/>
              </w:rPr>
            </w:pPr>
            <w:r w:rsidRPr="00AE259F">
              <w:rPr>
                <w:rFonts w:ascii="Times New Roman" w:hAnsi="Times New Roman" w:cs="Times New Roman"/>
              </w:rPr>
              <w:t>0</w:t>
            </w:r>
          </w:p>
        </w:tc>
        <w:tc>
          <w:tcPr>
            <w:tcW w:w="676" w:type="dxa"/>
          </w:tcPr>
          <w:p w14:paraId="4C982539" w14:textId="632CC1AE" w:rsidR="00580D86" w:rsidRPr="00AE259F" w:rsidRDefault="00580D86" w:rsidP="00580D86">
            <w:pPr>
              <w:jc w:val="both"/>
              <w:rPr>
                <w:rFonts w:ascii="Times New Roman" w:hAnsi="Times New Roman" w:cs="Times New Roman"/>
              </w:rPr>
            </w:pPr>
            <w:r w:rsidRPr="00AE259F">
              <w:rPr>
                <w:rFonts w:ascii="Times New Roman" w:hAnsi="Times New Roman" w:cs="Times New Roman"/>
              </w:rPr>
              <w:t>0</w:t>
            </w:r>
          </w:p>
        </w:tc>
        <w:tc>
          <w:tcPr>
            <w:tcW w:w="901" w:type="dxa"/>
          </w:tcPr>
          <w:p w14:paraId="03D8DC12" w14:textId="77777777" w:rsidR="00580D86" w:rsidRPr="00AE259F" w:rsidRDefault="00580D86" w:rsidP="00580D86">
            <w:pPr>
              <w:jc w:val="both"/>
              <w:rPr>
                <w:rFonts w:ascii="Times New Roman" w:hAnsi="Times New Roman" w:cs="Times New Roman"/>
              </w:rPr>
            </w:pPr>
          </w:p>
        </w:tc>
      </w:tr>
      <w:tr w:rsidR="00580D86" w:rsidRPr="00AE259F" w14:paraId="5376AE12" w14:textId="77777777" w:rsidTr="006C0DE8">
        <w:tc>
          <w:tcPr>
            <w:tcW w:w="1426" w:type="dxa"/>
          </w:tcPr>
          <w:p w14:paraId="7A1E9048" w14:textId="282C58F2" w:rsidR="00580D86" w:rsidRPr="00AE259F" w:rsidRDefault="00580D86" w:rsidP="00580D86">
            <w:pPr>
              <w:jc w:val="both"/>
              <w:rPr>
                <w:rFonts w:ascii="Times New Roman" w:hAnsi="Times New Roman" w:cs="Times New Roman"/>
              </w:rPr>
            </w:pPr>
            <w:r w:rsidRPr="00AE259F">
              <w:rPr>
                <w:rFonts w:ascii="Times New Roman" w:hAnsi="Times New Roman" w:cs="Times New Roman"/>
              </w:rPr>
              <w:t>202</w:t>
            </w:r>
            <w:r>
              <w:rPr>
                <w:rFonts w:ascii="Times New Roman" w:hAnsi="Times New Roman" w:cs="Times New Roman"/>
              </w:rPr>
              <w:t>3</w:t>
            </w:r>
            <w:r w:rsidRPr="00AE259F">
              <w:rPr>
                <w:rFonts w:ascii="Times New Roman" w:hAnsi="Times New Roman" w:cs="Times New Roman"/>
              </w:rPr>
              <w:t xml:space="preserve"> -202</w:t>
            </w:r>
            <w:r>
              <w:rPr>
                <w:rFonts w:ascii="Times New Roman" w:hAnsi="Times New Roman" w:cs="Times New Roman"/>
              </w:rPr>
              <w:t>4</w:t>
            </w:r>
          </w:p>
        </w:tc>
        <w:tc>
          <w:tcPr>
            <w:tcW w:w="1476" w:type="dxa"/>
          </w:tcPr>
          <w:p w14:paraId="019208FB" w14:textId="350A2AF1" w:rsidR="00580D86" w:rsidRPr="00AE259F" w:rsidRDefault="00580D86" w:rsidP="00580D86">
            <w:pPr>
              <w:jc w:val="both"/>
              <w:rPr>
                <w:rFonts w:ascii="Times New Roman" w:hAnsi="Times New Roman" w:cs="Times New Roman"/>
              </w:rPr>
            </w:pPr>
            <w:r w:rsidRPr="00AE259F">
              <w:rPr>
                <w:rFonts w:ascii="Times New Roman" w:hAnsi="Times New Roman" w:cs="Times New Roman"/>
              </w:rPr>
              <w:t>2</w:t>
            </w:r>
            <w:r>
              <w:rPr>
                <w:rFonts w:ascii="Times New Roman" w:hAnsi="Times New Roman" w:cs="Times New Roman"/>
              </w:rPr>
              <w:t>0</w:t>
            </w:r>
          </w:p>
        </w:tc>
        <w:tc>
          <w:tcPr>
            <w:tcW w:w="684" w:type="dxa"/>
          </w:tcPr>
          <w:p w14:paraId="5A6F2B2C" w14:textId="3D0AFD4F" w:rsidR="00580D86" w:rsidRPr="00AE259F" w:rsidRDefault="00580D86" w:rsidP="00580D86">
            <w:pPr>
              <w:jc w:val="both"/>
              <w:rPr>
                <w:rFonts w:ascii="Times New Roman" w:hAnsi="Times New Roman" w:cs="Times New Roman"/>
              </w:rPr>
            </w:pPr>
            <w:r>
              <w:rPr>
                <w:rFonts w:ascii="Times New Roman" w:hAnsi="Times New Roman" w:cs="Times New Roman"/>
              </w:rPr>
              <w:t>19</w:t>
            </w:r>
          </w:p>
        </w:tc>
        <w:tc>
          <w:tcPr>
            <w:tcW w:w="756" w:type="dxa"/>
          </w:tcPr>
          <w:p w14:paraId="75D81458" w14:textId="6C244379" w:rsidR="00580D86" w:rsidRPr="00AE259F" w:rsidRDefault="00580D86" w:rsidP="00580D86">
            <w:pPr>
              <w:jc w:val="both"/>
              <w:rPr>
                <w:rFonts w:ascii="Times New Roman" w:hAnsi="Times New Roman" w:cs="Times New Roman"/>
              </w:rPr>
            </w:pPr>
            <w:r>
              <w:rPr>
                <w:rFonts w:ascii="Times New Roman" w:hAnsi="Times New Roman" w:cs="Times New Roman"/>
              </w:rPr>
              <w:t>95</w:t>
            </w:r>
          </w:p>
        </w:tc>
        <w:tc>
          <w:tcPr>
            <w:tcW w:w="671" w:type="dxa"/>
            <w:gridSpan w:val="2"/>
          </w:tcPr>
          <w:p w14:paraId="7D9165B5" w14:textId="3D08068B" w:rsidR="00580D86" w:rsidRPr="00AE259F" w:rsidRDefault="00580D86" w:rsidP="00580D86">
            <w:pPr>
              <w:jc w:val="both"/>
              <w:rPr>
                <w:rFonts w:ascii="Times New Roman" w:hAnsi="Times New Roman" w:cs="Times New Roman"/>
              </w:rPr>
            </w:pPr>
            <w:r>
              <w:rPr>
                <w:rFonts w:ascii="Times New Roman" w:hAnsi="Times New Roman" w:cs="Times New Roman"/>
              </w:rPr>
              <w:t>6</w:t>
            </w:r>
          </w:p>
        </w:tc>
        <w:tc>
          <w:tcPr>
            <w:tcW w:w="756" w:type="dxa"/>
          </w:tcPr>
          <w:p w14:paraId="4DF7C6C4" w14:textId="4518E11E" w:rsidR="00580D86" w:rsidRPr="00AE259F" w:rsidRDefault="00580D86" w:rsidP="00580D86">
            <w:pPr>
              <w:jc w:val="both"/>
              <w:rPr>
                <w:rFonts w:ascii="Times New Roman" w:hAnsi="Times New Roman" w:cs="Times New Roman"/>
              </w:rPr>
            </w:pPr>
            <w:r>
              <w:rPr>
                <w:rFonts w:ascii="Times New Roman" w:hAnsi="Times New Roman" w:cs="Times New Roman"/>
              </w:rPr>
              <w:t>3</w:t>
            </w:r>
            <w:r w:rsidRPr="00AE259F">
              <w:rPr>
                <w:rFonts w:ascii="Times New Roman" w:hAnsi="Times New Roman" w:cs="Times New Roman"/>
              </w:rPr>
              <w:t>0</w:t>
            </w:r>
          </w:p>
        </w:tc>
        <w:tc>
          <w:tcPr>
            <w:tcW w:w="671" w:type="dxa"/>
            <w:gridSpan w:val="2"/>
          </w:tcPr>
          <w:p w14:paraId="35912A57" w14:textId="7FAA96A8" w:rsidR="00580D86" w:rsidRPr="00AE259F" w:rsidRDefault="00580D86" w:rsidP="00580D86">
            <w:pPr>
              <w:jc w:val="both"/>
              <w:rPr>
                <w:rFonts w:ascii="Times New Roman" w:hAnsi="Times New Roman" w:cs="Times New Roman"/>
              </w:rPr>
            </w:pPr>
            <w:r>
              <w:rPr>
                <w:rFonts w:ascii="Times New Roman" w:hAnsi="Times New Roman" w:cs="Times New Roman"/>
              </w:rPr>
              <w:t>1</w:t>
            </w:r>
          </w:p>
        </w:tc>
        <w:tc>
          <w:tcPr>
            <w:tcW w:w="756" w:type="dxa"/>
          </w:tcPr>
          <w:p w14:paraId="1D121CFB" w14:textId="3C835532" w:rsidR="00580D86" w:rsidRPr="00AE259F" w:rsidRDefault="00580D86" w:rsidP="00580D86">
            <w:pPr>
              <w:jc w:val="both"/>
              <w:rPr>
                <w:rFonts w:ascii="Times New Roman" w:hAnsi="Times New Roman" w:cs="Times New Roman"/>
              </w:rPr>
            </w:pPr>
            <w:r>
              <w:rPr>
                <w:rFonts w:ascii="Times New Roman" w:hAnsi="Times New Roman" w:cs="Times New Roman"/>
              </w:rPr>
              <w:t>5</w:t>
            </w:r>
          </w:p>
        </w:tc>
        <w:tc>
          <w:tcPr>
            <w:tcW w:w="549" w:type="dxa"/>
          </w:tcPr>
          <w:p w14:paraId="5AEE86B3" w14:textId="15683D6D" w:rsidR="00580D86" w:rsidRPr="00AE259F" w:rsidRDefault="00580D86" w:rsidP="00580D86">
            <w:pPr>
              <w:jc w:val="both"/>
              <w:rPr>
                <w:rFonts w:ascii="Times New Roman" w:hAnsi="Times New Roman" w:cs="Times New Roman"/>
              </w:rPr>
            </w:pPr>
            <w:r w:rsidRPr="00AE259F">
              <w:rPr>
                <w:rFonts w:ascii="Times New Roman" w:hAnsi="Times New Roman" w:cs="Times New Roman"/>
              </w:rPr>
              <w:t>0</w:t>
            </w:r>
          </w:p>
        </w:tc>
        <w:tc>
          <w:tcPr>
            <w:tcW w:w="676" w:type="dxa"/>
          </w:tcPr>
          <w:p w14:paraId="0BB25FBD" w14:textId="5B094567" w:rsidR="00580D86" w:rsidRPr="00AE259F" w:rsidRDefault="00580D86" w:rsidP="00580D86">
            <w:pPr>
              <w:jc w:val="both"/>
              <w:rPr>
                <w:rFonts w:ascii="Times New Roman" w:hAnsi="Times New Roman" w:cs="Times New Roman"/>
              </w:rPr>
            </w:pPr>
            <w:r w:rsidRPr="00AE259F">
              <w:rPr>
                <w:rFonts w:ascii="Times New Roman" w:hAnsi="Times New Roman" w:cs="Times New Roman"/>
              </w:rPr>
              <w:t>0</w:t>
            </w:r>
          </w:p>
        </w:tc>
        <w:tc>
          <w:tcPr>
            <w:tcW w:w="901" w:type="dxa"/>
          </w:tcPr>
          <w:p w14:paraId="550F9FEA" w14:textId="21381FF9" w:rsidR="00580D86" w:rsidRPr="00AE259F" w:rsidRDefault="00580D86" w:rsidP="00580D86">
            <w:pPr>
              <w:jc w:val="both"/>
              <w:rPr>
                <w:rFonts w:ascii="Times New Roman" w:hAnsi="Times New Roman" w:cs="Times New Roman"/>
              </w:rPr>
            </w:pPr>
          </w:p>
        </w:tc>
      </w:tr>
      <w:tr w:rsidR="00580D86" w:rsidRPr="00AE259F" w14:paraId="181645A0" w14:textId="77777777" w:rsidTr="006C0DE8">
        <w:tc>
          <w:tcPr>
            <w:tcW w:w="1426" w:type="dxa"/>
          </w:tcPr>
          <w:p w14:paraId="0B00CF1F" w14:textId="78289C94" w:rsidR="00580D86" w:rsidRDefault="00580D86" w:rsidP="00580D86">
            <w:pPr>
              <w:jc w:val="both"/>
              <w:rPr>
                <w:rFonts w:ascii="Times New Roman" w:hAnsi="Times New Roman" w:cs="Times New Roman"/>
              </w:rPr>
            </w:pPr>
            <w:r w:rsidRPr="00AE259F">
              <w:rPr>
                <w:rFonts w:ascii="Times New Roman" w:hAnsi="Times New Roman" w:cs="Times New Roman"/>
              </w:rPr>
              <w:t>202</w:t>
            </w:r>
            <w:r>
              <w:rPr>
                <w:rFonts w:ascii="Times New Roman" w:hAnsi="Times New Roman" w:cs="Times New Roman"/>
              </w:rPr>
              <w:t>4</w:t>
            </w:r>
            <w:r w:rsidRPr="00AE259F">
              <w:rPr>
                <w:rFonts w:ascii="Times New Roman" w:hAnsi="Times New Roman" w:cs="Times New Roman"/>
              </w:rPr>
              <w:t xml:space="preserve"> -202</w:t>
            </w:r>
            <w:r>
              <w:rPr>
                <w:rFonts w:ascii="Times New Roman" w:hAnsi="Times New Roman" w:cs="Times New Roman"/>
              </w:rPr>
              <w:t>5</w:t>
            </w:r>
          </w:p>
        </w:tc>
        <w:tc>
          <w:tcPr>
            <w:tcW w:w="1476" w:type="dxa"/>
          </w:tcPr>
          <w:p w14:paraId="39167EED" w14:textId="67F4E28F" w:rsidR="00580D86" w:rsidRPr="00AE259F" w:rsidRDefault="00580D86" w:rsidP="00580D86">
            <w:pPr>
              <w:jc w:val="both"/>
              <w:rPr>
                <w:rFonts w:ascii="Times New Roman" w:hAnsi="Times New Roman" w:cs="Times New Roman"/>
              </w:rPr>
            </w:pPr>
            <w:r w:rsidRPr="00AE259F">
              <w:rPr>
                <w:rFonts w:ascii="Times New Roman" w:hAnsi="Times New Roman" w:cs="Times New Roman"/>
              </w:rPr>
              <w:t>2</w:t>
            </w:r>
            <w:r>
              <w:rPr>
                <w:rFonts w:ascii="Times New Roman" w:hAnsi="Times New Roman" w:cs="Times New Roman"/>
              </w:rPr>
              <w:t>4</w:t>
            </w:r>
          </w:p>
        </w:tc>
        <w:tc>
          <w:tcPr>
            <w:tcW w:w="684" w:type="dxa"/>
          </w:tcPr>
          <w:p w14:paraId="2F101973" w14:textId="17BDD7BC" w:rsidR="00580D86" w:rsidRPr="00AE259F" w:rsidRDefault="00580D86" w:rsidP="00580D86">
            <w:pPr>
              <w:jc w:val="both"/>
              <w:rPr>
                <w:rFonts w:ascii="Times New Roman" w:hAnsi="Times New Roman" w:cs="Times New Roman"/>
              </w:rPr>
            </w:pPr>
            <w:r w:rsidRPr="00AE259F">
              <w:rPr>
                <w:rFonts w:ascii="Times New Roman" w:hAnsi="Times New Roman" w:cs="Times New Roman"/>
              </w:rPr>
              <w:t>2</w:t>
            </w:r>
            <w:r>
              <w:rPr>
                <w:rFonts w:ascii="Times New Roman" w:hAnsi="Times New Roman" w:cs="Times New Roman"/>
              </w:rPr>
              <w:t>6</w:t>
            </w:r>
          </w:p>
        </w:tc>
        <w:tc>
          <w:tcPr>
            <w:tcW w:w="756" w:type="dxa"/>
          </w:tcPr>
          <w:p w14:paraId="17AD11F8" w14:textId="418F90F4" w:rsidR="00580D86" w:rsidRPr="00AE259F" w:rsidRDefault="00580D86" w:rsidP="00580D86">
            <w:pPr>
              <w:jc w:val="both"/>
              <w:rPr>
                <w:rFonts w:ascii="Times New Roman" w:hAnsi="Times New Roman" w:cs="Times New Roman"/>
              </w:rPr>
            </w:pPr>
            <w:r w:rsidRPr="00AE259F">
              <w:rPr>
                <w:rFonts w:ascii="Times New Roman" w:hAnsi="Times New Roman" w:cs="Times New Roman"/>
              </w:rPr>
              <w:t>100</w:t>
            </w:r>
          </w:p>
        </w:tc>
        <w:tc>
          <w:tcPr>
            <w:tcW w:w="671" w:type="dxa"/>
            <w:gridSpan w:val="2"/>
          </w:tcPr>
          <w:p w14:paraId="65970B9E" w14:textId="36221186" w:rsidR="00580D86" w:rsidRPr="00AE259F" w:rsidRDefault="00580D86" w:rsidP="00580D86">
            <w:pPr>
              <w:jc w:val="both"/>
              <w:rPr>
                <w:rFonts w:ascii="Times New Roman" w:hAnsi="Times New Roman" w:cs="Times New Roman"/>
              </w:rPr>
            </w:pPr>
            <w:r>
              <w:rPr>
                <w:rFonts w:ascii="Times New Roman" w:hAnsi="Times New Roman" w:cs="Times New Roman"/>
              </w:rPr>
              <w:t>3</w:t>
            </w:r>
          </w:p>
        </w:tc>
        <w:tc>
          <w:tcPr>
            <w:tcW w:w="756" w:type="dxa"/>
          </w:tcPr>
          <w:p w14:paraId="6EA592E6" w14:textId="2F027723" w:rsidR="00580D86" w:rsidRPr="00AE259F" w:rsidRDefault="00580D86" w:rsidP="00580D86">
            <w:pPr>
              <w:jc w:val="both"/>
              <w:rPr>
                <w:rFonts w:ascii="Times New Roman" w:hAnsi="Times New Roman" w:cs="Times New Roman"/>
              </w:rPr>
            </w:pPr>
            <w:r>
              <w:rPr>
                <w:rFonts w:ascii="Times New Roman" w:hAnsi="Times New Roman" w:cs="Times New Roman"/>
              </w:rPr>
              <w:t>11,5</w:t>
            </w:r>
          </w:p>
        </w:tc>
        <w:tc>
          <w:tcPr>
            <w:tcW w:w="671" w:type="dxa"/>
            <w:gridSpan w:val="2"/>
          </w:tcPr>
          <w:p w14:paraId="61016DF9" w14:textId="0CA14A31" w:rsidR="00580D86" w:rsidRPr="00AE259F" w:rsidRDefault="00580D86" w:rsidP="00580D86">
            <w:pPr>
              <w:jc w:val="both"/>
              <w:rPr>
                <w:rFonts w:ascii="Times New Roman" w:hAnsi="Times New Roman" w:cs="Times New Roman"/>
              </w:rPr>
            </w:pPr>
            <w:r w:rsidRPr="00AE259F">
              <w:rPr>
                <w:rFonts w:ascii="Times New Roman" w:hAnsi="Times New Roman" w:cs="Times New Roman"/>
              </w:rPr>
              <w:t>0</w:t>
            </w:r>
          </w:p>
        </w:tc>
        <w:tc>
          <w:tcPr>
            <w:tcW w:w="756" w:type="dxa"/>
          </w:tcPr>
          <w:p w14:paraId="0EE4E35E" w14:textId="22A7F06D" w:rsidR="00580D86" w:rsidRPr="00AE259F" w:rsidRDefault="00580D86" w:rsidP="00580D86">
            <w:pPr>
              <w:jc w:val="both"/>
              <w:rPr>
                <w:rFonts w:ascii="Times New Roman" w:hAnsi="Times New Roman" w:cs="Times New Roman"/>
              </w:rPr>
            </w:pPr>
            <w:r w:rsidRPr="00AE259F">
              <w:rPr>
                <w:rFonts w:ascii="Times New Roman" w:hAnsi="Times New Roman" w:cs="Times New Roman"/>
              </w:rPr>
              <w:t>0</w:t>
            </w:r>
          </w:p>
        </w:tc>
        <w:tc>
          <w:tcPr>
            <w:tcW w:w="549" w:type="dxa"/>
          </w:tcPr>
          <w:p w14:paraId="7DF354ED" w14:textId="1FBF4909" w:rsidR="00580D86" w:rsidRPr="00AE259F" w:rsidRDefault="00580D86" w:rsidP="00580D86">
            <w:pPr>
              <w:jc w:val="both"/>
              <w:rPr>
                <w:rFonts w:ascii="Times New Roman" w:hAnsi="Times New Roman" w:cs="Times New Roman"/>
              </w:rPr>
            </w:pPr>
            <w:r w:rsidRPr="00AE259F">
              <w:rPr>
                <w:rFonts w:ascii="Times New Roman" w:hAnsi="Times New Roman" w:cs="Times New Roman"/>
              </w:rPr>
              <w:t>0</w:t>
            </w:r>
          </w:p>
        </w:tc>
        <w:tc>
          <w:tcPr>
            <w:tcW w:w="676" w:type="dxa"/>
          </w:tcPr>
          <w:p w14:paraId="7B0E08BF" w14:textId="0861A408" w:rsidR="00580D86" w:rsidRPr="00AE259F" w:rsidRDefault="00580D86" w:rsidP="00580D86">
            <w:pPr>
              <w:jc w:val="both"/>
              <w:rPr>
                <w:rFonts w:ascii="Times New Roman" w:hAnsi="Times New Roman" w:cs="Times New Roman"/>
              </w:rPr>
            </w:pPr>
            <w:r w:rsidRPr="00AE259F">
              <w:rPr>
                <w:rFonts w:ascii="Times New Roman" w:hAnsi="Times New Roman" w:cs="Times New Roman"/>
              </w:rPr>
              <w:t>0</w:t>
            </w:r>
          </w:p>
        </w:tc>
        <w:tc>
          <w:tcPr>
            <w:tcW w:w="901" w:type="dxa"/>
          </w:tcPr>
          <w:p w14:paraId="647282F1" w14:textId="14567543" w:rsidR="00580D86" w:rsidRPr="00AE259F" w:rsidRDefault="00580D86" w:rsidP="00580D86">
            <w:pPr>
              <w:jc w:val="both"/>
              <w:rPr>
                <w:rFonts w:ascii="Times New Roman" w:hAnsi="Times New Roman" w:cs="Times New Roman"/>
              </w:rPr>
            </w:pPr>
          </w:p>
        </w:tc>
      </w:tr>
      <w:tr w:rsidR="00430875" w:rsidRPr="00AE259F" w14:paraId="1D9A2B78" w14:textId="77777777" w:rsidTr="006C0DE8">
        <w:tc>
          <w:tcPr>
            <w:tcW w:w="1426" w:type="dxa"/>
          </w:tcPr>
          <w:p w14:paraId="028023AB" w14:textId="6D3A9C62" w:rsidR="00430875" w:rsidRPr="00AE259F" w:rsidRDefault="00430875" w:rsidP="00430875">
            <w:pPr>
              <w:jc w:val="both"/>
              <w:rPr>
                <w:rFonts w:ascii="Times New Roman" w:hAnsi="Times New Roman" w:cs="Times New Roman"/>
              </w:rPr>
            </w:pPr>
            <w:r w:rsidRPr="001951EB">
              <w:t>2025 -2026</w:t>
            </w:r>
          </w:p>
        </w:tc>
        <w:tc>
          <w:tcPr>
            <w:tcW w:w="1476" w:type="dxa"/>
          </w:tcPr>
          <w:p w14:paraId="08E4FB9D" w14:textId="7C8E5548" w:rsidR="00430875" w:rsidRPr="00AE259F" w:rsidRDefault="00430875" w:rsidP="00430875">
            <w:pPr>
              <w:jc w:val="both"/>
              <w:rPr>
                <w:rFonts w:ascii="Times New Roman" w:hAnsi="Times New Roman" w:cs="Times New Roman"/>
              </w:rPr>
            </w:pPr>
            <w:r w:rsidRPr="001951EB">
              <w:t>23</w:t>
            </w:r>
          </w:p>
        </w:tc>
        <w:tc>
          <w:tcPr>
            <w:tcW w:w="684" w:type="dxa"/>
          </w:tcPr>
          <w:p w14:paraId="53957B1F" w14:textId="7B6AAAC1" w:rsidR="00430875" w:rsidRPr="00AE259F" w:rsidRDefault="00430875" w:rsidP="00430875">
            <w:pPr>
              <w:jc w:val="both"/>
              <w:rPr>
                <w:rFonts w:ascii="Times New Roman" w:hAnsi="Times New Roman" w:cs="Times New Roman"/>
              </w:rPr>
            </w:pPr>
            <w:r w:rsidRPr="001951EB">
              <w:t>23</w:t>
            </w:r>
          </w:p>
        </w:tc>
        <w:tc>
          <w:tcPr>
            <w:tcW w:w="756" w:type="dxa"/>
          </w:tcPr>
          <w:p w14:paraId="28A130DE" w14:textId="4625BB34" w:rsidR="00430875" w:rsidRPr="00AE259F" w:rsidRDefault="00430875" w:rsidP="00430875">
            <w:pPr>
              <w:jc w:val="both"/>
              <w:rPr>
                <w:rFonts w:ascii="Times New Roman" w:hAnsi="Times New Roman" w:cs="Times New Roman"/>
              </w:rPr>
            </w:pPr>
            <w:r w:rsidRPr="001951EB">
              <w:t>100</w:t>
            </w:r>
          </w:p>
        </w:tc>
        <w:tc>
          <w:tcPr>
            <w:tcW w:w="671" w:type="dxa"/>
            <w:gridSpan w:val="2"/>
          </w:tcPr>
          <w:p w14:paraId="4ADC6C52" w14:textId="308B94EE" w:rsidR="00430875" w:rsidRDefault="00430875" w:rsidP="00430875">
            <w:pPr>
              <w:jc w:val="both"/>
              <w:rPr>
                <w:rFonts w:ascii="Times New Roman" w:hAnsi="Times New Roman" w:cs="Times New Roman"/>
              </w:rPr>
            </w:pPr>
            <w:r w:rsidRPr="001951EB">
              <w:t>9</w:t>
            </w:r>
          </w:p>
        </w:tc>
        <w:tc>
          <w:tcPr>
            <w:tcW w:w="756" w:type="dxa"/>
          </w:tcPr>
          <w:p w14:paraId="05345E0F" w14:textId="75DD3C89" w:rsidR="00430875" w:rsidRDefault="00430875" w:rsidP="00430875">
            <w:pPr>
              <w:jc w:val="both"/>
              <w:rPr>
                <w:rFonts w:ascii="Times New Roman" w:hAnsi="Times New Roman" w:cs="Times New Roman"/>
              </w:rPr>
            </w:pPr>
            <w:r w:rsidRPr="001951EB">
              <w:t>39,1</w:t>
            </w:r>
          </w:p>
        </w:tc>
        <w:tc>
          <w:tcPr>
            <w:tcW w:w="671" w:type="dxa"/>
            <w:gridSpan w:val="2"/>
          </w:tcPr>
          <w:p w14:paraId="450917E0" w14:textId="436837F3" w:rsidR="00430875" w:rsidRPr="00AE259F" w:rsidRDefault="00430875" w:rsidP="00430875">
            <w:pPr>
              <w:jc w:val="both"/>
              <w:rPr>
                <w:rFonts w:ascii="Times New Roman" w:hAnsi="Times New Roman" w:cs="Times New Roman"/>
              </w:rPr>
            </w:pPr>
            <w:r w:rsidRPr="001951EB">
              <w:t>0</w:t>
            </w:r>
          </w:p>
        </w:tc>
        <w:tc>
          <w:tcPr>
            <w:tcW w:w="756" w:type="dxa"/>
          </w:tcPr>
          <w:p w14:paraId="08E5CF95" w14:textId="10373993" w:rsidR="00430875" w:rsidRPr="00AE259F" w:rsidRDefault="00430875" w:rsidP="00430875">
            <w:pPr>
              <w:jc w:val="both"/>
              <w:rPr>
                <w:rFonts w:ascii="Times New Roman" w:hAnsi="Times New Roman" w:cs="Times New Roman"/>
              </w:rPr>
            </w:pPr>
            <w:r w:rsidRPr="001951EB">
              <w:t>0</w:t>
            </w:r>
          </w:p>
        </w:tc>
        <w:tc>
          <w:tcPr>
            <w:tcW w:w="549" w:type="dxa"/>
          </w:tcPr>
          <w:p w14:paraId="73594D7C" w14:textId="31A87D24" w:rsidR="00430875" w:rsidRPr="00AE259F" w:rsidRDefault="00430875" w:rsidP="00430875">
            <w:pPr>
              <w:jc w:val="both"/>
              <w:rPr>
                <w:rFonts w:ascii="Times New Roman" w:hAnsi="Times New Roman" w:cs="Times New Roman"/>
              </w:rPr>
            </w:pPr>
            <w:r w:rsidRPr="001951EB">
              <w:t>0</w:t>
            </w:r>
          </w:p>
        </w:tc>
        <w:tc>
          <w:tcPr>
            <w:tcW w:w="676" w:type="dxa"/>
          </w:tcPr>
          <w:p w14:paraId="43FE7D64" w14:textId="27D5A585" w:rsidR="00430875" w:rsidRPr="00AE259F" w:rsidRDefault="00430875" w:rsidP="00430875">
            <w:pPr>
              <w:jc w:val="both"/>
              <w:rPr>
                <w:rFonts w:ascii="Times New Roman" w:hAnsi="Times New Roman" w:cs="Times New Roman"/>
              </w:rPr>
            </w:pPr>
            <w:r w:rsidRPr="001951EB">
              <w:t>0</w:t>
            </w:r>
          </w:p>
        </w:tc>
        <w:tc>
          <w:tcPr>
            <w:tcW w:w="901" w:type="dxa"/>
          </w:tcPr>
          <w:p w14:paraId="151D3C2C" w14:textId="77777777" w:rsidR="00430875" w:rsidRPr="00AE259F" w:rsidRDefault="00430875" w:rsidP="00430875">
            <w:pPr>
              <w:jc w:val="both"/>
              <w:rPr>
                <w:rFonts w:ascii="Times New Roman" w:hAnsi="Times New Roman" w:cs="Times New Roman"/>
              </w:rPr>
            </w:pPr>
          </w:p>
        </w:tc>
      </w:tr>
    </w:tbl>
    <w:p w14:paraId="4C04B645" w14:textId="2979B815" w:rsidR="002E11A9" w:rsidRPr="00B54182" w:rsidRDefault="00B54182" w:rsidP="0014415E">
      <w:pPr>
        <w:jc w:val="both"/>
        <w:rPr>
          <w:rFonts w:ascii="Times New Roman" w:hAnsi="Times New Roman" w:cs="Times New Roman"/>
          <w:b/>
          <w:bCs/>
        </w:rPr>
      </w:pPr>
      <w:r>
        <w:rPr>
          <w:rFonts w:ascii="Times New Roman" w:hAnsi="Times New Roman" w:cs="Times New Roman"/>
          <w:b/>
          <w:bCs/>
        </w:rPr>
        <w:tab/>
      </w:r>
      <w:r w:rsidR="002E11A9" w:rsidRPr="00B54182">
        <w:rPr>
          <w:rFonts w:ascii="Times New Roman" w:hAnsi="Times New Roman" w:cs="Times New Roman"/>
          <w:b/>
          <w:bCs/>
        </w:rPr>
        <w:t>2. Điểm mạnh</w:t>
      </w:r>
    </w:p>
    <w:p w14:paraId="6BD163A9" w14:textId="2A63C3EC"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Đội ngũ giáo viên có phẩm chất chính trị, đạo đức tốt, vững vàng về chuyên môn nghiệp vụ, có tinh thần tự học hỏi tích lũy kinh nghiệm,</w:t>
      </w:r>
      <w:r w:rsidR="00FD2CED">
        <w:rPr>
          <w:rFonts w:ascii="Times New Roman" w:hAnsi="Times New Roman" w:cs="Times New Roman"/>
        </w:rPr>
        <w:t xml:space="preserve"> </w:t>
      </w:r>
      <w:r w:rsidRPr="00AE259F">
        <w:rPr>
          <w:rFonts w:ascii="Times New Roman" w:hAnsi="Times New Roman" w:cs="Times New Roman"/>
        </w:rPr>
        <w:t>nhiệt tình, có trách nhiệm cao trong công việc, có uy tín đối với cha mẹ và có niềm tin với các cấp lãnh đạo, các ban ngành tại địa phương, hoàn thành tốt nhiệm vụ chăm sóc giáo dục trẻ theo chương trình GDMN.</w:t>
      </w:r>
    </w:p>
    <w:p w14:paraId="3DB55CD2" w14:textId="77777777" w:rsidR="002E11A9" w:rsidRPr="00B54182" w:rsidRDefault="002E11A9" w:rsidP="0014415E">
      <w:pPr>
        <w:jc w:val="both"/>
        <w:rPr>
          <w:rFonts w:ascii="Times New Roman" w:hAnsi="Times New Roman" w:cs="Times New Roman"/>
          <w:b/>
          <w:bCs/>
        </w:rPr>
      </w:pPr>
      <w:r w:rsidRPr="00AE259F">
        <w:rPr>
          <w:rFonts w:ascii="Times New Roman" w:hAnsi="Times New Roman" w:cs="Times New Roman"/>
        </w:rPr>
        <w:tab/>
      </w:r>
      <w:r w:rsidRPr="00B54182">
        <w:rPr>
          <w:rFonts w:ascii="Times New Roman" w:hAnsi="Times New Roman" w:cs="Times New Roman"/>
          <w:b/>
          <w:bCs/>
        </w:rPr>
        <w:t>3. Điểm yếu</w:t>
      </w:r>
    </w:p>
    <w:p w14:paraId="71B6AE2A" w14:textId="3D97D6DE" w:rsidR="002E11A9" w:rsidRPr="00AE259F" w:rsidRDefault="00B5418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Một vài GV trẻ mới vào nghề nên đôi khi còn chưa linh hoạt trong công tác chăm sóc - giáo dục trẻ.</w:t>
      </w:r>
    </w:p>
    <w:p w14:paraId="47B71726" w14:textId="77777777" w:rsidR="002E11A9" w:rsidRPr="00B54182" w:rsidRDefault="002E11A9" w:rsidP="0014415E">
      <w:pPr>
        <w:jc w:val="both"/>
        <w:rPr>
          <w:rFonts w:ascii="Times New Roman" w:hAnsi="Times New Roman" w:cs="Times New Roman"/>
          <w:b/>
          <w:bCs/>
        </w:rPr>
      </w:pPr>
      <w:r w:rsidRPr="00AE259F">
        <w:rPr>
          <w:rFonts w:ascii="Times New Roman" w:hAnsi="Times New Roman" w:cs="Times New Roman"/>
        </w:rPr>
        <w:tab/>
      </w:r>
      <w:r w:rsidRPr="00B54182">
        <w:rPr>
          <w:rFonts w:ascii="Times New Roman" w:hAnsi="Times New Roman" w:cs="Times New Roman"/>
          <w:b/>
          <w:bCs/>
        </w:rPr>
        <w:t>4. Kế hoạch cải tiến chất lượng:</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4"/>
        <w:gridCol w:w="1951"/>
        <w:gridCol w:w="1135"/>
        <w:gridCol w:w="1592"/>
        <w:gridCol w:w="1276"/>
      </w:tblGrid>
      <w:tr w:rsidR="002E11A9" w:rsidRPr="00AE259F" w14:paraId="70A6BC64" w14:textId="77777777" w:rsidTr="002E11A9">
        <w:trPr>
          <w:trHeight w:val="1997"/>
        </w:trPr>
        <w:tc>
          <w:tcPr>
            <w:tcW w:w="3544" w:type="dxa"/>
          </w:tcPr>
          <w:p w14:paraId="55FFDEE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Giải pháp cụ thể/Công việc cần thực hiện</w:t>
            </w:r>
          </w:p>
        </w:tc>
        <w:tc>
          <w:tcPr>
            <w:tcW w:w="1951" w:type="dxa"/>
          </w:tcPr>
          <w:p w14:paraId="541806E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Nhân lực thực hiện (chủ trì/ phối hợp/ giám sát)</w:t>
            </w:r>
          </w:p>
        </w:tc>
        <w:tc>
          <w:tcPr>
            <w:tcW w:w="1135" w:type="dxa"/>
          </w:tcPr>
          <w:p w14:paraId="38CEDAB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Điều kiện để thực hiện</w:t>
            </w:r>
          </w:p>
        </w:tc>
        <w:tc>
          <w:tcPr>
            <w:tcW w:w="1592" w:type="dxa"/>
          </w:tcPr>
          <w:p w14:paraId="72A85FE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Mốc thực hiện/thời gian hoàn thành</w:t>
            </w:r>
          </w:p>
        </w:tc>
        <w:tc>
          <w:tcPr>
            <w:tcW w:w="1276" w:type="dxa"/>
          </w:tcPr>
          <w:p w14:paraId="4075576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Dự kiến kinh phí</w:t>
            </w:r>
          </w:p>
        </w:tc>
      </w:tr>
      <w:tr w:rsidR="002E11A9" w:rsidRPr="00AE259F" w14:paraId="168E230B" w14:textId="77777777" w:rsidTr="002E11A9">
        <w:trPr>
          <w:trHeight w:val="817"/>
        </w:trPr>
        <w:tc>
          <w:tcPr>
            <w:tcW w:w="3544" w:type="dxa"/>
          </w:tcPr>
          <w:p w14:paraId="47964E73" w14:textId="469E5941"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Xây dựng kế hoạch bồi dưỡng chuyên môn- nghiệp vụ cho giáo viên, cử GV tham gia các lớp tập huấn do Phòng </w:t>
            </w:r>
            <w:r w:rsidR="00430875">
              <w:rPr>
                <w:rFonts w:ascii="Times New Roman" w:hAnsi="Times New Roman" w:cs="Times New Roman"/>
              </w:rPr>
              <w:t>VH-XH</w:t>
            </w:r>
            <w:r w:rsidRPr="00AE259F">
              <w:rPr>
                <w:rFonts w:ascii="Times New Roman" w:hAnsi="Times New Roman" w:cs="Times New Roman"/>
              </w:rPr>
              <w:t>, Sở GD tổ chức.</w:t>
            </w:r>
          </w:p>
        </w:tc>
        <w:tc>
          <w:tcPr>
            <w:tcW w:w="1951" w:type="dxa"/>
          </w:tcPr>
          <w:p w14:paraId="6C4C710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BGH</w:t>
            </w:r>
          </w:p>
        </w:tc>
        <w:tc>
          <w:tcPr>
            <w:tcW w:w="1135" w:type="dxa"/>
          </w:tcPr>
          <w:p w14:paraId="4B9854C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Con người</w:t>
            </w:r>
          </w:p>
        </w:tc>
        <w:tc>
          <w:tcPr>
            <w:tcW w:w="1592" w:type="dxa"/>
          </w:tcPr>
          <w:p w14:paraId="2DF87A3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Trong các năm học</w:t>
            </w:r>
          </w:p>
        </w:tc>
        <w:tc>
          <w:tcPr>
            <w:tcW w:w="1276" w:type="dxa"/>
          </w:tcPr>
          <w:p w14:paraId="30751407" w14:textId="77777777" w:rsidR="002E11A9" w:rsidRPr="00AE259F" w:rsidRDefault="002E11A9" w:rsidP="0014415E">
            <w:pPr>
              <w:jc w:val="both"/>
              <w:rPr>
                <w:rFonts w:ascii="Times New Roman" w:hAnsi="Times New Roman" w:cs="Times New Roman"/>
              </w:rPr>
            </w:pPr>
          </w:p>
        </w:tc>
      </w:tr>
      <w:tr w:rsidR="002E11A9" w:rsidRPr="00AE259F" w14:paraId="611D3CAD" w14:textId="77777777" w:rsidTr="002E11A9">
        <w:trPr>
          <w:trHeight w:val="415"/>
        </w:trPr>
        <w:tc>
          <w:tcPr>
            <w:tcW w:w="3544" w:type="dxa"/>
          </w:tcPr>
          <w:p w14:paraId="65E30FF2" w14:textId="5263E87B" w:rsidR="002E11A9" w:rsidRPr="00AE259F" w:rsidRDefault="002E11A9" w:rsidP="0014415E">
            <w:pPr>
              <w:jc w:val="both"/>
              <w:rPr>
                <w:rFonts w:ascii="Times New Roman" w:hAnsi="Times New Roman" w:cs="Times New Roman"/>
              </w:rPr>
            </w:pPr>
          </w:p>
        </w:tc>
        <w:tc>
          <w:tcPr>
            <w:tcW w:w="1951" w:type="dxa"/>
          </w:tcPr>
          <w:p w14:paraId="52E7A489" w14:textId="551CF15A" w:rsidR="002E11A9" w:rsidRPr="00AE259F" w:rsidRDefault="002E11A9" w:rsidP="0014415E">
            <w:pPr>
              <w:jc w:val="both"/>
              <w:rPr>
                <w:rFonts w:ascii="Times New Roman" w:hAnsi="Times New Roman" w:cs="Times New Roman"/>
              </w:rPr>
            </w:pPr>
          </w:p>
        </w:tc>
        <w:tc>
          <w:tcPr>
            <w:tcW w:w="1135" w:type="dxa"/>
          </w:tcPr>
          <w:p w14:paraId="1B9FEBA5" w14:textId="7F5759CC" w:rsidR="002E11A9" w:rsidRPr="00AE259F" w:rsidRDefault="002E11A9" w:rsidP="0014415E">
            <w:pPr>
              <w:jc w:val="both"/>
              <w:rPr>
                <w:rFonts w:ascii="Times New Roman" w:hAnsi="Times New Roman" w:cs="Times New Roman"/>
              </w:rPr>
            </w:pPr>
          </w:p>
        </w:tc>
        <w:tc>
          <w:tcPr>
            <w:tcW w:w="1592" w:type="dxa"/>
          </w:tcPr>
          <w:p w14:paraId="611FE48B" w14:textId="65C98745" w:rsidR="002E11A9" w:rsidRPr="00AE259F" w:rsidRDefault="002E11A9" w:rsidP="0014415E">
            <w:pPr>
              <w:jc w:val="both"/>
              <w:rPr>
                <w:rFonts w:ascii="Times New Roman" w:hAnsi="Times New Roman" w:cs="Times New Roman"/>
              </w:rPr>
            </w:pPr>
          </w:p>
        </w:tc>
        <w:tc>
          <w:tcPr>
            <w:tcW w:w="1276" w:type="dxa"/>
          </w:tcPr>
          <w:p w14:paraId="1F8F8CE7" w14:textId="77777777" w:rsidR="002E11A9" w:rsidRPr="00AE259F" w:rsidRDefault="002E11A9" w:rsidP="0014415E">
            <w:pPr>
              <w:jc w:val="both"/>
              <w:rPr>
                <w:rFonts w:ascii="Times New Roman" w:hAnsi="Times New Roman" w:cs="Times New Roman"/>
              </w:rPr>
            </w:pPr>
          </w:p>
        </w:tc>
      </w:tr>
      <w:tr w:rsidR="002E11A9" w:rsidRPr="00AE259F" w14:paraId="0290A69F" w14:textId="77777777" w:rsidTr="002E11A9">
        <w:trPr>
          <w:trHeight w:val="415"/>
        </w:trPr>
        <w:tc>
          <w:tcPr>
            <w:tcW w:w="3544" w:type="dxa"/>
          </w:tcPr>
          <w:p w14:paraId="39ADB2FB" w14:textId="5784B6E6" w:rsidR="002E11A9" w:rsidRPr="00AE259F" w:rsidRDefault="002E11A9" w:rsidP="0014415E">
            <w:pPr>
              <w:jc w:val="both"/>
              <w:rPr>
                <w:rFonts w:ascii="Times New Roman" w:hAnsi="Times New Roman" w:cs="Times New Roman"/>
              </w:rPr>
            </w:pPr>
          </w:p>
        </w:tc>
        <w:tc>
          <w:tcPr>
            <w:tcW w:w="1951" w:type="dxa"/>
          </w:tcPr>
          <w:p w14:paraId="57B823DE" w14:textId="4B7B62A8" w:rsidR="002E11A9" w:rsidRPr="00AE259F" w:rsidRDefault="002E11A9" w:rsidP="0014415E">
            <w:pPr>
              <w:jc w:val="both"/>
              <w:rPr>
                <w:rFonts w:ascii="Times New Roman" w:hAnsi="Times New Roman" w:cs="Times New Roman"/>
              </w:rPr>
            </w:pPr>
          </w:p>
        </w:tc>
        <w:tc>
          <w:tcPr>
            <w:tcW w:w="1135" w:type="dxa"/>
          </w:tcPr>
          <w:p w14:paraId="4E44EFF0" w14:textId="239CA53A" w:rsidR="002E11A9" w:rsidRPr="00AE259F" w:rsidRDefault="002E11A9" w:rsidP="0014415E">
            <w:pPr>
              <w:jc w:val="both"/>
              <w:rPr>
                <w:rFonts w:ascii="Times New Roman" w:hAnsi="Times New Roman" w:cs="Times New Roman"/>
              </w:rPr>
            </w:pPr>
          </w:p>
        </w:tc>
        <w:tc>
          <w:tcPr>
            <w:tcW w:w="1592" w:type="dxa"/>
          </w:tcPr>
          <w:p w14:paraId="45B5A06E" w14:textId="5DDA87E8" w:rsidR="002E11A9" w:rsidRPr="00AE259F" w:rsidRDefault="002E11A9" w:rsidP="0014415E">
            <w:pPr>
              <w:jc w:val="both"/>
              <w:rPr>
                <w:rFonts w:ascii="Times New Roman" w:hAnsi="Times New Roman" w:cs="Times New Roman"/>
              </w:rPr>
            </w:pPr>
          </w:p>
        </w:tc>
        <w:tc>
          <w:tcPr>
            <w:tcW w:w="1276" w:type="dxa"/>
          </w:tcPr>
          <w:p w14:paraId="63D8786C" w14:textId="77777777" w:rsidR="002E11A9" w:rsidRPr="00AE259F" w:rsidRDefault="002E11A9" w:rsidP="0014415E">
            <w:pPr>
              <w:jc w:val="both"/>
              <w:rPr>
                <w:rFonts w:ascii="Times New Roman" w:hAnsi="Times New Roman" w:cs="Times New Roman"/>
              </w:rPr>
            </w:pPr>
          </w:p>
        </w:tc>
      </w:tr>
    </w:tbl>
    <w:p w14:paraId="0254DE02" w14:textId="051AE94E" w:rsidR="002E11A9" w:rsidRPr="00B54182" w:rsidRDefault="00B54182" w:rsidP="0014415E">
      <w:pPr>
        <w:jc w:val="both"/>
        <w:rPr>
          <w:rFonts w:ascii="Times New Roman" w:hAnsi="Times New Roman" w:cs="Times New Roman"/>
          <w:b/>
          <w:bCs/>
        </w:rPr>
      </w:pPr>
      <w:r>
        <w:rPr>
          <w:rFonts w:ascii="Times New Roman" w:hAnsi="Times New Roman" w:cs="Times New Roman"/>
          <w:b/>
          <w:bCs/>
        </w:rPr>
        <w:tab/>
      </w:r>
      <w:r w:rsidR="002E11A9" w:rsidRPr="00B54182">
        <w:rPr>
          <w:rFonts w:ascii="Times New Roman" w:hAnsi="Times New Roman" w:cs="Times New Roman"/>
          <w:b/>
          <w:bCs/>
        </w:rPr>
        <w:t>5. Tự đánh giá:</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1864"/>
        <w:gridCol w:w="1412"/>
        <w:gridCol w:w="1848"/>
        <w:gridCol w:w="1255"/>
        <w:gridCol w:w="2005"/>
      </w:tblGrid>
      <w:tr w:rsidR="002E11A9" w:rsidRPr="00AE259F" w14:paraId="66912288" w14:textId="77777777" w:rsidTr="002E11A9">
        <w:trPr>
          <w:trHeight w:val="329"/>
        </w:trPr>
        <w:tc>
          <w:tcPr>
            <w:tcW w:w="3119" w:type="dxa"/>
            <w:gridSpan w:val="2"/>
            <w:tcBorders>
              <w:top w:val="single" w:sz="4" w:space="0" w:color="000000"/>
              <w:left w:val="single" w:sz="4" w:space="0" w:color="000000"/>
              <w:bottom w:val="single" w:sz="4" w:space="0" w:color="000000"/>
              <w:right w:val="single" w:sz="4" w:space="0" w:color="000000"/>
            </w:tcBorders>
          </w:tcPr>
          <w:p w14:paraId="0CD5A7B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1</w:t>
            </w:r>
          </w:p>
        </w:tc>
        <w:tc>
          <w:tcPr>
            <w:tcW w:w="3260" w:type="dxa"/>
            <w:gridSpan w:val="2"/>
            <w:tcBorders>
              <w:top w:val="single" w:sz="4" w:space="0" w:color="000000"/>
              <w:left w:val="single" w:sz="4" w:space="0" w:color="000000"/>
              <w:bottom w:val="single" w:sz="4" w:space="0" w:color="000000"/>
              <w:right w:val="single" w:sz="4" w:space="0" w:color="000000"/>
            </w:tcBorders>
          </w:tcPr>
          <w:p w14:paraId="7B8F7EF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2</w:t>
            </w:r>
          </w:p>
        </w:tc>
        <w:tc>
          <w:tcPr>
            <w:tcW w:w="3260" w:type="dxa"/>
            <w:gridSpan w:val="2"/>
            <w:tcBorders>
              <w:top w:val="single" w:sz="4" w:space="0" w:color="000000"/>
              <w:left w:val="single" w:sz="4" w:space="0" w:color="000000"/>
              <w:bottom w:val="single" w:sz="4" w:space="0" w:color="000000"/>
              <w:right w:val="single" w:sz="4" w:space="0" w:color="000000"/>
            </w:tcBorders>
          </w:tcPr>
          <w:p w14:paraId="4B06FFD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3</w:t>
            </w:r>
          </w:p>
        </w:tc>
      </w:tr>
      <w:tr w:rsidR="002E11A9" w:rsidRPr="00AE259F" w14:paraId="7CF3D9CE" w14:textId="77777777" w:rsidTr="002E11A9">
        <w:trPr>
          <w:trHeight w:val="329"/>
        </w:trPr>
        <w:tc>
          <w:tcPr>
            <w:tcW w:w="1255" w:type="dxa"/>
            <w:tcBorders>
              <w:top w:val="single" w:sz="4" w:space="0" w:color="000000"/>
              <w:left w:val="single" w:sz="4" w:space="0" w:color="000000"/>
              <w:bottom w:val="single" w:sz="4" w:space="0" w:color="000000"/>
              <w:right w:val="single" w:sz="4" w:space="0" w:color="000000"/>
            </w:tcBorders>
            <w:vAlign w:val="center"/>
          </w:tcPr>
          <w:p w14:paraId="68E6B64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1864" w:type="dxa"/>
            <w:tcBorders>
              <w:top w:val="single" w:sz="4" w:space="0" w:color="000000"/>
              <w:left w:val="single" w:sz="4" w:space="0" w:color="000000"/>
              <w:bottom w:val="single" w:sz="4" w:space="0" w:color="000000"/>
              <w:right w:val="single" w:sz="4" w:space="0" w:color="000000"/>
            </w:tcBorders>
            <w:vAlign w:val="center"/>
          </w:tcPr>
          <w:p w14:paraId="75EC0A8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Đạt/ Không </w:t>
            </w:r>
            <w:r w:rsidRPr="00AE259F">
              <w:rPr>
                <w:rFonts w:ascii="Times New Roman" w:hAnsi="Times New Roman" w:cs="Times New Roman"/>
              </w:rPr>
              <w:lastRenderedPageBreak/>
              <w:t>đạt</w:t>
            </w:r>
          </w:p>
        </w:tc>
        <w:tc>
          <w:tcPr>
            <w:tcW w:w="1412" w:type="dxa"/>
            <w:tcBorders>
              <w:top w:val="single" w:sz="4" w:space="0" w:color="000000"/>
              <w:left w:val="single" w:sz="4" w:space="0" w:color="000000"/>
              <w:bottom w:val="single" w:sz="4" w:space="0" w:color="000000"/>
              <w:right w:val="single" w:sz="4" w:space="0" w:color="000000"/>
            </w:tcBorders>
            <w:vAlign w:val="center"/>
          </w:tcPr>
          <w:p w14:paraId="7B5CA81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lastRenderedPageBreak/>
              <w:t>Chỉ báo</w:t>
            </w:r>
          </w:p>
        </w:tc>
        <w:tc>
          <w:tcPr>
            <w:tcW w:w="1848" w:type="dxa"/>
            <w:tcBorders>
              <w:top w:val="single" w:sz="4" w:space="0" w:color="000000"/>
              <w:left w:val="single" w:sz="4" w:space="0" w:color="000000"/>
              <w:bottom w:val="single" w:sz="4" w:space="0" w:color="000000"/>
              <w:right w:val="single" w:sz="4" w:space="0" w:color="000000"/>
            </w:tcBorders>
            <w:vAlign w:val="center"/>
          </w:tcPr>
          <w:p w14:paraId="2CAA876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Đạt/ Không </w:t>
            </w:r>
            <w:r w:rsidRPr="00AE259F">
              <w:rPr>
                <w:rFonts w:ascii="Times New Roman" w:hAnsi="Times New Roman" w:cs="Times New Roman"/>
              </w:rPr>
              <w:lastRenderedPageBreak/>
              <w:t>đạt</w:t>
            </w:r>
          </w:p>
        </w:tc>
        <w:tc>
          <w:tcPr>
            <w:tcW w:w="1255" w:type="dxa"/>
            <w:tcBorders>
              <w:top w:val="single" w:sz="4" w:space="0" w:color="000000"/>
              <w:left w:val="single" w:sz="4" w:space="0" w:color="000000"/>
              <w:bottom w:val="single" w:sz="4" w:space="0" w:color="000000"/>
              <w:right w:val="single" w:sz="4" w:space="0" w:color="000000"/>
            </w:tcBorders>
            <w:vAlign w:val="center"/>
          </w:tcPr>
          <w:p w14:paraId="251941A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lastRenderedPageBreak/>
              <w:t>Chỉ báo</w:t>
            </w:r>
          </w:p>
        </w:tc>
        <w:tc>
          <w:tcPr>
            <w:tcW w:w="2005" w:type="dxa"/>
            <w:tcBorders>
              <w:top w:val="single" w:sz="4" w:space="0" w:color="000000"/>
              <w:left w:val="single" w:sz="4" w:space="0" w:color="000000"/>
              <w:bottom w:val="single" w:sz="4" w:space="0" w:color="000000"/>
              <w:right w:val="single" w:sz="4" w:space="0" w:color="000000"/>
            </w:tcBorders>
            <w:vAlign w:val="center"/>
          </w:tcPr>
          <w:p w14:paraId="54F959B8"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r>
      <w:tr w:rsidR="002E11A9" w:rsidRPr="00AE259F" w14:paraId="1AEBAA02" w14:textId="77777777" w:rsidTr="002E11A9">
        <w:trPr>
          <w:trHeight w:val="329"/>
        </w:trPr>
        <w:tc>
          <w:tcPr>
            <w:tcW w:w="1255" w:type="dxa"/>
            <w:tcBorders>
              <w:top w:val="single" w:sz="4" w:space="0" w:color="000000"/>
              <w:left w:val="single" w:sz="4" w:space="0" w:color="000000"/>
              <w:bottom w:val="single" w:sz="4" w:space="0" w:color="000000"/>
              <w:right w:val="single" w:sz="4" w:space="0" w:color="000000"/>
            </w:tcBorders>
          </w:tcPr>
          <w:p w14:paraId="31F7BE9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lastRenderedPageBreak/>
              <w:t>A</w:t>
            </w:r>
          </w:p>
        </w:tc>
        <w:tc>
          <w:tcPr>
            <w:tcW w:w="1864" w:type="dxa"/>
            <w:tcBorders>
              <w:top w:val="single" w:sz="4" w:space="0" w:color="000000"/>
              <w:left w:val="single" w:sz="4" w:space="0" w:color="000000"/>
              <w:bottom w:val="single" w:sz="4" w:space="0" w:color="000000"/>
              <w:right w:val="single" w:sz="4" w:space="0" w:color="000000"/>
            </w:tcBorders>
          </w:tcPr>
          <w:p w14:paraId="0858031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412" w:type="dxa"/>
            <w:tcBorders>
              <w:top w:val="single" w:sz="4" w:space="0" w:color="000000"/>
              <w:left w:val="single" w:sz="4" w:space="0" w:color="000000"/>
              <w:bottom w:val="single" w:sz="4" w:space="0" w:color="000000"/>
              <w:right w:val="single" w:sz="4" w:space="0" w:color="000000"/>
            </w:tcBorders>
          </w:tcPr>
          <w:p w14:paraId="337A9D4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w:t>
            </w:r>
          </w:p>
        </w:tc>
        <w:tc>
          <w:tcPr>
            <w:tcW w:w="1848" w:type="dxa"/>
            <w:tcBorders>
              <w:top w:val="single" w:sz="4" w:space="0" w:color="000000"/>
              <w:left w:val="single" w:sz="4" w:space="0" w:color="000000"/>
              <w:bottom w:val="single" w:sz="4" w:space="0" w:color="000000"/>
              <w:right w:val="single" w:sz="4" w:space="0" w:color="000000"/>
            </w:tcBorders>
          </w:tcPr>
          <w:p w14:paraId="01F1BC6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255" w:type="dxa"/>
            <w:tcBorders>
              <w:top w:val="single" w:sz="4" w:space="0" w:color="000000"/>
              <w:left w:val="single" w:sz="4" w:space="0" w:color="000000"/>
              <w:bottom w:val="single" w:sz="4" w:space="0" w:color="000000"/>
              <w:right w:val="single" w:sz="4" w:space="0" w:color="000000"/>
            </w:tcBorders>
          </w:tcPr>
          <w:p w14:paraId="31D4EFE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w:t>
            </w:r>
          </w:p>
        </w:tc>
        <w:tc>
          <w:tcPr>
            <w:tcW w:w="2005" w:type="dxa"/>
            <w:tcBorders>
              <w:top w:val="single" w:sz="4" w:space="0" w:color="000000"/>
              <w:left w:val="single" w:sz="4" w:space="0" w:color="000000"/>
              <w:bottom w:val="single" w:sz="4" w:space="0" w:color="000000"/>
              <w:right w:val="single" w:sz="4" w:space="0" w:color="000000"/>
            </w:tcBorders>
          </w:tcPr>
          <w:p w14:paraId="5103D41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r>
      <w:tr w:rsidR="002E11A9" w:rsidRPr="00AE259F" w14:paraId="4141F811" w14:textId="77777777" w:rsidTr="002E11A9">
        <w:trPr>
          <w:trHeight w:val="329"/>
        </w:trPr>
        <w:tc>
          <w:tcPr>
            <w:tcW w:w="1255" w:type="dxa"/>
            <w:tcBorders>
              <w:top w:val="single" w:sz="4" w:space="0" w:color="000000"/>
              <w:left w:val="single" w:sz="4" w:space="0" w:color="000000"/>
              <w:bottom w:val="single" w:sz="4" w:space="0" w:color="000000"/>
              <w:right w:val="single" w:sz="4" w:space="0" w:color="000000"/>
            </w:tcBorders>
          </w:tcPr>
          <w:p w14:paraId="5DE5BEA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w:t>
            </w:r>
          </w:p>
        </w:tc>
        <w:tc>
          <w:tcPr>
            <w:tcW w:w="1864" w:type="dxa"/>
            <w:tcBorders>
              <w:top w:val="single" w:sz="4" w:space="0" w:color="000000"/>
              <w:left w:val="single" w:sz="4" w:space="0" w:color="000000"/>
              <w:bottom w:val="single" w:sz="4" w:space="0" w:color="000000"/>
              <w:right w:val="single" w:sz="4" w:space="0" w:color="000000"/>
            </w:tcBorders>
          </w:tcPr>
          <w:p w14:paraId="51D0FCA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412" w:type="dxa"/>
            <w:tcBorders>
              <w:top w:val="single" w:sz="4" w:space="0" w:color="000000"/>
              <w:left w:val="single" w:sz="4" w:space="0" w:color="000000"/>
              <w:bottom w:val="single" w:sz="4" w:space="0" w:color="000000"/>
              <w:right w:val="single" w:sz="4" w:space="0" w:color="000000"/>
            </w:tcBorders>
          </w:tcPr>
          <w:p w14:paraId="5978FAD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w:t>
            </w:r>
          </w:p>
        </w:tc>
        <w:tc>
          <w:tcPr>
            <w:tcW w:w="1848" w:type="dxa"/>
            <w:tcBorders>
              <w:top w:val="single" w:sz="4" w:space="0" w:color="000000"/>
              <w:left w:val="single" w:sz="4" w:space="0" w:color="000000"/>
              <w:bottom w:val="single" w:sz="4" w:space="0" w:color="000000"/>
              <w:right w:val="single" w:sz="4" w:space="0" w:color="000000"/>
            </w:tcBorders>
          </w:tcPr>
          <w:p w14:paraId="113BED1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255" w:type="dxa"/>
            <w:tcBorders>
              <w:top w:val="single" w:sz="4" w:space="0" w:color="000000"/>
              <w:left w:val="single" w:sz="4" w:space="0" w:color="000000"/>
              <w:bottom w:val="single" w:sz="4" w:space="0" w:color="000000"/>
              <w:right w:val="single" w:sz="4" w:space="0" w:color="000000"/>
            </w:tcBorders>
          </w:tcPr>
          <w:p w14:paraId="43033CC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w:t>
            </w:r>
          </w:p>
        </w:tc>
        <w:tc>
          <w:tcPr>
            <w:tcW w:w="2005" w:type="dxa"/>
            <w:tcBorders>
              <w:top w:val="single" w:sz="4" w:space="0" w:color="000000"/>
              <w:left w:val="single" w:sz="4" w:space="0" w:color="000000"/>
              <w:bottom w:val="single" w:sz="4" w:space="0" w:color="000000"/>
              <w:right w:val="single" w:sz="4" w:space="0" w:color="000000"/>
            </w:tcBorders>
          </w:tcPr>
          <w:p w14:paraId="6E40A68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r>
      <w:tr w:rsidR="002E11A9" w:rsidRPr="00AE259F" w14:paraId="41E46A27" w14:textId="77777777" w:rsidTr="002E11A9">
        <w:trPr>
          <w:trHeight w:val="329"/>
        </w:trPr>
        <w:tc>
          <w:tcPr>
            <w:tcW w:w="1255" w:type="dxa"/>
            <w:tcBorders>
              <w:top w:val="single" w:sz="4" w:space="0" w:color="000000"/>
              <w:left w:val="single" w:sz="4" w:space="0" w:color="000000"/>
              <w:bottom w:val="single" w:sz="4" w:space="0" w:color="000000"/>
              <w:right w:val="single" w:sz="4" w:space="0" w:color="000000"/>
            </w:tcBorders>
          </w:tcPr>
          <w:p w14:paraId="1AD6687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w:t>
            </w:r>
          </w:p>
        </w:tc>
        <w:tc>
          <w:tcPr>
            <w:tcW w:w="1864" w:type="dxa"/>
            <w:tcBorders>
              <w:top w:val="single" w:sz="4" w:space="0" w:color="000000"/>
              <w:left w:val="single" w:sz="4" w:space="0" w:color="000000"/>
              <w:bottom w:val="single" w:sz="4" w:space="0" w:color="000000"/>
              <w:right w:val="single" w:sz="4" w:space="0" w:color="000000"/>
            </w:tcBorders>
          </w:tcPr>
          <w:p w14:paraId="2E71565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412" w:type="dxa"/>
            <w:tcBorders>
              <w:top w:val="single" w:sz="4" w:space="0" w:color="000000"/>
              <w:left w:val="single" w:sz="4" w:space="0" w:color="000000"/>
              <w:bottom w:val="single" w:sz="4" w:space="0" w:color="000000"/>
              <w:right w:val="single" w:sz="4" w:space="0" w:color="000000"/>
            </w:tcBorders>
          </w:tcPr>
          <w:p w14:paraId="4D0B518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w:t>
            </w:r>
          </w:p>
        </w:tc>
        <w:tc>
          <w:tcPr>
            <w:tcW w:w="1848" w:type="dxa"/>
            <w:tcBorders>
              <w:top w:val="single" w:sz="4" w:space="0" w:color="000000"/>
              <w:left w:val="single" w:sz="4" w:space="0" w:color="000000"/>
              <w:bottom w:val="single" w:sz="4" w:space="0" w:color="000000"/>
              <w:right w:val="single" w:sz="4" w:space="0" w:color="000000"/>
            </w:tcBorders>
          </w:tcPr>
          <w:p w14:paraId="46429748"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255" w:type="dxa"/>
            <w:tcBorders>
              <w:top w:val="single" w:sz="4" w:space="0" w:color="000000"/>
              <w:left w:val="single" w:sz="4" w:space="0" w:color="000000"/>
              <w:bottom w:val="single" w:sz="4" w:space="0" w:color="000000"/>
              <w:right w:val="single" w:sz="4" w:space="0" w:color="000000"/>
            </w:tcBorders>
          </w:tcPr>
          <w:p w14:paraId="03B281B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2005" w:type="dxa"/>
            <w:tcBorders>
              <w:top w:val="single" w:sz="4" w:space="0" w:color="000000"/>
              <w:left w:val="single" w:sz="4" w:space="0" w:color="000000"/>
              <w:bottom w:val="single" w:sz="4" w:space="0" w:color="000000"/>
              <w:right w:val="single" w:sz="4" w:space="0" w:color="000000"/>
            </w:tcBorders>
          </w:tcPr>
          <w:p w14:paraId="722649A6" w14:textId="77777777" w:rsidR="002E11A9" w:rsidRPr="00AE259F" w:rsidRDefault="002E11A9" w:rsidP="0014415E">
            <w:pPr>
              <w:jc w:val="both"/>
              <w:rPr>
                <w:rFonts w:ascii="Times New Roman" w:hAnsi="Times New Roman" w:cs="Times New Roman"/>
              </w:rPr>
            </w:pPr>
          </w:p>
        </w:tc>
      </w:tr>
      <w:tr w:rsidR="002E11A9" w:rsidRPr="00AE259F" w14:paraId="1022F4EA" w14:textId="77777777" w:rsidTr="002E11A9">
        <w:trPr>
          <w:trHeight w:val="345"/>
        </w:trPr>
        <w:tc>
          <w:tcPr>
            <w:tcW w:w="3119" w:type="dxa"/>
            <w:gridSpan w:val="2"/>
            <w:tcBorders>
              <w:top w:val="single" w:sz="4" w:space="0" w:color="000000"/>
              <w:left w:val="single" w:sz="4" w:space="0" w:color="000000"/>
              <w:bottom w:val="single" w:sz="4" w:space="0" w:color="000000"/>
              <w:right w:val="single" w:sz="4" w:space="0" w:color="000000"/>
            </w:tcBorders>
          </w:tcPr>
          <w:p w14:paraId="72C935F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3260" w:type="dxa"/>
            <w:gridSpan w:val="2"/>
            <w:tcBorders>
              <w:top w:val="single" w:sz="4" w:space="0" w:color="000000"/>
              <w:left w:val="single" w:sz="4" w:space="0" w:color="000000"/>
              <w:bottom w:val="single" w:sz="4" w:space="0" w:color="000000"/>
              <w:right w:val="single" w:sz="4" w:space="0" w:color="000000"/>
            </w:tcBorders>
          </w:tcPr>
          <w:p w14:paraId="2C27BF0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3260" w:type="dxa"/>
            <w:gridSpan w:val="2"/>
            <w:tcBorders>
              <w:top w:val="single" w:sz="4" w:space="0" w:color="000000"/>
              <w:left w:val="single" w:sz="4" w:space="0" w:color="000000"/>
              <w:bottom w:val="single" w:sz="4" w:space="0" w:color="000000"/>
              <w:right w:val="single" w:sz="4" w:space="0" w:color="000000"/>
            </w:tcBorders>
          </w:tcPr>
          <w:p w14:paraId="0BD89D9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r>
    </w:tbl>
    <w:p w14:paraId="281A71ED" w14:textId="77777777" w:rsidR="00A23216" w:rsidRPr="00AE259F" w:rsidRDefault="002E11A9" w:rsidP="0014415E">
      <w:pPr>
        <w:jc w:val="both"/>
        <w:rPr>
          <w:rFonts w:ascii="Times New Roman" w:hAnsi="Times New Roman" w:cs="Times New Roman"/>
        </w:rPr>
      </w:pPr>
      <w:r w:rsidRPr="00AE259F">
        <w:rPr>
          <w:rFonts w:ascii="Times New Roman" w:hAnsi="Times New Roman" w:cs="Times New Roman"/>
        </w:rPr>
        <w:tab/>
      </w:r>
    </w:p>
    <w:p w14:paraId="19915E6D" w14:textId="77777777" w:rsidR="002E11A9" w:rsidRPr="00AE259F" w:rsidRDefault="00A23216" w:rsidP="0014415E">
      <w:pPr>
        <w:jc w:val="both"/>
        <w:rPr>
          <w:rFonts w:ascii="Times New Roman" w:hAnsi="Times New Roman" w:cs="Times New Roman"/>
        </w:rPr>
      </w:pPr>
      <w:r w:rsidRPr="00AE259F">
        <w:rPr>
          <w:rFonts w:ascii="Times New Roman" w:hAnsi="Times New Roman" w:cs="Times New Roman"/>
        </w:rPr>
        <w:tab/>
      </w:r>
      <w:r w:rsidR="002E11A9" w:rsidRPr="00AE259F">
        <w:rPr>
          <w:rFonts w:ascii="Times New Roman" w:hAnsi="Times New Roman" w:cs="Times New Roman"/>
        </w:rPr>
        <w:t>Kết quả: Đạt mức 3</w:t>
      </w:r>
    </w:p>
    <w:p w14:paraId="78E04074" w14:textId="77777777" w:rsidR="002E11A9" w:rsidRPr="00B54182" w:rsidRDefault="002E11A9" w:rsidP="0014415E">
      <w:pPr>
        <w:jc w:val="both"/>
        <w:rPr>
          <w:rFonts w:ascii="Times New Roman" w:hAnsi="Times New Roman" w:cs="Times New Roman"/>
          <w:b/>
          <w:bCs/>
        </w:rPr>
      </w:pPr>
      <w:r w:rsidRPr="00AE259F">
        <w:rPr>
          <w:rFonts w:ascii="Times New Roman" w:hAnsi="Times New Roman" w:cs="Times New Roman"/>
        </w:rPr>
        <w:t xml:space="preserve">  </w:t>
      </w:r>
      <w:r w:rsidRPr="00AE259F">
        <w:rPr>
          <w:rFonts w:ascii="Times New Roman" w:hAnsi="Times New Roman" w:cs="Times New Roman"/>
        </w:rPr>
        <w:tab/>
      </w:r>
      <w:r w:rsidRPr="00B54182">
        <w:rPr>
          <w:rFonts w:ascii="Times New Roman" w:hAnsi="Times New Roman" w:cs="Times New Roman"/>
          <w:b/>
          <w:bCs/>
        </w:rPr>
        <w:t>Tiêu chí 2.3: Đối với nhân viên</w:t>
      </w:r>
    </w:p>
    <w:p w14:paraId="4E159F92" w14:textId="747502F7" w:rsidR="002E11A9" w:rsidRPr="00B54182" w:rsidRDefault="00B54182" w:rsidP="0014415E">
      <w:pPr>
        <w:jc w:val="both"/>
        <w:rPr>
          <w:rFonts w:ascii="Times New Roman" w:hAnsi="Times New Roman" w:cs="Times New Roman"/>
          <w:b/>
          <w:bCs/>
        </w:rPr>
      </w:pPr>
      <w:r>
        <w:rPr>
          <w:rFonts w:ascii="Times New Roman" w:hAnsi="Times New Roman" w:cs="Times New Roman"/>
        </w:rPr>
        <w:tab/>
      </w:r>
      <w:r w:rsidR="002E11A9" w:rsidRPr="00B54182">
        <w:rPr>
          <w:rFonts w:ascii="Times New Roman" w:hAnsi="Times New Roman" w:cs="Times New Roman"/>
          <w:b/>
          <w:bCs/>
        </w:rPr>
        <w:t>Mức 1:</w:t>
      </w:r>
    </w:p>
    <w:p w14:paraId="2E97809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a) Có nhân viên hoặc giáo viên kiêm nhiệm để đảm nhiệm các nhiệm vụ do hiệu trưởng phân công;</w:t>
      </w:r>
    </w:p>
    <w:p w14:paraId="052C6DC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b) Được phân công công việc phù hợp, hợp lý theo năng lực;</w:t>
      </w:r>
    </w:p>
    <w:p w14:paraId="147B639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c) Hoàn thành các nhiệm vụ được giao.</w:t>
      </w:r>
    </w:p>
    <w:p w14:paraId="5CA8C04B" w14:textId="36F5C4B7" w:rsidR="002E11A9" w:rsidRPr="00B54182" w:rsidRDefault="00B54182" w:rsidP="0014415E">
      <w:pPr>
        <w:jc w:val="both"/>
        <w:rPr>
          <w:rFonts w:ascii="Times New Roman" w:hAnsi="Times New Roman" w:cs="Times New Roman"/>
          <w:b/>
          <w:bCs/>
        </w:rPr>
      </w:pPr>
      <w:r>
        <w:rPr>
          <w:rFonts w:ascii="Times New Roman" w:hAnsi="Times New Roman" w:cs="Times New Roman"/>
        </w:rPr>
        <w:tab/>
      </w:r>
      <w:r w:rsidR="002E11A9" w:rsidRPr="00B54182">
        <w:rPr>
          <w:rFonts w:ascii="Times New Roman" w:hAnsi="Times New Roman" w:cs="Times New Roman"/>
          <w:b/>
          <w:bCs/>
        </w:rPr>
        <w:t>Mức 2:</w:t>
      </w:r>
    </w:p>
    <w:p w14:paraId="50E5E3A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 xml:space="preserve">a) Số lượng và cơ cấu nhân viên đảm bảo theo quy định; </w:t>
      </w:r>
    </w:p>
    <w:p w14:paraId="1E5C22F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b) Trong 05 năm liên tiếp tính đến thời điểm đánh giá, không có nhân viên bị kỷ luật từ hình thức cảnh cáo trở lên.</w:t>
      </w:r>
    </w:p>
    <w:p w14:paraId="4FB528C7" w14:textId="47FFAF52" w:rsidR="002E11A9" w:rsidRPr="00B54182" w:rsidRDefault="00B54182" w:rsidP="0014415E">
      <w:pPr>
        <w:jc w:val="both"/>
        <w:rPr>
          <w:rFonts w:ascii="Times New Roman" w:hAnsi="Times New Roman" w:cs="Times New Roman"/>
          <w:b/>
          <w:bCs/>
        </w:rPr>
      </w:pPr>
      <w:r>
        <w:rPr>
          <w:rFonts w:ascii="Times New Roman" w:hAnsi="Times New Roman" w:cs="Times New Roman"/>
        </w:rPr>
        <w:tab/>
      </w:r>
      <w:r w:rsidR="002E11A9" w:rsidRPr="00B54182">
        <w:rPr>
          <w:rFonts w:ascii="Times New Roman" w:hAnsi="Times New Roman" w:cs="Times New Roman"/>
          <w:b/>
          <w:bCs/>
        </w:rPr>
        <w:t>Mức 3 (nếu có):</w:t>
      </w:r>
    </w:p>
    <w:p w14:paraId="73EA411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a) Có trình độ đào tạo đáp ứng được vị trí việc làm;</w:t>
      </w:r>
    </w:p>
    <w:p w14:paraId="7CD017A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b) Hằng năm, được tham gia đầy đủ các khóa, lớp tập huấn, bồi dưỡng chuyên môn, nghiệp vụ theo vị trí việc làm.</w:t>
      </w:r>
    </w:p>
    <w:p w14:paraId="562824BA" w14:textId="0D8877DA" w:rsidR="002E11A9" w:rsidRPr="00B54182" w:rsidRDefault="00B54182" w:rsidP="0014415E">
      <w:pPr>
        <w:jc w:val="both"/>
        <w:rPr>
          <w:rFonts w:ascii="Times New Roman" w:hAnsi="Times New Roman" w:cs="Times New Roman"/>
          <w:b/>
          <w:bCs/>
        </w:rPr>
      </w:pPr>
      <w:r>
        <w:rPr>
          <w:rFonts w:ascii="Times New Roman" w:hAnsi="Times New Roman" w:cs="Times New Roman"/>
        </w:rPr>
        <w:tab/>
      </w:r>
      <w:r w:rsidR="002E11A9" w:rsidRPr="00B54182">
        <w:rPr>
          <w:rFonts w:ascii="Times New Roman" w:hAnsi="Times New Roman" w:cs="Times New Roman"/>
          <w:b/>
          <w:bCs/>
        </w:rPr>
        <w:t>1. Mô tả hiện trạng</w:t>
      </w:r>
    </w:p>
    <w:p w14:paraId="5D15E349" w14:textId="476A91BB" w:rsidR="002E11A9" w:rsidRPr="00B54182" w:rsidRDefault="00B54182" w:rsidP="0014415E">
      <w:pPr>
        <w:jc w:val="both"/>
        <w:rPr>
          <w:rFonts w:ascii="Times New Roman" w:hAnsi="Times New Roman" w:cs="Times New Roman"/>
          <w:b/>
          <w:bCs/>
        </w:rPr>
      </w:pPr>
      <w:r w:rsidRPr="00B54182">
        <w:rPr>
          <w:rFonts w:ascii="Times New Roman" w:hAnsi="Times New Roman" w:cs="Times New Roman"/>
          <w:b/>
          <w:bCs/>
        </w:rPr>
        <w:tab/>
      </w:r>
      <w:r w:rsidR="002E11A9" w:rsidRPr="00B54182">
        <w:rPr>
          <w:rFonts w:ascii="Times New Roman" w:hAnsi="Times New Roman" w:cs="Times New Roman"/>
          <w:b/>
          <w:bCs/>
        </w:rPr>
        <w:t xml:space="preserve">Mức 1 </w:t>
      </w:r>
    </w:p>
    <w:p w14:paraId="44441BEA" w14:textId="4BC61B07" w:rsidR="00B54182" w:rsidRDefault="00B5418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a) Năm học 202</w:t>
      </w:r>
      <w:r w:rsidR="00430875">
        <w:rPr>
          <w:rFonts w:ascii="Times New Roman" w:hAnsi="Times New Roman" w:cs="Times New Roman"/>
        </w:rPr>
        <w:t>5</w:t>
      </w:r>
      <w:r w:rsidR="002E11A9" w:rsidRPr="00AE259F">
        <w:rPr>
          <w:rFonts w:ascii="Times New Roman" w:hAnsi="Times New Roman" w:cs="Times New Roman"/>
        </w:rPr>
        <w:t xml:space="preserve"> - 202</w:t>
      </w:r>
      <w:r w:rsidR="00430875">
        <w:rPr>
          <w:rFonts w:ascii="Times New Roman" w:hAnsi="Times New Roman" w:cs="Times New Roman"/>
        </w:rPr>
        <w:t>6</w:t>
      </w:r>
      <w:r w:rsidR="002E11A9" w:rsidRPr="00AE259F">
        <w:rPr>
          <w:rFonts w:ascii="Times New Roman" w:hAnsi="Times New Roman" w:cs="Times New Roman"/>
        </w:rPr>
        <w:t xml:space="preserve">, nhà trường có </w:t>
      </w:r>
      <w:r>
        <w:rPr>
          <w:rFonts w:ascii="Times New Roman" w:hAnsi="Times New Roman" w:cs="Times New Roman"/>
        </w:rPr>
        <w:t>9</w:t>
      </w:r>
      <w:r w:rsidR="002E11A9" w:rsidRPr="00AE259F">
        <w:rPr>
          <w:rFonts w:ascii="Times New Roman" w:hAnsi="Times New Roman" w:cs="Times New Roman"/>
        </w:rPr>
        <w:t xml:space="preserve"> nhân viên</w:t>
      </w:r>
    </w:p>
    <w:p w14:paraId="2BBD610E" w14:textId="78A1D270" w:rsidR="002E11A9" w:rsidRPr="00AE259F" w:rsidRDefault="0011714F"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 Cụ thể: </w:t>
      </w:r>
      <w:r w:rsidR="00B54182">
        <w:rPr>
          <w:rFonts w:ascii="Times New Roman" w:hAnsi="Times New Roman" w:cs="Times New Roman"/>
        </w:rPr>
        <w:t xml:space="preserve">1 NV kế toán, </w:t>
      </w:r>
      <w:r w:rsidR="00FD2CED">
        <w:rPr>
          <w:rFonts w:ascii="Times New Roman" w:hAnsi="Times New Roman" w:cs="Times New Roman"/>
        </w:rPr>
        <w:t>6</w:t>
      </w:r>
      <w:r w:rsidR="002E11A9" w:rsidRPr="00AE259F">
        <w:rPr>
          <w:rFonts w:ascii="Times New Roman" w:hAnsi="Times New Roman" w:cs="Times New Roman"/>
        </w:rPr>
        <w:t xml:space="preserve"> NV dinh dưỡng, </w:t>
      </w:r>
      <w:r w:rsidR="009A044E" w:rsidRPr="00AE259F">
        <w:rPr>
          <w:rFonts w:ascii="Times New Roman" w:hAnsi="Times New Roman" w:cs="Times New Roman"/>
        </w:rPr>
        <w:t>2</w:t>
      </w:r>
      <w:r w:rsidR="002E11A9" w:rsidRPr="00AE259F">
        <w:rPr>
          <w:rFonts w:ascii="Times New Roman" w:hAnsi="Times New Roman" w:cs="Times New Roman"/>
        </w:rPr>
        <w:t xml:space="preserve"> NV bảo vệ, NV y tế điều động từ </w:t>
      </w:r>
      <w:r w:rsidR="005353F1" w:rsidRPr="00AE259F">
        <w:rPr>
          <w:rFonts w:ascii="Times New Roman" w:hAnsi="Times New Roman" w:cs="Times New Roman"/>
        </w:rPr>
        <w:t>trườ</w:t>
      </w:r>
      <w:r w:rsidR="00276F0E">
        <w:rPr>
          <w:rFonts w:ascii="Times New Roman" w:hAnsi="Times New Roman" w:cs="Times New Roman"/>
        </w:rPr>
        <w:t>ng THCS</w:t>
      </w:r>
      <w:r w:rsidR="002E11A9" w:rsidRPr="00AE259F">
        <w:rPr>
          <w:rFonts w:ascii="Times New Roman" w:hAnsi="Times New Roman" w:cs="Times New Roman"/>
        </w:rPr>
        <w:t>; 1 GV kiêm nhiệm công tác thủ quỹ</w:t>
      </w:r>
      <w:r w:rsidR="00FD2CED">
        <w:rPr>
          <w:rFonts w:ascii="Times New Roman" w:hAnsi="Times New Roman" w:cs="Times New Roman"/>
        </w:rPr>
        <w:t xml:space="preserve">, </w:t>
      </w:r>
      <w:r w:rsidR="00222507">
        <w:rPr>
          <w:rFonts w:ascii="Times New Roman" w:hAnsi="Times New Roman" w:cs="Times New Roman"/>
        </w:rPr>
        <w:t xml:space="preserve">nhân viên kế toán kiêm nghiêm </w:t>
      </w:r>
      <w:r w:rsidR="002E11A9" w:rsidRPr="00AE259F">
        <w:rPr>
          <w:rFonts w:ascii="Times New Roman" w:hAnsi="Times New Roman" w:cs="Times New Roman"/>
        </w:rPr>
        <w:t>công tác văn thư. Các đồng chí NV được bồi dưỡng nghiệp vụ theo vị trí công việc để đảm nhiệm các nhiệm vụ do hiệu trưởng phân công.  [H2- 2.3- 01]</w:t>
      </w:r>
    </w:p>
    <w:p w14:paraId="1B412164" w14:textId="76275882" w:rsidR="002E11A9" w:rsidRPr="00AE259F" w:rsidRDefault="00B5418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b) Nhân viên nhà trường được phân công công việc phù hợp với chuyên môn nghiệp vụ, năng lực thực tế của mỗi người, cụ thể như sau: [H2-2.3-01]</w:t>
      </w:r>
    </w:p>
    <w:p w14:paraId="2CAAC1DC" w14:textId="101285F5" w:rsidR="002E11A9" w:rsidRPr="00AE259F" w:rsidRDefault="00B5418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Nhà trường có </w:t>
      </w:r>
      <w:r w:rsidR="00222507">
        <w:rPr>
          <w:rFonts w:ascii="Times New Roman" w:hAnsi="Times New Roman" w:cs="Times New Roman"/>
        </w:rPr>
        <w:t>6</w:t>
      </w:r>
      <w:r w:rsidR="002E11A9" w:rsidRPr="00AE259F">
        <w:rPr>
          <w:rFonts w:ascii="Times New Roman" w:hAnsi="Times New Roman" w:cs="Times New Roman"/>
        </w:rPr>
        <w:t xml:space="preserve"> nhân viên dinh dưỡng hợp đồng ngắn hạn, được phân công làm công tác nuôi dưỡng, được bồi dưỡng kiến thức chuyên môn qua các lớp tập huấn nuôi dưỡng, chăm sóc trẻ, VSATTP theo quy đị</w:t>
      </w:r>
      <w:r w:rsidR="004769C9">
        <w:rPr>
          <w:rFonts w:ascii="Times New Roman" w:hAnsi="Times New Roman" w:cs="Times New Roman"/>
        </w:rPr>
        <w:t>nh</w:t>
      </w:r>
      <w:r w:rsidR="002E11A9" w:rsidRPr="00AE259F">
        <w:rPr>
          <w:rFonts w:ascii="Times New Roman" w:hAnsi="Times New Roman" w:cs="Times New Roman"/>
        </w:rPr>
        <w:t xml:space="preserve">; 3 nhân viên bảo vệ được phân công phụ trách công tác bảo vệ trường học; </w:t>
      </w:r>
    </w:p>
    <w:p w14:paraId="2DDBE82B" w14:textId="150DC54B" w:rsidR="002E11A9" w:rsidRPr="00AE259F" w:rsidRDefault="00B54182" w:rsidP="0014415E">
      <w:pPr>
        <w:jc w:val="both"/>
        <w:rPr>
          <w:rFonts w:ascii="Times New Roman" w:hAnsi="Times New Roman" w:cs="Times New Roman"/>
        </w:rPr>
      </w:pPr>
      <w:r>
        <w:rPr>
          <w:rFonts w:ascii="Times New Roman" w:hAnsi="Times New Roman" w:cs="Times New Roman"/>
        </w:rPr>
        <w:lastRenderedPageBreak/>
        <w:tab/>
      </w:r>
      <w:r w:rsidR="002E11A9" w:rsidRPr="00276F0E">
        <w:rPr>
          <w:rFonts w:ascii="Times New Roman" w:hAnsi="Times New Roman" w:cs="Times New Roman"/>
          <w:color w:val="FF0000"/>
        </w:rPr>
        <w:t xml:space="preserve">Đồng chí </w:t>
      </w:r>
      <w:r w:rsidR="00276F0E">
        <w:rPr>
          <w:rFonts w:ascii="Times New Roman" w:hAnsi="Times New Roman" w:cs="Times New Roman"/>
          <w:color w:val="FF0000"/>
        </w:rPr>
        <w:t>Phan Thị Ánh</w:t>
      </w:r>
      <w:r w:rsidR="002E11A9" w:rsidRPr="00276F0E">
        <w:rPr>
          <w:rFonts w:ascii="Times New Roman" w:hAnsi="Times New Roman" w:cs="Times New Roman"/>
          <w:color w:val="FF0000"/>
        </w:rPr>
        <w:t xml:space="preserve"> là nhân viên Y tế phụ trách 2 trường: </w:t>
      </w:r>
      <w:r w:rsidR="009C7579">
        <w:rPr>
          <w:rFonts w:ascii="Times New Roman" w:hAnsi="Times New Roman" w:cs="Times New Roman"/>
          <w:color w:val="FF0000"/>
        </w:rPr>
        <w:t>THCS</w:t>
      </w:r>
      <w:r w:rsidR="002E11A9" w:rsidRPr="00276F0E">
        <w:rPr>
          <w:rFonts w:ascii="Times New Roman" w:hAnsi="Times New Roman" w:cs="Times New Roman"/>
          <w:color w:val="FF0000"/>
        </w:rPr>
        <w:t xml:space="preserve"> và trường mầm non. Có kế hoạch và lịch trình hoạt động cụ thể, rõ ràng</w:t>
      </w:r>
      <w:r w:rsidR="002E11A9" w:rsidRPr="00AE259F">
        <w:rPr>
          <w:rFonts w:ascii="Times New Roman" w:hAnsi="Times New Roman" w:cs="Times New Roman"/>
        </w:rPr>
        <w:t>.</w:t>
      </w:r>
    </w:p>
    <w:p w14:paraId="4111949A" w14:textId="44FDF008" w:rsidR="002E11A9" w:rsidRDefault="00B5418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Đồng chí </w:t>
      </w:r>
      <w:r>
        <w:rPr>
          <w:rFonts w:ascii="Times New Roman" w:hAnsi="Times New Roman" w:cs="Times New Roman"/>
        </w:rPr>
        <w:t>Phạm Thị Hương Ngát</w:t>
      </w:r>
      <w:r w:rsidR="002E11A9" w:rsidRPr="00AE259F">
        <w:rPr>
          <w:rFonts w:ascii="Times New Roman" w:hAnsi="Times New Roman" w:cs="Times New Roman"/>
        </w:rPr>
        <w:t xml:space="preserve"> là giáo viên kiêm nhiệm công tác thủ quỹ.</w:t>
      </w:r>
    </w:p>
    <w:p w14:paraId="1104123F" w14:textId="0DD124D5" w:rsidR="00D673E0" w:rsidRPr="00AE259F" w:rsidRDefault="00D673E0" w:rsidP="00D673E0">
      <w:pPr>
        <w:ind w:firstLine="720"/>
        <w:jc w:val="both"/>
        <w:rPr>
          <w:rFonts w:ascii="Times New Roman" w:hAnsi="Times New Roman" w:cs="Times New Roman"/>
        </w:rPr>
      </w:pPr>
      <w:r w:rsidRPr="00AE259F">
        <w:rPr>
          <w:rFonts w:ascii="Times New Roman" w:hAnsi="Times New Roman" w:cs="Times New Roman"/>
        </w:rPr>
        <w:t xml:space="preserve">Đồng chí </w:t>
      </w:r>
      <w:r>
        <w:rPr>
          <w:rFonts w:ascii="Times New Roman" w:hAnsi="Times New Roman" w:cs="Times New Roman"/>
        </w:rPr>
        <w:t>Doãn Thu Phương</w:t>
      </w:r>
      <w:r w:rsidRPr="00AE259F">
        <w:rPr>
          <w:rFonts w:ascii="Times New Roman" w:hAnsi="Times New Roman" w:cs="Times New Roman"/>
        </w:rPr>
        <w:t xml:space="preserve"> là </w:t>
      </w:r>
      <w:r>
        <w:rPr>
          <w:rFonts w:ascii="Times New Roman" w:hAnsi="Times New Roman" w:cs="Times New Roman"/>
        </w:rPr>
        <w:t>nhân viên kế toán</w:t>
      </w:r>
      <w:r w:rsidRPr="00AE259F">
        <w:rPr>
          <w:rFonts w:ascii="Times New Roman" w:hAnsi="Times New Roman" w:cs="Times New Roman"/>
        </w:rPr>
        <w:t xml:space="preserve"> kiêm nhiệm công tác </w:t>
      </w:r>
      <w:r>
        <w:rPr>
          <w:rFonts w:ascii="Times New Roman" w:hAnsi="Times New Roman" w:cs="Times New Roman"/>
        </w:rPr>
        <w:t>văn thư lưu trữ.</w:t>
      </w:r>
    </w:p>
    <w:p w14:paraId="5A7EAB90" w14:textId="3AF5F4D9" w:rsidR="002E11A9" w:rsidRPr="00AE259F" w:rsidRDefault="00B5418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c) Nhân viên nhà trường đều có năng lực, trình độ nghiệp vụ chuyên môn có tinh thần trách nhiệm với công việc, hoàn thành nhiệm vụ được giao, được đảm bảo quyền lợi và bình xét thi đua khen thưởng hàng năm. [H2- 2.3- 01]</w:t>
      </w:r>
    </w:p>
    <w:p w14:paraId="4888A86D" w14:textId="08BEF3EA" w:rsidR="002E11A9" w:rsidRPr="00B54182" w:rsidRDefault="00B54182" w:rsidP="0014415E">
      <w:pPr>
        <w:jc w:val="both"/>
        <w:rPr>
          <w:rFonts w:ascii="Times New Roman" w:hAnsi="Times New Roman" w:cs="Times New Roman"/>
          <w:b/>
          <w:bCs/>
        </w:rPr>
      </w:pPr>
      <w:r>
        <w:rPr>
          <w:rFonts w:ascii="Times New Roman" w:hAnsi="Times New Roman" w:cs="Times New Roman"/>
          <w:b/>
          <w:bCs/>
        </w:rPr>
        <w:tab/>
      </w:r>
      <w:r w:rsidR="002E11A9" w:rsidRPr="00B54182">
        <w:rPr>
          <w:rFonts w:ascii="Times New Roman" w:hAnsi="Times New Roman" w:cs="Times New Roman"/>
          <w:b/>
          <w:bCs/>
        </w:rPr>
        <w:t>Mức 2</w:t>
      </w:r>
    </w:p>
    <w:p w14:paraId="3DB233C4" w14:textId="20A00BA3" w:rsidR="002E11A9" w:rsidRPr="00AE259F" w:rsidRDefault="00B5418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a) Số lượng và cơ cấu nhân viên của nhà trường cơ bản đảm bảo theo quy định tại khoản 3- Điều 4, khoản 4- Điều 5, điều 6 Thông tư liên tịch số 06/2015/TTLT- BGDĐT-BNV ngày 16/3/2015 Bộ GD&amp;ĐT và Bộ Nội vụ, quy định về danh mục khung vị trí việc làm và định mức số lượng người làm việc trong các cơ sở giáo dục mầm non công lập. [H2- 2.3- 01]</w:t>
      </w:r>
    </w:p>
    <w:p w14:paraId="7878BBB1" w14:textId="36EB2576" w:rsidR="002E11A9" w:rsidRPr="00AE259F" w:rsidRDefault="00B5418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b) Các nhân viên đều thực hiện tốt nội quy, quy chế làm việc của nhà trường đề ra, không có nhân viên bị kỷ luật.  [H2- 2.3- 01]</w:t>
      </w:r>
    </w:p>
    <w:p w14:paraId="4AC57F2B" w14:textId="5012F56D" w:rsidR="002E11A9" w:rsidRPr="00B54182" w:rsidRDefault="00B54182" w:rsidP="0014415E">
      <w:pPr>
        <w:jc w:val="both"/>
        <w:rPr>
          <w:rFonts w:ascii="Times New Roman" w:hAnsi="Times New Roman" w:cs="Times New Roman"/>
          <w:b/>
          <w:bCs/>
        </w:rPr>
      </w:pPr>
      <w:r>
        <w:rPr>
          <w:rFonts w:ascii="Times New Roman" w:hAnsi="Times New Roman" w:cs="Times New Roman"/>
        </w:rPr>
        <w:tab/>
      </w:r>
      <w:r w:rsidR="002E11A9" w:rsidRPr="00B54182">
        <w:rPr>
          <w:rFonts w:ascii="Times New Roman" w:hAnsi="Times New Roman" w:cs="Times New Roman"/>
          <w:b/>
          <w:bCs/>
        </w:rPr>
        <w:t>Mức 3</w:t>
      </w:r>
    </w:p>
    <w:p w14:paraId="15AC76DB" w14:textId="7608F103" w:rsidR="002E11A9" w:rsidRPr="00AE259F" w:rsidRDefault="00B5418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a) Nhân viên nhà trường có trình độ đào tạo đáp ứng được vị trí việc làm như: nhân viên y tế có trình độ trung cấp điều dưỡng, nhân viên kế toán được bồi dưỡng qua nghiệp vụ kế toán, nhân viên văn phòng kiêm nghiệm và nhân viên nuôi dưỡng được học các lớp bồi dưỡng nghiệp vụ, các đồng chí đều cố gắng hoàn thành tốt mọi nhiệm vụ được giao. [H2- 2.3- 01]</w:t>
      </w:r>
    </w:p>
    <w:p w14:paraId="1458680F" w14:textId="025E41D3" w:rsidR="002E11A9" w:rsidRPr="00AE259F" w:rsidRDefault="00B5418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 b)  Hằng năm nhân viên được tham gia đầy đủ các lớp tập huấn chuyên môn nghiệp vụ theo vị trí việc làm do cấp trên tổ chức, được nhà trường tạo điều kiện cho bồi dưỡng thêm về nghiệp thi tay nghề thực hành nấu ăn, lên thực đơn sáng tạo, tập huấn các phần mềm dinh dưỡng, phần mềm kế toán. [H2- 2.3- 01]</w:t>
      </w:r>
    </w:p>
    <w:p w14:paraId="1E9CB947" w14:textId="750FEC5A" w:rsidR="002E11A9" w:rsidRPr="00B54182" w:rsidRDefault="00B54182" w:rsidP="0014415E">
      <w:pPr>
        <w:jc w:val="both"/>
        <w:rPr>
          <w:rFonts w:ascii="Times New Roman" w:hAnsi="Times New Roman" w:cs="Times New Roman"/>
          <w:b/>
          <w:bCs/>
        </w:rPr>
      </w:pPr>
      <w:r>
        <w:rPr>
          <w:rFonts w:ascii="Times New Roman" w:hAnsi="Times New Roman" w:cs="Times New Roman"/>
          <w:b/>
          <w:bCs/>
        </w:rPr>
        <w:tab/>
      </w:r>
      <w:r w:rsidR="002E11A9" w:rsidRPr="00B54182">
        <w:rPr>
          <w:rFonts w:ascii="Times New Roman" w:hAnsi="Times New Roman" w:cs="Times New Roman"/>
          <w:b/>
          <w:bCs/>
        </w:rPr>
        <w:t>2. Điểm mạnh</w:t>
      </w:r>
    </w:p>
    <w:p w14:paraId="7D7CAA9C" w14:textId="7EEB3B72" w:rsidR="002E11A9" w:rsidRPr="00AE259F" w:rsidRDefault="00B5418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Nhân viên của nhà trường có trình độ đào tạo đáp ứng được vị trí việc làm. Nhân viên kế toán thực hiện đầy đủ các văn bản về công tác tài chính.</w:t>
      </w:r>
    </w:p>
    <w:p w14:paraId="32AA305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Nhân viên trong trường được đảm bảo đầy đủ các chế độ chính sách theo quy định, có tinh thần trách nhiệm cao, luôn hoàn thành tốt nhiệm vụ.</w:t>
      </w:r>
    </w:p>
    <w:p w14:paraId="460E25D8" w14:textId="215473D6" w:rsidR="002E11A9" w:rsidRPr="00B54182" w:rsidRDefault="00B54182" w:rsidP="0014415E">
      <w:pPr>
        <w:jc w:val="both"/>
        <w:rPr>
          <w:rFonts w:ascii="Times New Roman" w:hAnsi="Times New Roman" w:cs="Times New Roman"/>
          <w:b/>
          <w:bCs/>
        </w:rPr>
      </w:pPr>
      <w:r>
        <w:rPr>
          <w:rFonts w:ascii="Times New Roman" w:hAnsi="Times New Roman" w:cs="Times New Roman"/>
        </w:rPr>
        <w:tab/>
      </w:r>
      <w:r w:rsidR="002E11A9" w:rsidRPr="00B54182">
        <w:rPr>
          <w:rFonts w:ascii="Times New Roman" w:hAnsi="Times New Roman" w:cs="Times New Roman"/>
          <w:b/>
          <w:bCs/>
        </w:rPr>
        <w:t>3. Điểm yếu</w:t>
      </w:r>
    </w:p>
    <w:p w14:paraId="27CEA2F1" w14:textId="5004AB00" w:rsidR="002E11A9" w:rsidRPr="00AE259F" w:rsidRDefault="009C7579" w:rsidP="0014415E">
      <w:pPr>
        <w:jc w:val="both"/>
        <w:rPr>
          <w:rFonts w:ascii="Times New Roman" w:hAnsi="Times New Roman" w:cs="Times New Roman"/>
        </w:rPr>
      </w:pPr>
      <w:r>
        <w:rPr>
          <w:rFonts w:ascii="Times New Roman" w:hAnsi="Times New Roman" w:cs="Times New Roman"/>
        </w:rPr>
        <w:tab/>
        <w:t>Nhân viên</w:t>
      </w:r>
      <w:r w:rsidR="002E11A9" w:rsidRPr="00AE259F">
        <w:rPr>
          <w:rFonts w:ascii="Times New Roman" w:hAnsi="Times New Roman" w:cs="Times New Roman"/>
        </w:rPr>
        <w:t xml:space="preserve"> thủ quỹ, văn phòng là giáo viên làm công tác kiêm nhiệm.</w:t>
      </w:r>
    </w:p>
    <w:p w14:paraId="69A6A631" w14:textId="71618B4A" w:rsidR="00A23216" w:rsidRPr="00B54182" w:rsidRDefault="002E11A9" w:rsidP="0014415E">
      <w:pPr>
        <w:jc w:val="both"/>
        <w:rPr>
          <w:rFonts w:ascii="Times New Roman" w:hAnsi="Times New Roman" w:cs="Times New Roman"/>
          <w:b/>
          <w:bCs/>
        </w:rPr>
      </w:pPr>
      <w:r w:rsidRPr="00AE259F">
        <w:rPr>
          <w:rFonts w:ascii="Times New Roman" w:hAnsi="Times New Roman" w:cs="Times New Roman"/>
        </w:rPr>
        <w:tab/>
      </w:r>
      <w:r w:rsidRPr="00B54182">
        <w:rPr>
          <w:rFonts w:ascii="Times New Roman" w:hAnsi="Times New Roman" w:cs="Times New Roman"/>
          <w:b/>
          <w:bCs/>
        </w:rPr>
        <w:t>4. Kế hoạch cải tiến chất lượ</w:t>
      </w:r>
      <w:r w:rsidR="00B54182">
        <w:rPr>
          <w:rFonts w:ascii="Times New Roman" w:hAnsi="Times New Roman" w:cs="Times New Roman"/>
          <w:b/>
          <w:bCs/>
        </w:rPr>
        <w:t>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1489"/>
        <w:gridCol w:w="1380"/>
        <w:gridCol w:w="1795"/>
        <w:gridCol w:w="1182"/>
      </w:tblGrid>
      <w:tr w:rsidR="002E11A9" w:rsidRPr="00AE259F" w14:paraId="2C7C9A4B" w14:textId="77777777" w:rsidTr="002E11A9">
        <w:trPr>
          <w:trHeight w:val="954"/>
        </w:trPr>
        <w:tc>
          <w:tcPr>
            <w:tcW w:w="3510" w:type="dxa"/>
          </w:tcPr>
          <w:p w14:paraId="3942A0E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lastRenderedPageBreak/>
              <w:t>Giải pháp cụ thể/Công việc cần thực hiện</w:t>
            </w:r>
          </w:p>
        </w:tc>
        <w:tc>
          <w:tcPr>
            <w:tcW w:w="1489" w:type="dxa"/>
          </w:tcPr>
          <w:p w14:paraId="4C23CED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Nhân lực (chủ trì/ phối hợp/ giám sát)</w:t>
            </w:r>
          </w:p>
        </w:tc>
        <w:tc>
          <w:tcPr>
            <w:tcW w:w="1380" w:type="dxa"/>
          </w:tcPr>
          <w:p w14:paraId="14C2801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Điều kiện để thực hiện</w:t>
            </w:r>
          </w:p>
        </w:tc>
        <w:tc>
          <w:tcPr>
            <w:tcW w:w="1795" w:type="dxa"/>
          </w:tcPr>
          <w:p w14:paraId="04B8F3D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Mốc thực hiện/thời gian hoàn thành</w:t>
            </w:r>
          </w:p>
        </w:tc>
        <w:tc>
          <w:tcPr>
            <w:tcW w:w="1182" w:type="dxa"/>
          </w:tcPr>
          <w:p w14:paraId="466F076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Dự kiến kinh phí</w:t>
            </w:r>
          </w:p>
        </w:tc>
      </w:tr>
      <w:tr w:rsidR="002E11A9" w:rsidRPr="00AE259F" w14:paraId="35E63AEC" w14:textId="77777777" w:rsidTr="002E11A9">
        <w:trPr>
          <w:trHeight w:val="1908"/>
        </w:trPr>
        <w:tc>
          <w:tcPr>
            <w:tcW w:w="3510" w:type="dxa"/>
          </w:tcPr>
          <w:p w14:paraId="433803D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Lên lịch phân công nhiệm vụ cụ thể, rõ ràng cho từng nhân viên</w:t>
            </w:r>
          </w:p>
        </w:tc>
        <w:tc>
          <w:tcPr>
            <w:tcW w:w="1489" w:type="dxa"/>
          </w:tcPr>
          <w:p w14:paraId="56F82BB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BGH</w:t>
            </w:r>
          </w:p>
        </w:tc>
        <w:tc>
          <w:tcPr>
            <w:tcW w:w="1380" w:type="dxa"/>
          </w:tcPr>
          <w:p w14:paraId="09B1F8C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Văn bản quy định</w:t>
            </w:r>
          </w:p>
        </w:tc>
        <w:tc>
          <w:tcPr>
            <w:tcW w:w="1795" w:type="dxa"/>
          </w:tcPr>
          <w:p w14:paraId="0BA2AAD7" w14:textId="268844F8" w:rsidR="002E11A9" w:rsidRPr="00AE259F" w:rsidRDefault="002E11A9" w:rsidP="00D673E0">
            <w:pPr>
              <w:jc w:val="both"/>
              <w:rPr>
                <w:rFonts w:ascii="Times New Roman" w:hAnsi="Times New Roman" w:cs="Times New Roman"/>
              </w:rPr>
            </w:pPr>
            <w:r w:rsidRPr="00AE259F">
              <w:rPr>
                <w:rFonts w:ascii="Times New Roman" w:hAnsi="Times New Roman" w:cs="Times New Roman"/>
              </w:rPr>
              <w:t>Trong năm học 202</w:t>
            </w:r>
            <w:r w:rsidR="005A5B43">
              <w:rPr>
                <w:rFonts w:ascii="Times New Roman" w:hAnsi="Times New Roman" w:cs="Times New Roman"/>
              </w:rPr>
              <w:t>5</w:t>
            </w:r>
            <w:r w:rsidRPr="00AE259F">
              <w:rPr>
                <w:rFonts w:ascii="Times New Roman" w:hAnsi="Times New Roman" w:cs="Times New Roman"/>
              </w:rPr>
              <w:t>-202</w:t>
            </w:r>
            <w:r w:rsidR="005A5B43">
              <w:rPr>
                <w:rFonts w:ascii="Times New Roman" w:hAnsi="Times New Roman" w:cs="Times New Roman"/>
              </w:rPr>
              <w:t>6</w:t>
            </w:r>
            <w:r w:rsidRPr="00AE259F">
              <w:rPr>
                <w:rFonts w:ascii="Times New Roman" w:hAnsi="Times New Roman" w:cs="Times New Roman"/>
              </w:rPr>
              <w:t xml:space="preserve"> và các năm học tiếp theo.</w:t>
            </w:r>
          </w:p>
        </w:tc>
        <w:tc>
          <w:tcPr>
            <w:tcW w:w="1182" w:type="dxa"/>
          </w:tcPr>
          <w:p w14:paraId="7A80AFD3" w14:textId="77777777" w:rsidR="002E11A9" w:rsidRPr="00AE259F" w:rsidRDefault="002E11A9" w:rsidP="0014415E">
            <w:pPr>
              <w:jc w:val="both"/>
              <w:rPr>
                <w:rFonts w:ascii="Times New Roman" w:hAnsi="Times New Roman" w:cs="Times New Roman"/>
              </w:rPr>
            </w:pPr>
          </w:p>
        </w:tc>
      </w:tr>
    </w:tbl>
    <w:p w14:paraId="5C6F4095" w14:textId="77777777" w:rsidR="002E11A9" w:rsidRPr="00B54182" w:rsidRDefault="002E11A9" w:rsidP="009E4FBF">
      <w:pPr>
        <w:ind w:firstLine="720"/>
        <w:jc w:val="both"/>
        <w:rPr>
          <w:rFonts w:ascii="Times New Roman" w:hAnsi="Times New Roman" w:cs="Times New Roman"/>
          <w:b/>
          <w:bCs/>
        </w:rPr>
      </w:pPr>
      <w:r w:rsidRPr="00B54182">
        <w:rPr>
          <w:rFonts w:ascii="Times New Roman" w:hAnsi="Times New Roman" w:cs="Times New Roman"/>
          <w:b/>
          <w:bCs/>
        </w:rPr>
        <w:t>5. Tự đánh giá:</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1864"/>
        <w:gridCol w:w="1241"/>
        <w:gridCol w:w="1843"/>
        <w:gridCol w:w="1255"/>
        <w:gridCol w:w="1643"/>
      </w:tblGrid>
      <w:tr w:rsidR="002E11A9" w:rsidRPr="00AE259F" w14:paraId="0644906F" w14:textId="77777777" w:rsidTr="002E11A9">
        <w:trPr>
          <w:trHeight w:val="329"/>
        </w:trPr>
        <w:tc>
          <w:tcPr>
            <w:tcW w:w="3119" w:type="dxa"/>
            <w:gridSpan w:val="2"/>
            <w:tcBorders>
              <w:top w:val="single" w:sz="4" w:space="0" w:color="000000"/>
              <w:left w:val="single" w:sz="4" w:space="0" w:color="000000"/>
              <w:bottom w:val="single" w:sz="4" w:space="0" w:color="000000"/>
              <w:right w:val="single" w:sz="4" w:space="0" w:color="000000"/>
            </w:tcBorders>
          </w:tcPr>
          <w:p w14:paraId="330D6D98"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1</w:t>
            </w:r>
          </w:p>
        </w:tc>
        <w:tc>
          <w:tcPr>
            <w:tcW w:w="3084" w:type="dxa"/>
            <w:gridSpan w:val="2"/>
            <w:tcBorders>
              <w:top w:val="single" w:sz="4" w:space="0" w:color="000000"/>
              <w:left w:val="single" w:sz="4" w:space="0" w:color="000000"/>
              <w:bottom w:val="single" w:sz="4" w:space="0" w:color="000000"/>
              <w:right w:val="single" w:sz="4" w:space="0" w:color="000000"/>
            </w:tcBorders>
          </w:tcPr>
          <w:p w14:paraId="2532356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2</w:t>
            </w:r>
          </w:p>
        </w:tc>
        <w:tc>
          <w:tcPr>
            <w:tcW w:w="2898" w:type="dxa"/>
            <w:gridSpan w:val="2"/>
            <w:tcBorders>
              <w:top w:val="single" w:sz="4" w:space="0" w:color="000000"/>
              <w:left w:val="single" w:sz="4" w:space="0" w:color="000000"/>
              <w:bottom w:val="single" w:sz="4" w:space="0" w:color="000000"/>
              <w:right w:val="single" w:sz="4" w:space="0" w:color="000000"/>
            </w:tcBorders>
          </w:tcPr>
          <w:p w14:paraId="1237EB2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3</w:t>
            </w:r>
          </w:p>
        </w:tc>
      </w:tr>
      <w:tr w:rsidR="002E11A9" w:rsidRPr="00AE259F" w14:paraId="4A105A49" w14:textId="77777777" w:rsidTr="002E11A9">
        <w:trPr>
          <w:trHeight w:val="329"/>
        </w:trPr>
        <w:tc>
          <w:tcPr>
            <w:tcW w:w="1255" w:type="dxa"/>
            <w:tcBorders>
              <w:top w:val="single" w:sz="4" w:space="0" w:color="000000"/>
              <w:left w:val="single" w:sz="4" w:space="0" w:color="000000"/>
              <w:bottom w:val="single" w:sz="4" w:space="0" w:color="000000"/>
              <w:right w:val="single" w:sz="4" w:space="0" w:color="000000"/>
            </w:tcBorders>
            <w:vAlign w:val="center"/>
          </w:tcPr>
          <w:p w14:paraId="0F65A95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1864" w:type="dxa"/>
            <w:tcBorders>
              <w:top w:val="single" w:sz="4" w:space="0" w:color="000000"/>
              <w:left w:val="single" w:sz="4" w:space="0" w:color="000000"/>
              <w:bottom w:val="single" w:sz="4" w:space="0" w:color="000000"/>
              <w:right w:val="single" w:sz="4" w:space="0" w:color="000000"/>
            </w:tcBorders>
            <w:vAlign w:val="center"/>
          </w:tcPr>
          <w:p w14:paraId="4A1D951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c>
          <w:tcPr>
            <w:tcW w:w="1241" w:type="dxa"/>
            <w:tcBorders>
              <w:top w:val="single" w:sz="4" w:space="0" w:color="000000"/>
              <w:left w:val="single" w:sz="4" w:space="0" w:color="000000"/>
              <w:bottom w:val="single" w:sz="4" w:space="0" w:color="000000"/>
              <w:right w:val="single" w:sz="4" w:space="0" w:color="000000"/>
            </w:tcBorders>
            <w:vAlign w:val="center"/>
          </w:tcPr>
          <w:p w14:paraId="6BEC84B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1843" w:type="dxa"/>
            <w:tcBorders>
              <w:top w:val="single" w:sz="4" w:space="0" w:color="000000"/>
              <w:left w:val="single" w:sz="4" w:space="0" w:color="000000"/>
              <w:bottom w:val="single" w:sz="4" w:space="0" w:color="000000"/>
              <w:right w:val="single" w:sz="4" w:space="0" w:color="000000"/>
            </w:tcBorders>
            <w:vAlign w:val="center"/>
          </w:tcPr>
          <w:p w14:paraId="6BAB5A2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c>
          <w:tcPr>
            <w:tcW w:w="1255" w:type="dxa"/>
            <w:tcBorders>
              <w:top w:val="single" w:sz="4" w:space="0" w:color="000000"/>
              <w:left w:val="single" w:sz="4" w:space="0" w:color="000000"/>
              <w:bottom w:val="single" w:sz="4" w:space="0" w:color="000000"/>
              <w:right w:val="single" w:sz="4" w:space="0" w:color="000000"/>
            </w:tcBorders>
            <w:vAlign w:val="center"/>
          </w:tcPr>
          <w:p w14:paraId="27ADB07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1643" w:type="dxa"/>
            <w:tcBorders>
              <w:top w:val="single" w:sz="4" w:space="0" w:color="000000"/>
              <w:left w:val="single" w:sz="4" w:space="0" w:color="000000"/>
              <w:bottom w:val="single" w:sz="4" w:space="0" w:color="000000"/>
              <w:right w:val="single" w:sz="4" w:space="0" w:color="000000"/>
            </w:tcBorders>
            <w:vAlign w:val="center"/>
          </w:tcPr>
          <w:p w14:paraId="4D58285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r>
      <w:tr w:rsidR="002E11A9" w:rsidRPr="00AE259F" w14:paraId="546B7C5E" w14:textId="77777777" w:rsidTr="002E11A9">
        <w:trPr>
          <w:trHeight w:val="329"/>
        </w:trPr>
        <w:tc>
          <w:tcPr>
            <w:tcW w:w="1255" w:type="dxa"/>
            <w:tcBorders>
              <w:top w:val="single" w:sz="4" w:space="0" w:color="000000"/>
              <w:left w:val="single" w:sz="4" w:space="0" w:color="000000"/>
              <w:bottom w:val="single" w:sz="4" w:space="0" w:color="000000"/>
              <w:right w:val="single" w:sz="4" w:space="0" w:color="000000"/>
            </w:tcBorders>
          </w:tcPr>
          <w:p w14:paraId="706483B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w:t>
            </w:r>
          </w:p>
        </w:tc>
        <w:tc>
          <w:tcPr>
            <w:tcW w:w="1864" w:type="dxa"/>
            <w:tcBorders>
              <w:top w:val="single" w:sz="4" w:space="0" w:color="000000"/>
              <w:left w:val="single" w:sz="4" w:space="0" w:color="000000"/>
              <w:bottom w:val="single" w:sz="4" w:space="0" w:color="000000"/>
              <w:right w:val="single" w:sz="4" w:space="0" w:color="000000"/>
            </w:tcBorders>
          </w:tcPr>
          <w:p w14:paraId="5B1D5A6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241" w:type="dxa"/>
            <w:tcBorders>
              <w:top w:val="single" w:sz="4" w:space="0" w:color="000000"/>
              <w:left w:val="single" w:sz="4" w:space="0" w:color="000000"/>
              <w:bottom w:val="single" w:sz="4" w:space="0" w:color="000000"/>
              <w:right w:val="single" w:sz="4" w:space="0" w:color="000000"/>
            </w:tcBorders>
          </w:tcPr>
          <w:p w14:paraId="1022A66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w:t>
            </w:r>
          </w:p>
        </w:tc>
        <w:tc>
          <w:tcPr>
            <w:tcW w:w="1843" w:type="dxa"/>
            <w:tcBorders>
              <w:top w:val="single" w:sz="4" w:space="0" w:color="000000"/>
              <w:left w:val="single" w:sz="4" w:space="0" w:color="000000"/>
              <w:bottom w:val="single" w:sz="4" w:space="0" w:color="000000"/>
              <w:right w:val="single" w:sz="4" w:space="0" w:color="000000"/>
            </w:tcBorders>
          </w:tcPr>
          <w:p w14:paraId="1C563D4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255" w:type="dxa"/>
            <w:tcBorders>
              <w:top w:val="single" w:sz="4" w:space="0" w:color="000000"/>
              <w:left w:val="single" w:sz="4" w:space="0" w:color="000000"/>
              <w:bottom w:val="single" w:sz="4" w:space="0" w:color="000000"/>
              <w:right w:val="single" w:sz="4" w:space="0" w:color="000000"/>
            </w:tcBorders>
          </w:tcPr>
          <w:p w14:paraId="33794BF8"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w:t>
            </w:r>
          </w:p>
        </w:tc>
        <w:tc>
          <w:tcPr>
            <w:tcW w:w="1643" w:type="dxa"/>
            <w:tcBorders>
              <w:top w:val="single" w:sz="4" w:space="0" w:color="000000"/>
              <w:left w:val="single" w:sz="4" w:space="0" w:color="000000"/>
              <w:bottom w:val="single" w:sz="4" w:space="0" w:color="000000"/>
              <w:right w:val="single" w:sz="4" w:space="0" w:color="000000"/>
            </w:tcBorders>
          </w:tcPr>
          <w:p w14:paraId="4F64430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r>
      <w:tr w:rsidR="002E11A9" w:rsidRPr="00AE259F" w14:paraId="430C2A46" w14:textId="77777777" w:rsidTr="002E11A9">
        <w:trPr>
          <w:trHeight w:val="329"/>
        </w:trPr>
        <w:tc>
          <w:tcPr>
            <w:tcW w:w="1255" w:type="dxa"/>
            <w:tcBorders>
              <w:top w:val="single" w:sz="4" w:space="0" w:color="000000"/>
              <w:left w:val="single" w:sz="4" w:space="0" w:color="000000"/>
              <w:bottom w:val="single" w:sz="4" w:space="0" w:color="000000"/>
              <w:right w:val="single" w:sz="4" w:space="0" w:color="000000"/>
            </w:tcBorders>
          </w:tcPr>
          <w:p w14:paraId="3A8EF76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w:t>
            </w:r>
          </w:p>
        </w:tc>
        <w:tc>
          <w:tcPr>
            <w:tcW w:w="1864" w:type="dxa"/>
            <w:tcBorders>
              <w:top w:val="single" w:sz="4" w:space="0" w:color="000000"/>
              <w:left w:val="single" w:sz="4" w:space="0" w:color="000000"/>
              <w:bottom w:val="single" w:sz="4" w:space="0" w:color="000000"/>
              <w:right w:val="single" w:sz="4" w:space="0" w:color="000000"/>
            </w:tcBorders>
          </w:tcPr>
          <w:p w14:paraId="19B6927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241" w:type="dxa"/>
            <w:tcBorders>
              <w:top w:val="single" w:sz="4" w:space="0" w:color="000000"/>
              <w:left w:val="single" w:sz="4" w:space="0" w:color="000000"/>
              <w:bottom w:val="single" w:sz="4" w:space="0" w:color="000000"/>
              <w:right w:val="single" w:sz="4" w:space="0" w:color="000000"/>
            </w:tcBorders>
          </w:tcPr>
          <w:p w14:paraId="0C1DF43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w:t>
            </w:r>
          </w:p>
        </w:tc>
        <w:tc>
          <w:tcPr>
            <w:tcW w:w="1843" w:type="dxa"/>
            <w:tcBorders>
              <w:top w:val="single" w:sz="4" w:space="0" w:color="000000"/>
              <w:left w:val="single" w:sz="4" w:space="0" w:color="000000"/>
              <w:bottom w:val="single" w:sz="4" w:space="0" w:color="000000"/>
              <w:right w:val="single" w:sz="4" w:space="0" w:color="000000"/>
            </w:tcBorders>
          </w:tcPr>
          <w:p w14:paraId="742DB32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255" w:type="dxa"/>
            <w:tcBorders>
              <w:top w:val="single" w:sz="4" w:space="0" w:color="000000"/>
              <w:left w:val="single" w:sz="4" w:space="0" w:color="000000"/>
              <w:bottom w:val="single" w:sz="4" w:space="0" w:color="000000"/>
              <w:right w:val="single" w:sz="4" w:space="0" w:color="000000"/>
            </w:tcBorders>
          </w:tcPr>
          <w:p w14:paraId="183F81B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w:t>
            </w:r>
          </w:p>
        </w:tc>
        <w:tc>
          <w:tcPr>
            <w:tcW w:w="1643" w:type="dxa"/>
            <w:tcBorders>
              <w:top w:val="single" w:sz="4" w:space="0" w:color="000000"/>
              <w:left w:val="single" w:sz="4" w:space="0" w:color="000000"/>
              <w:bottom w:val="single" w:sz="4" w:space="0" w:color="000000"/>
              <w:right w:val="single" w:sz="4" w:space="0" w:color="000000"/>
            </w:tcBorders>
          </w:tcPr>
          <w:p w14:paraId="5761191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r>
      <w:tr w:rsidR="002E11A9" w:rsidRPr="00AE259F" w14:paraId="5B1073DF" w14:textId="77777777" w:rsidTr="002E11A9">
        <w:trPr>
          <w:trHeight w:val="329"/>
        </w:trPr>
        <w:tc>
          <w:tcPr>
            <w:tcW w:w="1255" w:type="dxa"/>
            <w:tcBorders>
              <w:top w:val="single" w:sz="4" w:space="0" w:color="000000"/>
              <w:left w:val="single" w:sz="4" w:space="0" w:color="000000"/>
              <w:bottom w:val="single" w:sz="4" w:space="0" w:color="000000"/>
              <w:right w:val="single" w:sz="4" w:space="0" w:color="000000"/>
            </w:tcBorders>
          </w:tcPr>
          <w:p w14:paraId="44BE8BA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w:t>
            </w:r>
          </w:p>
        </w:tc>
        <w:tc>
          <w:tcPr>
            <w:tcW w:w="1864" w:type="dxa"/>
            <w:tcBorders>
              <w:top w:val="single" w:sz="4" w:space="0" w:color="000000"/>
              <w:left w:val="single" w:sz="4" w:space="0" w:color="000000"/>
              <w:bottom w:val="single" w:sz="4" w:space="0" w:color="000000"/>
              <w:right w:val="single" w:sz="4" w:space="0" w:color="000000"/>
            </w:tcBorders>
          </w:tcPr>
          <w:p w14:paraId="5CFF954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241" w:type="dxa"/>
            <w:tcBorders>
              <w:top w:val="single" w:sz="4" w:space="0" w:color="000000"/>
              <w:left w:val="single" w:sz="4" w:space="0" w:color="000000"/>
              <w:bottom w:val="single" w:sz="4" w:space="0" w:color="000000"/>
              <w:right w:val="single" w:sz="4" w:space="0" w:color="000000"/>
            </w:tcBorders>
          </w:tcPr>
          <w:p w14:paraId="540E8CF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w:t>
            </w:r>
          </w:p>
        </w:tc>
        <w:tc>
          <w:tcPr>
            <w:tcW w:w="1843" w:type="dxa"/>
            <w:tcBorders>
              <w:top w:val="single" w:sz="4" w:space="0" w:color="000000"/>
              <w:left w:val="single" w:sz="4" w:space="0" w:color="000000"/>
              <w:bottom w:val="single" w:sz="4" w:space="0" w:color="000000"/>
              <w:right w:val="single" w:sz="4" w:space="0" w:color="000000"/>
            </w:tcBorders>
          </w:tcPr>
          <w:p w14:paraId="4D421D0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255" w:type="dxa"/>
            <w:tcBorders>
              <w:top w:val="single" w:sz="4" w:space="0" w:color="000000"/>
              <w:left w:val="single" w:sz="4" w:space="0" w:color="000000"/>
              <w:bottom w:val="single" w:sz="4" w:space="0" w:color="000000"/>
              <w:right w:val="single" w:sz="4" w:space="0" w:color="000000"/>
            </w:tcBorders>
          </w:tcPr>
          <w:p w14:paraId="7C6115D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1643" w:type="dxa"/>
            <w:tcBorders>
              <w:top w:val="single" w:sz="4" w:space="0" w:color="000000"/>
              <w:left w:val="single" w:sz="4" w:space="0" w:color="000000"/>
              <w:bottom w:val="single" w:sz="4" w:space="0" w:color="000000"/>
              <w:right w:val="single" w:sz="4" w:space="0" w:color="000000"/>
            </w:tcBorders>
          </w:tcPr>
          <w:p w14:paraId="3390F4EA" w14:textId="77777777" w:rsidR="002E11A9" w:rsidRPr="00AE259F" w:rsidRDefault="002E11A9" w:rsidP="0014415E">
            <w:pPr>
              <w:jc w:val="both"/>
              <w:rPr>
                <w:rFonts w:ascii="Times New Roman" w:hAnsi="Times New Roman" w:cs="Times New Roman"/>
              </w:rPr>
            </w:pPr>
          </w:p>
        </w:tc>
      </w:tr>
      <w:tr w:rsidR="002E11A9" w:rsidRPr="00AE259F" w14:paraId="6FC36004" w14:textId="77777777" w:rsidTr="002E11A9">
        <w:trPr>
          <w:trHeight w:val="345"/>
        </w:trPr>
        <w:tc>
          <w:tcPr>
            <w:tcW w:w="3119" w:type="dxa"/>
            <w:gridSpan w:val="2"/>
            <w:tcBorders>
              <w:top w:val="single" w:sz="4" w:space="0" w:color="000000"/>
              <w:left w:val="single" w:sz="4" w:space="0" w:color="000000"/>
              <w:bottom w:val="single" w:sz="4" w:space="0" w:color="000000"/>
              <w:right w:val="single" w:sz="4" w:space="0" w:color="000000"/>
            </w:tcBorders>
          </w:tcPr>
          <w:p w14:paraId="213A1B1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3084" w:type="dxa"/>
            <w:gridSpan w:val="2"/>
            <w:tcBorders>
              <w:top w:val="single" w:sz="4" w:space="0" w:color="000000"/>
              <w:left w:val="single" w:sz="4" w:space="0" w:color="000000"/>
              <w:bottom w:val="single" w:sz="4" w:space="0" w:color="000000"/>
              <w:right w:val="single" w:sz="4" w:space="0" w:color="000000"/>
            </w:tcBorders>
          </w:tcPr>
          <w:p w14:paraId="4D2D019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2898" w:type="dxa"/>
            <w:gridSpan w:val="2"/>
            <w:tcBorders>
              <w:top w:val="single" w:sz="4" w:space="0" w:color="000000"/>
              <w:left w:val="single" w:sz="4" w:space="0" w:color="000000"/>
              <w:bottom w:val="single" w:sz="4" w:space="0" w:color="000000"/>
              <w:right w:val="single" w:sz="4" w:space="0" w:color="000000"/>
            </w:tcBorders>
          </w:tcPr>
          <w:p w14:paraId="52A3C4D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r>
    </w:tbl>
    <w:p w14:paraId="3547799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Kết quả: Đạt mức 3</w:t>
      </w:r>
    </w:p>
    <w:p w14:paraId="121013FC" w14:textId="77777777" w:rsidR="002E11A9" w:rsidRPr="00B54182" w:rsidRDefault="002E11A9" w:rsidP="0014415E">
      <w:pPr>
        <w:jc w:val="both"/>
        <w:rPr>
          <w:rFonts w:ascii="Times New Roman" w:hAnsi="Times New Roman" w:cs="Times New Roman"/>
          <w:b/>
          <w:bCs/>
        </w:rPr>
      </w:pPr>
      <w:r w:rsidRPr="00AE259F">
        <w:rPr>
          <w:rFonts w:ascii="Times New Roman" w:hAnsi="Times New Roman" w:cs="Times New Roman"/>
        </w:rPr>
        <w:t xml:space="preserve">                                   </w:t>
      </w:r>
      <w:r w:rsidRPr="00B54182">
        <w:rPr>
          <w:rFonts w:ascii="Times New Roman" w:hAnsi="Times New Roman" w:cs="Times New Roman"/>
          <w:b/>
          <w:bCs/>
        </w:rPr>
        <w:t>KẾT LUẬN TIÊU CHUẨN 2</w:t>
      </w:r>
    </w:p>
    <w:p w14:paraId="0DDB6FA2" w14:textId="187591F4" w:rsidR="002E11A9" w:rsidRPr="00B54182" w:rsidRDefault="00B54182" w:rsidP="0014415E">
      <w:pPr>
        <w:jc w:val="both"/>
        <w:rPr>
          <w:rFonts w:ascii="Times New Roman" w:hAnsi="Times New Roman" w:cs="Times New Roman"/>
          <w:b/>
          <w:bCs/>
        </w:rPr>
      </w:pPr>
      <w:r>
        <w:rPr>
          <w:rFonts w:ascii="Times New Roman" w:hAnsi="Times New Roman" w:cs="Times New Roman"/>
          <w:b/>
          <w:bCs/>
        </w:rPr>
        <w:tab/>
      </w:r>
      <w:r w:rsidR="002E11A9" w:rsidRPr="00B54182">
        <w:rPr>
          <w:rFonts w:ascii="Times New Roman" w:hAnsi="Times New Roman" w:cs="Times New Roman"/>
          <w:b/>
          <w:bCs/>
        </w:rPr>
        <w:t>Những điểm mạnh, điểm yếu nổi bật:</w:t>
      </w:r>
    </w:p>
    <w:p w14:paraId="36565F76" w14:textId="716CED84" w:rsidR="002E11A9" w:rsidRPr="00B54182" w:rsidRDefault="00B54182" w:rsidP="0014415E">
      <w:pPr>
        <w:jc w:val="both"/>
        <w:rPr>
          <w:rFonts w:ascii="Times New Roman" w:hAnsi="Times New Roman" w:cs="Times New Roman"/>
          <w:b/>
          <w:bCs/>
        </w:rPr>
      </w:pPr>
      <w:r>
        <w:rPr>
          <w:rFonts w:ascii="Times New Roman" w:hAnsi="Times New Roman" w:cs="Times New Roman"/>
          <w:b/>
          <w:bCs/>
        </w:rPr>
        <w:tab/>
      </w:r>
      <w:r w:rsidR="002E11A9" w:rsidRPr="00B54182">
        <w:rPr>
          <w:rFonts w:ascii="Times New Roman" w:hAnsi="Times New Roman" w:cs="Times New Roman"/>
          <w:b/>
          <w:bCs/>
        </w:rPr>
        <w:t>* Điểm mạnh</w:t>
      </w:r>
    </w:p>
    <w:p w14:paraId="2A9901E4" w14:textId="7AE0E3C6" w:rsidR="002E11A9" w:rsidRPr="00AE259F" w:rsidRDefault="00B5418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Ban giám hiệu nhà trường có đủ tiêu chuẩn theo quy định, có năng lực để triển khai có hiệu quả các hoạt động của nhà trường.</w:t>
      </w:r>
    </w:p>
    <w:p w14:paraId="4AEA615E" w14:textId="208F28D4" w:rsidR="002E11A9" w:rsidRPr="00AE259F" w:rsidRDefault="00B5418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Đội ngũ giáo viên có phẩm chất chính trị, đạo đức tốt, vững vàng về chuyên môn nghiệp vụ, có tinh thần tự học hỏi tích lũy kinh nghiệm, nhiệt tình, có trách nhiệm cao trong công việc, có uy tín đối với cha mẹ và có niềm tin với các cấp lãnh đạo, các ban ngành tại địa phương, hoàn thành tốt nhiệm vụ chăm sóc giáo dục trẻ theo chương trình giáo dục mầm non.</w:t>
      </w:r>
    </w:p>
    <w:p w14:paraId="1CA62F50" w14:textId="2F1E1745" w:rsidR="002E11A9" w:rsidRPr="00AE259F" w:rsidRDefault="00B5418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Nhà trường đã tạo điều kiện để giáo viên đi học nâng cao trình độ đáp ứng yêu cầu của Luật GD 2019.</w:t>
      </w:r>
    </w:p>
    <w:p w14:paraId="2E71D393" w14:textId="306F8C22" w:rsidR="002E11A9" w:rsidRPr="00AE259F" w:rsidRDefault="00B5418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Nhân viên của nhà trường có trình độ đào tạo đáp ứng được vị trí việc làm. Nhân viên trong trường được đảm bảo đầy đủ các chế độ chính sách theo quy định, có tinh thần trách nhiệm cao, luôn hoàn thành tốt nhiệm vụ được giao.</w:t>
      </w:r>
    </w:p>
    <w:p w14:paraId="5FCE7B21" w14:textId="425FB491" w:rsidR="002E11A9" w:rsidRPr="00B54182" w:rsidRDefault="00B54182" w:rsidP="0014415E">
      <w:pPr>
        <w:jc w:val="both"/>
        <w:rPr>
          <w:rFonts w:ascii="Times New Roman" w:hAnsi="Times New Roman" w:cs="Times New Roman"/>
          <w:b/>
          <w:bCs/>
        </w:rPr>
      </w:pPr>
      <w:r>
        <w:rPr>
          <w:rFonts w:ascii="Times New Roman" w:hAnsi="Times New Roman" w:cs="Times New Roman"/>
          <w:b/>
          <w:bCs/>
        </w:rPr>
        <w:tab/>
      </w:r>
      <w:r w:rsidR="002E11A9" w:rsidRPr="00B54182">
        <w:rPr>
          <w:rFonts w:ascii="Times New Roman" w:hAnsi="Times New Roman" w:cs="Times New Roman"/>
          <w:b/>
          <w:bCs/>
        </w:rPr>
        <w:t>* Điểm yếu.</w:t>
      </w:r>
    </w:p>
    <w:p w14:paraId="0F567AD5" w14:textId="6C9EEBB3" w:rsidR="002E11A9" w:rsidRPr="00AE259F" w:rsidRDefault="00B54182" w:rsidP="0014415E">
      <w:pPr>
        <w:jc w:val="both"/>
        <w:rPr>
          <w:rFonts w:ascii="Times New Roman" w:hAnsi="Times New Roman" w:cs="Times New Roman"/>
        </w:rPr>
      </w:pPr>
      <w:r>
        <w:rPr>
          <w:rFonts w:ascii="Times New Roman" w:hAnsi="Times New Roman" w:cs="Times New Roman"/>
        </w:rPr>
        <w:lastRenderedPageBreak/>
        <w:tab/>
      </w:r>
      <w:r w:rsidR="002E11A9" w:rsidRPr="00AE259F">
        <w:rPr>
          <w:rFonts w:ascii="Times New Roman" w:hAnsi="Times New Roman" w:cs="Times New Roman"/>
        </w:rPr>
        <w:t>Khả năng sử dụng ngoại ngữ trong giao tiếp của Hiệu trưởng, Phó hiệu trưởng còn hạn chế.</w:t>
      </w:r>
    </w:p>
    <w:p w14:paraId="03B2E8B1" w14:textId="27C527BE" w:rsidR="002E11A9" w:rsidRPr="00AE259F" w:rsidRDefault="00B5418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Một vài giáo viên trẻ mới vào nghề nên đôi khi chưa linh hoạt trong công tác chăm sóc giáo dục trẻ.</w:t>
      </w:r>
    </w:p>
    <w:p w14:paraId="01958155" w14:textId="51926549" w:rsidR="002E11A9" w:rsidRPr="00AE259F" w:rsidRDefault="00B5418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Nhân viên kế toán, thủ quỹ, văn phòng là giáo viên làm công tác kiêm nhiệm.</w:t>
      </w:r>
    </w:p>
    <w:p w14:paraId="5F8F41BD" w14:textId="7844835F" w:rsidR="002E11A9" w:rsidRPr="00AE259F" w:rsidRDefault="00B5418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Kết quả đánh giá:</w:t>
      </w:r>
    </w:p>
    <w:p w14:paraId="15D9E1C8" w14:textId="7770DC41"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w:t>
      </w:r>
      <w:r w:rsidR="00B54182">
        <w:rPr>
          <w:rFonts w:ascii="Times New Roman" w:hAnsi="Times New Roman" w:cs="Times New Roman"/>
        </w:rPr>
        <w:tab/>
      </w:r>
      <w:r w:rsidRPr="00AE259F">
        <w:rPr>
          <w:rFonts w:ascii="Times New Roman" w:hAnsi="Times New Roman" w:cs="Times New Roman"/>
        </w:rPr>
        <w:t>- Số tiêu chí đạt: 3/3</w:t>
      </w:r>
    </w:p>
    <w:p w14:paraId="62B766BC" w14:textId="3FBE967C" w:rsidR="002E11A9" w:rsidRPr="00AE259F" w:rsidRDefault="00B5418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Số tiêu chí đạt mức 1: 3/3</w:t>
      </w:r>
    </w:p>
    <w:p w14:paraId="30ED132A" w14:textId="0D9FEA0B" w:rsidR="002E11A9" w:rsidRPr="00AE259F" w:rsidRDefault="00B5418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Số tiêu chí đạt mức 2: 3/3</w:t>
      </w:r>
    </w:p>
    <w:p w14:paraId="1204F612" w14:textId="4AE2570D" w:rsidR="002E11A9" w:rsidRPr="00AE259F" w:rsidRDefault="00B5418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Số tiêu chí đạt mức 3: 3/3</w:t>
      </w:r>
    </w:p>
    <w:p w14:paraId="6360D2C6" w14:textId="68326A42" w:rsidR="002E11A9" w:rsidRPr="00AE259F" w:rsidRDefault="00B5418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KL tiêu chuẩn 2: Đạt mức 3</w:t>
      </w:r>
    </w:p>
    <w:p w14:paraId="1482E5A7" w14:textId="77777777" w:rsidR="002E11A9" w:rsidRPr="00B54182" w:rsidRDefault="002E11A9" w:rsidP="0014415E">
      <w:pPr>
        <w:jc w:val="both"/>
        <w:rPr>
          <w:rFonts w:ascii="Times New Roman" w:hAnsi="Times New Roman" w:cs="Times New Roman"/>
          <w:b/>
          <w:bCs/>
        </w:rPr>
      </w:pPr>
      <w:r w:rsidRPr="00AE259F">
        <w:rPr>
          <w:rFonts w:ascii="Times New Roman" w:hAnsi="Times New Roman" w:cs="Times New Roman"/>
        </w:rPr>
        <w:tab/>
      </w:r>
      <w:r w:rsidRPr="00B54182">
        <w:rPr>
          <w:rFonts w:ascii="Times New Roman" w:hAnsi="Times New Roman" w:cs="Times New Roman"/>
          <w:b/>
          <w:bCs/>
        </w:rPr>
        <w:t>Tiêu chuẩn 3: Cơ sở vật chất và thiết bị dạy học</w:t>
      </w:r>
    </w:p>
    <w:p w14:paraId="7CB0E479" w14:textId="71234C53" w:rsidR="002E11A9" w:rsidRPr="00B54182" w:rsidRDefault="00B54182" w:rsidP="0014415E">
      <w:pPr>
        <w:jc w:val="both"/>
        <w:rPr>
          <w:rFonts w:ascii="Times New Roman" w:hAnsi="Times New Roman" w:cs="Times New Roman"/>
          <w:b/>
          <w:bCs/>
        </w:rPr>
      </w:pPr>
      <w:r>
        <w:rPr>
          <w:rFonts w:ascii="Times New Roman" w:hAnsi="Times New Roman" w:cs="Times New Roman"/>
        </w:rPr>
        <w:tab/>
      </w:r>
      <w:r w:rsidR="002E11A9" w:rsidRPr="00B54182">
        <w:rPr>
          <w:rFonts w:ascii="Times New Roman" w:hAnsi="Times New Roman" w:cs="Times New Roman"/>
          <w:b/>
          <w:bCs/>
        </w:rPr>
        <w:t xml:space="preserve">Mở đầu: </w:t>
      </w:r>
    </w:p>
    <w:p w14:paraId="2939E7A0" w14:textId="48303A4F" w:rsidR="002E11A9" w:rsidRPr="00AE259F" w:rsidRDefault="00B5418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Trường mầm non </w:t>
      </w:r>
      <w:r w:rsidR="009A044E" w:rsidRPr="00AE259F">
        <w:rPr>
          <w:rFonts w:ascii="Times New Roman" w:hAnsi="Times New Roman" w:cs="Times New Roman"/>
        </w:rPr>
        <w:t>Bình Hòa</w:t>
      </w:r>
      <w:r w:rsidR="002E11A9" w:rsidRPr="00AE259F">
        <w:rPr>
          <w:rFonts w:ascii="Times New Roman" w:hAnsi="Times New Roman" w:cs="Times New Roman"/>
        </w:rPr>
        <w:t xml:space="preserve"> có 1 điểm chính và </w:t>
      </w:r>
      <w:r w:rsidR="009A044E" w:rsidRPr="00AE259F">
        <w:rPr>
          <w:rFonts w:ascii="Times New Roman" w:hAnsi="Times New Roman" w:cs="Times New Roman"/>
        </w:rPr>
        <w:t>1</w:t>
      </w:r>
      <w:r w:rsidR="002E11A9" w:rsidRPr="00AE259F">
        <w:rPr>
          <w:rFonts w:ascii="Times New Roman" w:hAnsi="Times New Roman" w:cs="Times New Roman"/>
        </w:rPr>
        <w:t xml:space="preserve"> điểm phụ. Điểm chính nằm tại </w:t>
      </w:r>
      <w:r w:rsidR="005A5B43">
        <w:rPr>
          <w:rFonts w:ascii="Times New Roman" w:hAnsi="Times New Roman" w:cs="Times New Roman"/>
        </w:rPr>
        <w:t>thôn Bình Thắng, xã Giao Thuỷ</w:t>
      </w:r>
      <w:r w:rsidR="002E11A9" w:rsidRPr="00AE259F">
        <w:rPr>
          <w:rFonts w:ascii="Times New Roman" w:hAnsi="Times New Roman" w:cs="Times New Roman"/>
        </w:rPr>
        <w:t xml:space="preserve">, được xây mới, đưa vào sử dụng từ tháng </w:t>
      </w:r>
      <w:r w:rsidR="009A044E" w:rsidRPr="00AE259F">
        <w:rPr>
          <w:rFonts w:ascii="Times New Roman" w:hAnsi="Times New Roman" w:cs="Times New Roman"/>
        </w:rPr>
        <w:t>08</w:t>
      </w:r>
      <w:r w:rsidR="002E11A9" w:rsidRPr="00AE259F">
        <w:rPr>
          <w:rFonts w:ascii="Times New Roman" w:hAnsi="Times New Roman" w:cs="Times New Roman"/>
        </w:rPr>
        <w:t>/20</w:t>
      </w:r>
      <w:r w:rsidR="009A044E" w:rsidRPr="00AE259F">
        <w:rPr>
          <w:rFonts w:ascii="Times New Roman" w:hAnsi="Times New Roman" w:cs="Times New Roman"/>
        </w:rPr>
        <w:t>14</w:t>
      </w:r>
      <w:r w:rsidR="002E11A9" w:rsidRPr="00AE259F">
        <w:rPr>
          <w:rFonts w:ascii="Times New Roman" w:hAnsi="Times New Roman" w:cs="Times New Roman"/>
        </w:rPr>
        <w:t>. Cơ sở vật chất của nhà trường khang trang, sạch sẽ, các nhóm lớp, các phòng chức năng được thiết kế thuận tiện; trang thiết bị đồ dùng, đồ chơi phong phú nhằm thực hiện có hiệu quả các hoạt động của trường, đảm bảo đầy đủ các điều kiện theo đúng quy định của trường mầm non đạt KĐCLGD cấp độ 2, CQG mức độ 1, trường chuẩn “Xanh – Sạch – Đẹp – An toàn”. Các biện pháp duy trì, tăng cường hiệu quả sử dụng cơ sở vật chất và trang thiết bị giáo dục hiện có được sử dụng một cách có hiệu quả.</w:t>
      </w:r>
    </w:p>
    <w:p w14:paraId="2D77ADBB" w14:textId="527D08C9" w:rsidR="002E11A9" w:rsidRPr="00B54182" w:rsidRDefault="00B54182" w:rsidP="0014415E">
      <w:pPr>
        <w:jc w:val="both"/>
        <w:rPr>
          <w:rFonts w:ascii="Times New Roman" w:hAnsi="Times New Roman" w:cs="Times New Roman"/>
          <w:b/>
          <w:bCs/>
        </w:rPr>
      </w:pPr>
      <w:r>
        <w:rPr>
          <w:rFonts w:ascii="Times New Roman" w:hAnsi="Times New Roman" w:cs="Times New Roman"/>
          <w:b/>
          <w:bCs/>
        </w:rPr>
        <w:tab/>
      </w:r>
      <w:r w:rsidR="002E11A9" w:rsidRPr="00B54182">
        <w:rPr>
          <w:rFonts w:ascii="Times New Roman" w:hAnsi="Times New Roman" w:cs="Times New Roman"/>
          <w:b/>
          <w:bCs/>
        </w:rPr>
        <w:t>Tiêu chí 3.1: Diện tích, khuôn viên và sân vườn</w:t>
      </w:r>
    </w:p>
    <w:p w14:paraId="6350B925" w14:textId="21C6F47E" w:rsidR="00A23216" w:rsidRPr="00B54182" w:rsidRDefault="00B54182" w:rsidP="0014415E">
      <w:pPr>
        <w:jc w:val="both"/>
        <w:rPr>
          <w:rFonts w:ascii="Times New Roman" w:hAnsi="Times New Roman" w:cs="Times New Roman"/>
          <w:b/>
          <w:bCs/>
        </w:rPr>
      </w:pPr>
      <w:r>
        <w:rPr>
          <w:rFonts w:ascii="Times New Roman" w:hAnsi="Times New Roman" w:cs="Times New Roman"/>
        </w:rPr>
        <w:tab/>
      </w:r>
      <w:r w:rsidR="00A23216" w:rsidRPr="00B54182">
        <w:rPr>
          <w:rFonts w:ascii="Times New Roman" w:hAnsi="Times New Roman" w:cs="Times New Roman"/>
          <w:b/>
          <w:bCs/>
        </w:rPr>
        <w:t>Mức 1:</w:t>
      </w:r>
    </w:p>
    <w:p w14:paraId="2ADBB4F5" w14:textId="689E47B5" w:rsidR="002E11A9" w:rsidRPr="00AE259F" w:rsidRDefault="00B5418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a) Diện tích khu đất xây dựng hoặc diện tích sàn xây dựng bình quân tối thiểu cho một trẻ đảm bảo theo quy định;</w:t>
      </w:r>
    </w:p>
    <w:p w14:paraId="49B9DFCA" w14:textId="1B31E4F7" w:rsidR="002E11A9" w:rsidRPr="00AE259F" w:rsidRDefault="00B5418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b) Có cổng, biển tên trường, tường hoặc hàng rào bao quanh; khuôn viên đảm bảo vệ sinh, phù hợp cảnh quan, môi trường thân thiện và an toàn cho trẻ;</w:t>
      </w:r>
    </w:p>
    <w:p w14:paraId="7ACB187A" w14:textId="64299505" w:rsidR="002E11A9" w:rsidRPr="00AE259F" w:rsidRDefault="00B5418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c) Có sân chơi, hiên chơi, hành lang của nhóm, lớp; sân chơi chung; sân chơi - cây xanh bố trí phù hợp với điều kiện của nhà trường, an toàn, đảm bảo cho tất cả trẻ được sử dụng.</w:t>
      </w:r>
    </w:p>
    <w:p w14:paraId="5C770731" w14:textId="2A46D0FC" w:rsidR="00A23216" w:rsidRPr="00B54182" w:rsidRDefault="00B54182" w:rsidP="0014415E">
      <w:pPr>
        <w:jc w:val="both"/>
        <w:rPr>
          <w:rFonts w:ascii="Times New Roman" w:hAnsi="Times New Roman" w:cs="Times New Roman"/>
          <w:b/>
          <w:bCs/>
        </w:rPr>
      </w:pPr>
      <w:r>
        <w:rPr>
          <w:rFonts w:ascii="Times New Roman" w:hAnsi="Times New Roman" w:cs="Times New Roman"/>
        </w:rPr>
        <w:tab/>
      </w:r>
      <w:r w:rsidR="00A23216" w:rsidRPr="00B54182">
        <w:rPr>
          <w:rFonts w:ascii="Times New Roman" w:hAnsi="Times New Roman" w:cs="Times New Roman"/>
          <w:b/>
          <w:bCs/>
        </w:rPr>
        <w:t>Mức 2:</w:t>
      </w:r>
    </w:p>
    <w:p w14:paraId="5D5BBAD7" w14:textId="79CC2A29" w:rsidR="002E11A9" w:rsidRPr="00AE259F" w:rsidRDefault="00B5418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a) Diện tích xây dựng công trình và diện tích sân vườn đảm bảo theo quy định;</w:t>
      </w:r>
    </w:p>
    <w:p w14:paraId="231BB45B" w14:textId="287A6633" w:rsidR="002E11A9" w:rsidRPr="00AE259F" w:rsidRDefault="00B54182" w:rsidP="0014415E">
      <w:pPr>
        <w:jc w:val="both"/>
        <w:rPr>
          <w:rFonts w:ascii="Times New Roman" w:hAnsi="Times New Roman" w:cs="Times New Roman"/>
        </w:rPr>
      </w:pPr>
      <w:r>
        <w:rPr>
          <w:rFonts w:ascii="Times New Roman" w:hAnsi="Times New Roman" w:cs="Times New Roman"/>
        </w:rPr>
        <w:lastRenderedPageBreak/>
        <w:tab/>
      </w:r>
      <w:r w:rsidR="002E11A9" w:rsidRPr="00AE259F">
        <w:rPr>
          <w:rFonts w:ascii="Times New Roman" w:hAnsi="Times New Roman" w:cs="Times New Roman"/>
        </w:rPr>
        <w:t xml:space="preserve">b) Khuôn viên có tường bao ngăn cách với bên ngoài; có sân chơi của nhóm, lớp; có nhiều cây xanh tạo bóng mát sân trường, thường xuyên được chăm sóc, cắt tỉa đẹp; có vườn cây dành riêng cho trẻ chăm sóc, bảo vệ và tạo cơ hội cho trẻ khám phá, học tập; </w:t>
      </w:r>
    </w:p>
    <w:p w14:paraId="78E2D043" w14:textId="7AAF7D61" w:rsidR="002E11A9" w:rsidRPr="00AE259F" w:rsidRDefault="00B5418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c) Khu vực trẻ chơi có đủ thiết bị và đồ chơi ngoài trời theo quy định; có rào chắn an toàn ngăn cách với ao, hồ (nếu có).</w:t>
      </w:r>
    </w:p>
    <w:p w14:paraId="305C85F0" w14:textId="3969DDB0" w:rsidR="002E11A9" w:rsidRPr="00B54182" w:rsidRDefault="00B54182" w:rsidP="0014415E">
      <w:pPr>
        <w:jc w:val="both"/>
        <w:rPr>
          <w:rFonts w:ascii="Times New Roman" w:hAnsi="Times New Roman" w:cs="Times New Roman"/>
          <w:b/>
          <w:bCs/>
        </w:rPr>
      </w:pPr>
      <w:r>
        <w:rPr>
          <w:rFonts w:ascii="Times New Roman" w:hAnsi="Times New Roman" w:cs="Times New Roman"/>
        </w:rPr>
        <w:tab/>
      </w:r>
      <w:r w:rsidR="002E11A9" w:rsidRPr="00B54182">
        <w:rPr>
          <w:rFonts w:ascii="Times New Roman" w:hAnsi="Times New Roman" w:cs="Times New Roman"/>
          <w:b/>
          <w:bCs/>
        </w:rPr>
        <w:t>Mức 3:</w:t>
      </w:r>
    </w:p>
    <w:p w14:paraId="688B1BB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Sân chơi, sân tập bằng phẳng, có cây bóng mát, có đồ chơi, thiết bị vận động.</w:t>
      </w:r>
    </w:p>
    <w:p w14:paraId="3BB3C314" w14:textId="77777777" w:rsidR="002E11A9" w:rsidRPr="00B54182" w:rsidRDefault="002E11A9" w:rsidP="0014415E">
      <w:pPr>
        <w:jc w:val="both"/>
        <w:rPr>
          <w:rFonts w:ascii="Times New Roman" w:hAnsi="Times New Roman" w:cs="Times New Roman"/>
          <w:b/>
          <w:bCs/>
        </w:rPr>
      </w:pPr>
      <w:r w:rsidRPr="00AE259F">
        <w:rPr>
          <w:rFonts w:ascii="Times New Roman" w:hAnsi="Times New Roman" w:cs="Times New Roman"/>
        </w:rPr>
        <w:tab/>
      </w:r>
      <w:r w:rsidRPr="00B54182">
        <w:rPr>
          <w:rFonts w:ascii="Times New Roman" w:hAnsi="Times New Roman" w:cs="Times New Roman"/>
          <w:b/>
          <w:bCs/>
        </w:rPr>
        <w:t>1.Mô tả hiện trạng</w:t>
      </w:r>
    </w:p>
    <w:p w14:paraId="7A4FB08D" w14:textId="2D6A6EB2" w:rsidR="002E11A9" w:rsidRPr="00B54182" w:rsidRDefault="00B54182" w:rsidP="0014415E">
      <w:pPr>
        <w:jc w:val="both"/>
        <w:rPr>
          <w:rFonts w:ascii="Times New Roman" w:hAnsi="Times New Roman" w:cs="Times New Roman"/>
          <w:b/>
          <w:bCs/>
        </w:rPr>
      </w:pPr>
      <w:r>
        <w:rPr>
          <w:rFonts w:ascii="Times New Roman" w:hAnsi="Times New Roman" w:cs="Times New Roman"/>
        </w:rPr>
        <w:tab/>
      </w:r>
      <w:r w:rsidR="002E11A9" w:rsidRPr="00B54182">
        <w:rPr>
          <w:rFonts w:ascii="Times New Roman" w:hAnsi="Times New Roman" w:cs="Times New Roman"/>
          <w:b/>
          <w:bCs/>
        </w:rPr>
        <w:t xml:space="preserve">Mức 1  </w:t>
      </w:r>
    </w:p>
    <w:p w14:paraId="5E350CB4" w14:textId="1EAF6BC5" w:rsidR="009A044E" w:rsidRPr="00AE259F" w:rsidRDefault="00B5418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Trường mầm non </w:t>
      </w:r>
      <w:r w:rsidR="009A044E" w:rsidRPr="00AE259F">
        <w:rPr>
          <w:rFonts w:ascii="Times New Roman" w:hAnsi="Times New Roman" w:cs="Times New Roman"/>
        </w:rPr>
        <w:t>Bình Hòa</w:t>
      </w:r>
      <w:r w:rsidR="002E11A9" w:rsidRPr="00AE259F">
        <w:rPr>
          <w:rFonts w:ascii="Times New Roman" w:hAnsi="Times New Roman" w:cs="Times New Roman"/>
        </w:rPr>
        <w:t xml:space="preserve"> có </w:t>
      </w:r>
      <w:r w:rsidR="009A044E" w:rsidRPr="00AE259F">
        <w:rPr>
          <w:rFonts w:ascii="Times New Roman" w:hAnsi="Times New Roman" w:cs="Times New Roman"/>
        </w:rPr>
        <w:t>2</w:t>
      </w:r>
      <w:r w:rsidR="002E11A9" w:rsidRPr="00AE259F">
        <w:rPr>
          <w:rFonts w:ascii="Times New Roman" w:hAnsi="Times New Roman" w:cs="Times New Roman"/>
        </w:rPr>
        <w:t xml:space="preserve"> khu với tổng diện tích toàn trường là </w:t>
      </w:r>
      <w:r w:rsidR="009A044E" w:rsidRPr="00AE259F">
        <w:rPr>
          <w:rFonts w:ascii="Times New Roman" w:hAnsi="Times New Roman" w:cs="Times New Roman"/>
        </w:rPr>
        <w:t>4958</w:t>
      </w:r>
      <w:r w:rsidR="002E11A9" w:rsidRPr="00AE259F">
        <w:rPr>
          <w:rFonts w:ascii="Times New Roman" w:hAnsi="Times New Roman" w:cs="Times New Roman"/>
        </w:rPr>
        <w:t>m2, tổng số trẻ toàn trường năm học 202</w:t>
      </w:r>
      <w:r w:rsidR="005A5B43">
        <w:rPr>
          <w:rFonts w:ascii="Times New Roman" w:hAnsi="Times New Roman" w:cs="Times New Roman"/>
        </w:rPr>
        <w:t>5</w:t>
      </w:r>
      <w:r w:rsidR="002E11A9" w:rsidRPr="00AE259F">
        <w:rPr>
          <w:rFonts w:ascii="Times New Roman" w:hAnsi="Times New Roman" w:cs="Times New Roman"/>
        </w:rPr>
        <w:t>- 202</w:t>
      </w:r>
      <w:r w:rsidR="005A5B43">
        <w:rPr>
          <w:rFonts w:ascii="Times New Roman" w:hAnsi="Times New Roman" w:cs="Times New Roman"/>
        </w:rPr>
        <w:t>6</w:t>
      </w:r>
      <w:r w:rsidR="002E11A9" w:rsidRPr="00AE259F">
        <w:rPr>
          <w:rFonts w:ascii="Times New Roman" w:hAnsi="Times New Roman" w:cs="Times New Roman"/>
        </w:rPr>
        <w:t xml:space="preserve"> là </w:t>
      </w:r>
      <w:r w:rsidR="009A044E" w:rsidRPr="00AE259F">
        <w:rPr>
          <w:rFonts w:ascii="Times New Roman" w:hAnsi="Times New Roman" w:cs="Times New Roman"/>
        </w:rPr>
        <w:t>3</w:t>
      </w:r>
      <w:r w:rsidR="005A5B43">
        <w:rPr>
          <w:rFonts w:ascii="Times New Roman" w:hAnsi="Times New Roman" w:cs="Times New Roman"/>
        </w:rPr>
        <w:t>62</w:t>
      </w:r>
      <w:r w:rsidR="002E11A9" w:rsidRPr="00AE259F">
        <w:rPr>
          <w:rFonts w:ascii="Times New Roman" w:hAnsi="Times New Roman" w:cs="Times New Roman"/>
        </w:rPr>
        <w:t xml:space="preserve"> trẻ, bình quân </w:t>
      </w:r>
    </w:p>
    <w:p w14:paraId="34353C6B" w14:textId="1155F51F" w:rsidR="002E11A9" w:rsidRPr="00AE259F" w:rsidRDefault="004475D0" w:rsidP="0014415E">
      <w:pPr>
        <w:jc w:val="both"/>
        <w:rPr>
          <w:rFonts w:ascii="Times New Roman" w:hAnsi="Times New Roman" w:cs="Times New Roman"/>
        </w:rPr>
      </w:pPr>
      <w:r>
        <w:rPr>
          <w:rFonts w:ascii="Times New Roman" w:hAnsi="Times New Roman" w:cs="Times New Roman"/>
        </w:rPr>
        <w:t>13.8</w:t>
      </w:r>
      <w:r w:rsidR="009A044E" w:rsidRPr="00AE259F">
        <w:rPr>
          <w:rFonts w:ascii="Times New Roman" w:hAnsi="Times New Roman" w:cs="Times New Roman"/>
        </w:rPr>
        <w:t xml:space="preserve"> </w:t>
      </w:r>
      <w:r w:rsidR="002E11A9" w:rsidRPr="00AE259F">
        <w:rPr>
          <w:rFonts w:ascii="Times New Roman" w:hAnsi="Times New Roman" w:cs="Times New Roman"/>
        </w:rPr>
        <w:t>m2/trẻ</w:t>
      </w:r>
      <w:r w:rsidR="00D673E0">
        <w:rPr>
          <w:rFonts w:ascii="Times New Roman" w:hAnsi="Times New Roman" w:cs="Times New Roman"/>
        </w:rPr>
        <w:t xml:space="preserve"> (</w:t>
      </w:r>
      <w:r w:rsidR="009C7579">
        <w:rPr>
          <w:rFonts w:ascii="Times New Roman" w:hAnsi="Times New Roman" w:cs="Times New Roman"/>
        </w:rPr>
        <w:t>Chưa</w:t>
      </w:r>
      <w:r w:rsidR="00522C06">
        <w:rPr>
          <w:rFonts w:ascii="Times New Roman" w:hAnsi="Times New Roman" w:cs="Times New Roman"/>
        </w:rPr>
        <w:t xml:space="preserve"> đ</w:t>
      </w:r>
      <w:r w:rsidR="002E11A9" w:rsidRPr="00AE259F">
        <w:rPr>
          <w:rFonts w:ascii="Times New Roman" w:hAnsi="Times New Roman" w:cs="Times New Roman"/>
        </w:rPr>
        <w:t>ảm bảo theo qui định tại điểm b, khoản 2, Điều 5 Nghị định 46/2017/NĐ-CP ngày 21/04/2017 quy định về điều kiện đầu tư và hoạt động trong lĩnh vực giáo dục; khoản 3, Điều 5 Thông tư số 13/2020/TT-BGDĐT của Bộ Giáo dục và Đào tạo Quy định tiêu chuẩn cơ sở vật chất các trường mầm non, tiểu học, trung học cơ sở, trung học phổ thông và trường phổ thông có nhiều cấp học). Trường được xây dựng kiên cố, khang trang có khuôn viên sạch, đẹp, thoáng mát đảm bảo thực hiện các hoạt động của nhà trường.</w:t>
      </w:r>
    </w:p>
    <w:p w14:paraId="795BA557" w14:textId="36AB9FC1" w:rsidR="002E11A9" w:rsidRPr="00AE259F" w:rsidRDefault="00522C06"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Khu </w:t>
      </w:r>
      <w:r w:rsidR="009A044E" w:rsidRPr="00AE259F">
        <w:rPr>
          <w:rFonts w:ascii="Times New Roman" w:hAnsi="Times New Roman" w:cs="Times New Roman"/>
        </w:rPr>
        <w:t>Bình Minh</w:t>
      </w:r>
      <w:r w:rsidR="002E11A9" w:rsidRPr="00AE259F">
        <w:rPr>
          <w:rFonts w:ascii="Times New Roman" w:hAnsi="Times New Roman" w:cs="Times New Roman"/>
        </w:rPr>
        <w:t xml:space="preserve"> có tổng diệ</w:t>
      </w:r>
      <w:r w:rsidR="00D673E0">
        <w:rPr>
          <w:rFonts w:ascii="Times New Roman" w:hAnsi="Times New Roman" w:cs="Times New Roman"/>
        </w:rPr>
        <w:t xml:space="preserve">n tích </w:t>
      </w:r>
      <w:r w:rsidR="002E11A9" w:rsidRPr="00AE259F">
        <w:rPr>
          <w:rFonts w:ascii="Times New Roman" w:hAnsi="Times New Roman" w:cs="Times New Roman"/>
        </w:rPr>
        <w:t xml:space="preserve">là </w:t>
      </w:r>
      <w:r w:rsidR="0005507B" w:rsidRPr="00AE259F">
        <w:rPr>
          <w:rFonts w:ascii="Times New Roman" w:hAnsi="Times New Roman" w:cs="Times New Roman"/>
        </w:rPr>
        <w:t>1895</w:t>
      </w:r>
      <w:r w:rsidR="009A044E" w:rsidRPr="00AE259F">
        <w:rPr>
          <w:rFonts w:ascii="Times New Roman" w:hAnsi="Times New Roman" w:cs="Times New Roman"/>
        </w:rPr>
        <w:t xml:space="preserve"> </w:t>
      </w:r>
      <w:r w:rsidR="002E11A9" w:rsidRPr="00AE259F">
        <w:rPr>
          <w:rFonts w:ascii="Times New Roman" w:hAnsi="Times New Roman" w:cs="Times New Roman"/>
        </w:rPr>
        <w:t xml:space="preserve">m2. Diện tích đất sử dụng của trường đã có sơ đồ quy hoạch và được cấp giấy chứng nhận quyền sử dụng đất, vào sổ cấp giấy chứng nhận: </w:t>
      </w:r>
      <w:r w:rsidR="0005507B" w:rsidRPr="00AE259F">
        <w:rPr>
          <w:rFonts w:ascii="Times New Roman" w:hAnsi="Times New Roman" w:cs="Times New Roman"/>
        </w:rPr>
        <w:t>01146</w:t>
      </w:r>
      <w:r w:rsidR="002E11A9" w:rsidRPr="00AE259F">
        <w:rPr>
          <w:rFonts w:ascii="Times New Roman" w:hAnsi="Times New Roman" w:cs="Times New Roman"/>
        </w:rPr>
        <w:t xml:space="preserve"> Cấp ngày </w:t>
      </w:r>
      <w:r w:rsidR="0005507B" w:rsidRPr="00AE259F">
        <w:rPr>
          <w:rFonts w:ascii="Times New Roman" w:hAnsi="Times New Roman" w:cs="Times New Roman"/>
        </w:rPr>
        <w:t>11</w:t>
      </w:r>
      <w:r w:rsidR="002E11A9" w:rsidRPr="00AE259F">
        <w:rPr>
          <w:rFonts w:ascii="Times New Roman" w:hAnsi="Times New Roman" w:cs="Times New Roman"/>
        </w:rPr>
        <w:t>/</w:t>
      </w:r>
      <w:r w:rsidR="0005507B" w:rsidRPr="00AE259F">
        <w:rPr>
          <w:rFonts w:ascii="Times New Roman" w:hAnsi="Times New Roman" w:cs="Times New Roman"/>
        </w:rPr>
        <w:t>12</w:t>
      </w:r>
      <w:r w:rsidR="002E11A9" w:rsidRPr="00AE259F">
        <w:rPr>
          <w:rFonts w:ascii="Times New Roman" w:hAnsi="Times New Roman" w:cs="Times New Roman"/>
        </w:rPr>
        <w:t>/20</w:t>
      </w:r>
      <w:r w:rsidR="0005507B" w:rsidRPr="00AE259F">
        <w:rPr>
          <w:rFonts w:ascii="Times New Roman" w:hAnsi="Times New Roman" w:cs="Times New Roman"/>
        </w:rPr>
        <w:t>2013</w:t>
      </w:r>
      <w:r w:rsidR="002E11A9" w:rsidRPr="00AE259F">
        <w:rPr>
          <w:rFonts w:ascii="Times New Roman" w:hAnsi="Times New Roman" w:cs="Times New Roman"/>
        </w:rPr>
        <w:t>, do UBND tỉnh Nam Định cấp. (đạt quy định tại điểm b, khoản 2, điều 5 NĐ 46/2017/NĐ-CP ngày 21/4/2017).</w:t>
      </w:r>
    </w:p>
    <w:p w14:paraId="4BE2FDF4" w14:textId="3543DDCA" w:rsidR="002E11A9" w:rsidRPr="00AE259F" w:rsidRDefault="00522C06" w:rsidP="0014415E">
      <w:pPr>
        <w:jc w:val="both"/>
        <w:rPr>
          <w:rFonts w:ascii="Times New Roman" w:hAnsi="Times New Roman" w:cs="Times New Roman"/>
        </w:rPr>
      </w:pPr>
      <w:r>
        <w:rPr>
          <w:rFonts w:ascii="Times New Roman" w:hAnsi="Times New Roman" w:cs="Times New Roman"/>
        </w:rPr>
        <w:tab/>
      </w:r>
      <w:r w:rsidR="009A044E" w:rsidRPr="00AE259F">
        <w:rPr>
          <w:rFonts w:ascii="Times New Roman" w:hAnsi="Times New Roman" w:cs="Times New Roman"/>
        </w:rPr>
        <w:t>Khu Thanh Minh có tổng diệ</w:t>
      </w:r>
      <w:r w:rsidR="00D673E0">
        <w:rPr>
          <w:rFonts w:ascii="Times New Roman" w:hAnsi="Times New Roman" w:cs="Times New Roman"/>
        </w:rPr>
        <w:t xml:space="preserve">n tích </w:t>
      </w:r>
      <w:r w:rsidR="009A044E" w:rsidRPr="00AE259F">
        <w:rPr>
          <w:rFonts w:ascii="Times New Roman" w:hAnsi="Times New Roman" w:cs="Times New Roman"/>
        </w:rPr>
        <w:t xml:space="preserve">là </w:t>
      </w:r>
      <w:r w:rsidR="0005507B" w:rsidRPr="00AE259F">
        <w:rPr>
          <w:rFonts w:ascii="Times New Roman" w:hAnsi="Times New Roman" w:cs="Times New Roman"/>
        </w:rPr>
        <w:t>3063,0</w:t>
      </w:r>
      <w:r w:rsidR="009A044E" w:rsidRPr="00AE259F">
        <w:rPr>
          <w:rFonts w:ascii="Times New Roman" w:hAnsi="Times New Roman" w:cs="Times New Roman"/>
        </w:rPr>
        <w:t xml:space="preserve"> m2. Diện tích đất sử dụng của trường đã có sơ đồ quy hoạch và được cấp giấy chứng nhận quyền sử dụng đất, vào sổ cấp giấy chứng nhận: </w:t>
      </w:r>
      <w:r w:rsidR="0005507B" w:rsidRPr="00AE259F">
        <w:rPr>
          <w:rFonts w:ascii="Times New Roman" w:hAnsi="Times New Roman" w:cs="Times New Roman"/>
        </w:rPr>
        <w:t>001573</w:t>
      </w:r>
      <w:r w:rsidR="009A044E" w:rsidRPr="00AE259F">
        <w:rPr>
          <w:rFonts w:ascii="Times New Roman" w:hAnsi="Times New Roman" w:cs="Times New Roman"/>
        </w:rPr>
        <w:t xml:space="preserve"> Cấp ngày </w:t>
      </w:r>
      <w:r w:rsidR="0005507B" w:rsidRPr="00AE259F">
        <w:rPr>
          <w:rFonts w:ascii="Times New Roman" w:hAnsi="Times New Roman" w:cs="Times New Roman"/>
        </w:rPr>
        <w:t>21</w:t>
      </w:r>
      <w:r w:rsidR="009A044E" w:rsidRPr="00AE259F">
        <w:rPr>
          <w:rFonts w:ascii="Times New Roman" w:hAnsi="Times New Roman" w:cs="Times New Roman"/>
        </w:rPr>
        <w:t>/</w:t>
      </w:r>
      <w:r w:rsidR="0005507B" w:rsidRPr="00AE259F">
        <w:rPr>
          <w:rFonts w:ascii="Times New Roman" w:hAnsi="Times New Roman" w:cs="Times New Roman"/>
        </w:rPr>
        <w:t>11</w:t>
      </w:r>
      <w:r w:rsidR="009A044E" w:rsidRPr="00AE259F">
        <w:rPr>
          <w:rFonts w:ascii="Times New Roman" w:hAnsi="Times New Roman" w:cs="Times New Roman"/>
        </w:rPr>
        <w:t>/20</w:t>
      </w:r>
      <w:r w:rsidR="0005507B" w:rsidRPr="00AE259F">
        <w:rPr>
          <w:rFonts w:ascii="Times New Roman" w:hAnsi="Times New Roman" w:cs="Times New Roman"/>
        </w:rPr>
        <w:t>13</w:t>
      </w:r>
      <w:r w:rsidR="009A044E" w:rsidRPr="00AE259F">
        <w:rPr>
          <w:rFonts w:ascii="Times New Roman" w:hAnsi="Times New Roman" w:cs="Times New Roman"/>
        </w:rPr>
        <w:t xml:space="preserve"> do UBND tỉnh Nam Định cấp. (đạt quy định tại điểm b, khoản 2, điều 5 NĐ 46/2017/NĐ-CP ngày 21/4/2017).</w:t>
      </w:r>
      <w:r w:rsidR="002E11A9" w:rsidRPr="00AE259F">
        <w:rPr>
          <w:rFonts w:ascii="Times New Roman" w:hAnsi="Times New Roman" w:cs="Times New Roman"/>
        </w:rPr>
        <w:t xml:space="preserve"> [H3-3-1-01]</w:t>
      </w:r>
    </w:p>
    <w:p w14:paraId="5E356383" w14:textId="0F3B3EA0"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b) Trường có cổng được xây kiên cố, có gắn biển trường theo đúng quy định tạ</w:t>
      </w:r>
      <w:r w:rsidR="00D673E0">
        <w:rPr>
          <w:rFonts w:ascii="Times New Roman" w:hAnsi="Times New Roman" w:cs="Times New Roman"/>
        </w:rPr>
        <w:t xml:space="preserve">i </w:t>
      </w:r>
      <w:r w:rsidRPr="00AE259F">
        <w:rPr>
          <w:rFonts w:ascii="Times New Roman" w:hAnsi="Times New Roman" w:cs="Times New Roman"/>
        </w:rPr>
        <w:t xml:space="preserve">Điều 5 TT52/2020/TT-BGDĐT ban hành về Điều lệ trường mầm non. </w:t>
      </w:r>
    </w:p>
    <w:p w14:paraId="41378BA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Cổng trường Mầm non Khu </w:t>
      </w:r>
      <w:r w:rsidR="00FE6490" w:rsidRPr="00AE259F">
        <w:rPr>
          <w:rFonts w:ascii="Times New Roman" w:hAnsi="Times New Roman" w:cs="Times New Roman"/>
        </w:rPr>
        <w:t>Bình Minh</w:t>
      </w:r>
      <w:r w:rsidRPr="00AE259F">
        <w:rPr>
          <w:rFonts w:ascii="Times New Roman" w:hAnsi="Times New Roman" w:cs="Times New Roman"/>
        </w:rPr>
        <w:t xml:space="preserve"> có biển được ghi như sau:</w:t>
      </w:r>
    </w:p>
    <w:p w14:paraId="0AF66C0E" w14:textId="5BBD6265"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Góc bên trái: Dòng thứ nhất: ỦY BAN NHÂN DÂN </w:t>
      </w:r>
      <w:r w:rsidR="005A5B43">
        <w:rPr>
          <w:rFonts w:ascii="Times New Roman" w:hAnsi="Times New Roman" w:cs="Times New Roman"/>
        </w:rPr>
        <w:t>XÃ</w:t>
      </w:r>
      <w:r w:rsidRPr="00AE259F">
        <w:rPr>
          <w:rFonts w:ascii="Times New Roman" w:hAnsi="Times New Roman" w:cs="Times New Roman"/>
        </w:rPr>
        <w:t xml:space="preserve"> GIAO THỦY</w:t>
      </w:r>
    </w:p>
    <w:p w14:paraId="2A9C0065" w14:textId="0C2F2F58"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Dòng thứ hai: PHÒNG </w:t>
      </w:r>
      <w:r w:rsidR="005A5B43">
        <w:rPr>
          <w:rFonts w:ascii="Times New Roman" w:hAnsi="Times New Roman" w:cs="Times New Roman"/>
        </w:rPr>
        <w:t>VH-XH XÃ GIAO THUỶ</w:t>
      </w:r>
    </w:p>
    <w:p w14:paraId="3DC7FC1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lastRenderedPageBreak/>
        <w:t xml:space="preserve">                     Ở giữa: TRƯỜNG MẦM NON </w:t>
      </w:r>
      <w:r w:rsidR="00FE6490" w:rsidRPr="00AE259F">
        <w:rPr>
          <w:rFonts w:ascii="Times New Roman" w:hAnsi="Times New Roman" w:cs="Times New Roman"/>
        </w:rPr>
        <w:t>BÌNH HÒA</w:t>
      </w:r>
      <w:r w:rsidRPr="00AE259F">
        <w:rPr>
          <w:rFonts w:ascii="Times New Roman" w:hAnsi="Times New Roman" w:cs="Times New Roman"/>
        </w:rPr>
        <w:t xml:space="preserve"> </w:t>
      </w:r>
    </w:p>
    <w:p w14:paraId="3C1E7FD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KHU </w:t>
      </w:r>
      <w:r w:rsidR="00FE6490" w:rsidRPr="00AE259F">
        <w:rPr>
          <w:rFonts w:ascii="Times New Roman" w:hAnsi="Times New Roman" w:cs="Times New Roman"/>
        </w:rPr>
        <w:t>BÌNH MINH</w:t>
      </w:r>
    </w:p>
    <w:p w14:paraId="682BF18B" w14:textId="6F65D91C" w:rsidR="005A5B43" w:rsidRDefault="00522C06" w:rsidP="005A5B43">
      <w:pPr>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Cuối cùng: Địa chỉ: </w:t>
      </w:r>
      <w:r w:rsidR="005A5B43">
        <w:rPr>
          <w:rFonts w:ascii="Times New Roman" w:hAnsi="Times New Roman" w:cs="Times New Roman"/>
        </w:rPr>
        <w:t>thôn Bình Thắng, xã Giao Thuỷ mnbinhhoa.ninhbinh.edu.vn</w:t>
      </w:r>
    </w:p>
    <w:p w14:paraId="38AD890A" w14:textId="29DB9691" w:rsidR="00FE6490" w:rsidRPr="00AE259F" w:rsidRDefault="00522C06" w:rsidP="0014415E">
      <w:pPr>
        <w:jc w:val="both"/>
        <w:rPr>
          <w:rFonts w:ascii="Times New Roman" w:hAnsi="Times New Roman" w:cs="Times New Roman"/>
        </w:rPr>
      </w:pPr>
      <w:r>
        <w:rPr>
          <w:rFonts w:ascii="Times New Roman" w:hAnsi="Times New Roman" w:cs="Times New Roman"/>
        </w:rPr>
        <w:tab/>
      </w:r>
      <w:r w:rsidR="00FE6490" w:rsidRPr="00AE259F">
        <w:rPr>
          <w:rFonts w:ascii="Times New Roman" w:hAnsi="Times New Roman" w:cs="Times New Roman"/>
        </w:rPr>
        <w:t>Cổng trường Mầm non Khu Thanh Minh có biển được ghi như sau:</w:t>
      </w:r>
    </w:p>
    <w:p w14:paraId="746F25A9" w14:textId="53977100" w:rsidR="00FE6490" w:rsidRPr="00AE259F" w:rsidRDefault="003047DB" w:rsidP="0014415E">
      <w:pPr>
        <w:jc w:val="both"/>
        <w:rPr>
          <w:rFonts w:ascii="Times New Roman" w:hAnsi="Times New Roman" w:cs="Times New Roman"/>
        </w:rPr>
      </w:pPr>
      <w:r w:rsidRPr="00AE259F">
        <w:rPr>
          <w:rFonts w:ascii="Times New Roman" w:hAnsi="Times New Roman" w:cs="Times New Roman"/>
        </w:rPr>
        <w:t xml:space="preserve">    </w:t>
      </w:r>
      <w:r w:rsidR="00522C06">
        <w:rPr>
          <w:rFonts w:ascii="Times New Roman" w:hAnsi="Times New Roman" w:cs="Times New Roman"/>
        </w:rPr>
        <w:tab/>
      </w:r>
      <w:r w:rsidR="00FE6490" w:rsidRPr="00AE259F">
        <w:rPr>
          <w:rFonts w:ascii="Times New Roman" w:hAnsi="Times New Roman" w:cs="Times New Roman"/>
        </w:rPr>
        <w:t>Góc bên trái: Dòng thứ nhất: ỦY BAN NHÂN DÂN</w:t>
      </w:r>
      <w:r w:rsidR="005A5B43">
        <w:rPr>
          <w:rFonts w:ascii="Times New Roman" w:hAnsi="Times New Roman" w:cs="Times New Roman"/>
        </w:rPr>
        <w:t xml:space="preserve"> XÃ</w:t>
      </w:r>
      <w:r w:rsidR="00FE6490" w:rsidRPr="00AE259F">
        <w:rPr>
          <w:rFonts w:ascii="Times New Roman" w:hAnsi="Times New Roman" w:cs="Times New Roman"/>
        </w:rPr>
        <w:t xml:space="preserve"> GIAO THỦY</w:t>
      </w:r>
    </w:p>
    <w:p w14:paraId="6704CD36" w14:textId="72E25585" w:rsidR="00FE6490" w:rsidRPr="00AE259F" w:rsidRDefault="00522C06" w:rsidP="0014415E">
      <w:pPr>
        <w:jc w:val="both"/>
        <w:rPr>
          <w:rFonts w:ascii="Times New Roman" w:hAnsi="Times New Roman" w:cs="Times New Roman"/>
        </w:rPr>
      </w:pPr>
      <w:r>
        <w:rPr>
          <w:rFonts w:ascii="Times New Roman" w:hAnsi="Times New Roman" w:cs="Times New Roman"/>
        </w:rPr>
        <w:tab/>
      </w:r>
      <w:r w:rsidR="00FE6490" w:rsidRPr="00AE259F">
        <w:rPr>
          <w:rFonts w:ascii="Times New Roman" w:hAnsi="Times New Roman" w:cs="Times New Roman"/>
        </w:rPr>
        <w:t xml:space="preserve">Dòng thứ hai: PHÒNG </w:t>
      </w:r>
      <w:r w:rsidR="005A5B43">
        <w:rPr>
          <w:rFonts w:ascii="Times New Roman" w:hAnsi="Times New Roman" w:cs="Times New Roman"/>
        </w:rPr>
        <w:t>VH-XH</w:t>
      </w:r>
    </w:p>
    <w:p w14:paraId="3E418488" w14:textId="2BD35119" w:rsidR="00FE6490" w:rsidRPr="00AE259F" w:rsidRDefault="00522C06" w:rsidP="0014415E">
      <w:pPr>
        <w:jc w:val="both"/>
        <w:rPr>
          <w:rFonts w:ascii="Times New Roman" w:hAnsi="Times New Roman" w:cs="Times New Roman"/>
        </w:rPr>
      </w:pPr>
      <w:r>
        <w:rPr>
          <w:rFonts w:ascii="Times New Roman" w:hAnsi="Times New Roman" w:cs="Times New Roman"/>
        </w:rPr>
        <w:tab/>
      </w:r>
      <w:r w:rsidR="00FE6490" w:rsidRPr="00AE259F">
        <w:rPr>
          <w:rFonts w:ascii="Times New Roman" w:hAnsi="Times New Roman" w:cs="Times New Roman"/>
        </w:rPr>
        <w:t>Ở giữa: TRƯỜNG MẦM NON BÌNH HÒA</w:t>
      </w:r>
    </w:p>
    <w:p w14:paraId="72862F2B" w14:textId="64DB00D3" w:rsidR="00FE6490" w:rsidRPr="00AE259F" w:rsidRDefault="00522C06" w:rsidP="0014415E">
      <w:pPr>
        <w:jc w:val="both"/>
        <w:rPr>
          <w:rFonts w:ascii="Times New Roman" w:hAnsi="Times New Roman" w:cs="Times New Roman"/>
        </w:rPr>
      </w:pPr>
      <w:r>
        <w:rPr>
          <w:rFonts w:ascii="Times New Roman" w:hAnsi="Times New Roman" w:cs="Times New Roman"/>
        </w:rPr>
        <w:tab/>
      </w:r>
      <w:r w:rsidR="00FE6490" w:rsidRPr="00AE259F">
        <w:rPr>
          <w:rFonts w:ascii="Times New Roman" w:hAnsi="Times New Roman" w:cs="Times New Roman"/>
        </w:rPr>
        <w:t>KHU THANH MINH</w:t>
      </w:r>
    </w:p>
    <w:p w14:paraId="20CC75B1" w14:textId="697E5B37" w:rsidR="00FE6490" w:rsidRPr="00AE259F" w:rsidRDefault="003047DB" w:rsidP="005A5B43">
      <w:pPr>
        <w:rPr>
          <w:rFonts w:ascii="Times New Roman" w:hAnsi="Times New Roman" w:cs="Times New Roman"/>
        </w:rPr>
      </w:pPr>
      <w:r w:rsidRPr="00AE259F">
        <w:rPr>
          <w:rFonts w:ascii="Times New Roman" w:hAnsi="Times New Roman" w:cs="Times New Roman"/>
        </w:rPr>
        <w:t xml:space="preserve">     </w:t>
      </w:r>
      <w:r w:rsidR="00522C06">
        <w:rPr>
          <w:rFonts w:ascii="Times New Roman" w:hAnsi="Times New Roman" w:cs="Times New Roman"/>
        </w:rPr>
        <w:tab/>
      </w:r>
      <w:r w:rsidR="00FE6490" w:rsidRPr="00AE259F">
        <w:rPr>
          <w:rFonts w:ascii="Times New Roman" w:hAnsi="Times New Roman" w:cs="Times New Roman"/>
        </w:rPr>
        <w:t>Cuối cùng: Địa chỉ</w:t>
      </w:r>
      <w:r w:rsidR="00D673E0">
        <w:rPr>
          <w:rFonts w:ascii="Times New Roman" w:hAnsi="Times New Roman" w:cs="Times New Roman"/>
        </w:rPr>
        <w:t xml:space="preserve">: </w:t>
      </w:r>
      <w:r w:rsidR="005A5B43">
        <w:rPr>
          <w:rFonts w:ascii="Times New Roman" w:hAnsi="Times New Roman" w:cs="Times New Roman"/>
        </w:rPr>
        <w:t>Thôn Bình Thịnh, xã Giao Thuỷ, mnbinhhoa.ninhbinh.edu.vn</w:t>
      </w:r>
    </w:p>
    <w:p w14:paraId="4958EF80" w14:textId="0EFD9385"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w:t>
      </w:r>
      <w:r w:rsidR="00522C06">
        <w:rPr>
          <w:rFonts w:ascii="Times New Roman" w:hAnsi="Times New Roman" w:cs="Times New Roman"/>
        </w:rPr>
        <w:tab/>
      </w:r>
      <w:r w:rsidRPr="00AE259F">
        <w:rPr>
          <w:rFonts w:ascii="Times New Roman" w:hAnsi="Times New Roman" w:cs="Times New Roman"/>
        </w:rPr>
        <w:t>Khuôn viên trường có hệ thống tường bao cao 2m đảm bảo an toàn tuyệt đối cho trẻ, có vườn rau của bé, có cây xanh, cây bóng mát, có bồ</w:t>
      </w:r>
      <w:r w:rsidR="00D673E0">
        <w:rPr>
          <w:rFonts w:ascii="Times New Roman" w:hAnsi="Times New Roman" w:cs="Times New Roman"/>
        </w:rPr>
        <w:t xml:space="preserve">n hoa cây </w:t>
      </w:r>
      <w:r w:rsidRPr="00AE259F">
        <w:rPr>
          <w:rFonts w:ascii="Times New Roman" w:hAnsi="Times New Roman" w:cs="Times New Roman"/>
        </w:rPr>
        <w:t>cả</w:t>
      </w:r>
      <w:r w:rsidR="00441CF3">
        <w:rPr>
          <w:rFonts w:ascii="Times New Roman" w:hAnsi="Times New Roman" w:cs="Times New Roman"/>
        </w:rPr>
        <w:t>nh</w:t>
      </w:r>
      <w:r w:rsidRPr="00AE259F">
        <w:rPr>
          <w:rFonts w:ascii="Times New Roman" w:hAnsi="Times New Roman" w:cs="Times New Roman"/>
        </w:rPr>
        <w:t>, suối nước, đồ cỏ…thiết kế hợp lý theo yêu cầ</w:t>
      </w:r>
      <w:r w:rsidR="00CE0B18">
        <w:rPr>
          <w:rFonts w:ascii="Times New Roman" w:hAnsi="Times New Roman" w:cs="Times New Roman"/>
        </w:rPr>
        <w:t xml:space="preserve">u GDMN </w:t>
      </w:r>
      <w:r w:rsidRPr="00AE259F">
        <w:rPr>
          <w:rFonts w:ascii="Times New Roman" w:hAnsi="Times New Roman" w:cs="Times New Roman"/>
        </w:rPr>
        <w:t>đảm bảo vệ sinh, thân thiện và an toàn tuyệt đối cho trẻ hoạt động. [H3-3.1- 02]</w:t>
      </w:r>
    </w:p>
    <w:p w14:paraId="73E8CCA6" w14:textId="7EBB119F"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 xml:space="preserve">c) Nhà trường có diện tích sân chơi là </w:t>
      </w:r>
      <w:r w:rsidR="008B7386" w:rsidRPr="00AE259F">
        <w:rPr>
          <w:rFonts w:ascii="Times New Roman" w:hAnsi="Times New Roman" w:cs="Times New Roman"/>
        </w:rPr>
        <w:t>1970</w:t>
      </w:r>
      <w:r w:rsidR="00FE6490" w:rsidRPr="00AE259F">
        <w:rPr>
          <w:rFonts w:ascii="Times New Roman" w:hAnsi="Times New Roman" w:cs="Times New Roman"/>
        </w:rPr>
        <w:t xml:space="preserve"> </w:t>
      </w:r>
      <w:r w:rsidRPr="00AE259F">
        <w:rPr>
          <w:rFonts w:ascii="Times New Roman" w:hAnsi="Times New Roman" w:cs="Times New Roman"/>
        </w:rPr>
        <w:t xml:space="preserve">m2 (khu </w:t>
      </w:r>
      <w:r w:rsidR="00FE6490" w:rsidRPr="00AE259F">
        <w:rPr>
          <w:rFonts w:ascii="Times New Roman" w:hAnsi="Times New Roman" w:cs="Times New Roman"/>
        </w:rPr>
        <w:t>Bình Minh</w:t>
      </w:r>
      <w:r w:rsidRPr="00AE259F">
        <w:rPr>
          <w:rFonts w:ascii="Times New Roman" w:hAnsi="Times New Roman" w:cs="Times New Roman"/>
        </w:rPr>
        <w:t xml:space="preserve"> </w:t>
      </w:r>
      <w:r w:rsidR="008B7386" w:rsidRPr="00AE259F">
        <w:rPr>
          <w:rFonts w:ascii="Times New Roman" w:hAnsi="Times New Roman" w:cs="Times New Roman"/>
        </w:rPr>
        <w:t>1230</w:t>
      </w:r>
      <w:r w:rsidR="00FE6490" w:rsidRPr="00AE259F">
        <w:rPr>
          <w:rFonts w:ascii="Times New Roman" w:hAnsi="Times New Roman" w:cs="Times New Roman"/>
        </w:rPr>
        <w:t xml:space="preserve"> </w:t>
      </w:r>
      <w:r w:rsidRPr="00AE259F">
        <w:rPr>
          <w:rFonts w:ascii="Times New Roman" w:hAnsi="Times New Roman" w:cs="Times New Roman"/>
        </w:rPr>
        <w:t xml:space="preserve">m2, Khu </w:t>
      </w:r>
      <w:r w:rsidR="00FE6490" w:rsidRPr="00AE259F">
        <w:rPr>
          <w:rFonts w:ascii="Times New Roman" w:hAnsi="Times New Roman" w:cs="Times New Roman"/>
        </w:rPr>
        <w:t xml:space="preserve">Thanh Minh </w:t>
      </w:r>
      <w:r w:rsidR="008B7386" w:rsidRPr="00AE259F">
        <w:rPr>
          <w:rFonts w:ascii="Times New Roman" w:hAnsi="Times New Roman" w:cs="Times New Roman"/>
        </w:rPr>
        <w:t>740</w:t>
      </w:r>
      <w:r w:rsidR="00FE6490" w:rsidRPr="00AE259F">
        <w:rPr>
          <w:rFonts w:ascii="Times New Roman" w:hAnsi="Times New Roman" w:cs="Times New Roman"/>
        </w:rPr>
        <w:t xml:space="preserve"> m2</w:t>
      </w:r>
      <w:r w:rsidRPr="00AE259F">
        <w:rPr>
          <w:rFonts w:ascii="Times New Roman" w:hAnsi="Times New Roman" w:cs="Times New Roman"/>
        </w:rPr>
        <w:t>) đảm bảo các hoạt động cho trẻ theo quy định tại Điều lệ trường mầm non, được thiết kế thành các khu vui chơi, khu chơi cát nước, khu phát triển vận động, vườn rau của bé, vườn hoa, sân bóng, xung quanh trường trồng nhiều các loại cây xanh, bóng mát, cây ăn quả, đảm bảo an toàn, thân thiện không khí trong lành, thoáng mát. Hàng năm, sân chơi đều được tu sửa, nâng cấp cải tạo đẹp mắt và đảm bảo an toàn cho cô trẻ hoạt động; đồng thời trẻ được khám phá và trải nghiệm tìm hiểu về môi trường sống xung quanh mình, giáo dục ý thức bảo vệ môi trường, tình yêu thiên nhiên cho trẻ. Có hiên chơi có diện tích 18m2, bình quân 0,5m2/trẻ, chiều rộ</w:t>
      </w:r>
      <w:r w:rsidR="00441CF3">
        <w:rPr>
          <w:rFonts w:ascii="Times New Roman" w:hAnsi="Times New Roman" w:cs="Times New Roman"/>
        </w:rPr>
        <w:t xml:space="preserve">ng 2,1m </w:t>
      </w:r>
      <w:r w:rsidRPr="00AE259F">
        <w:rPr>
          <w:rFonts w:ascii="Times New Roman" w:hAnsi="Times New Roman" w:cs="Times New Roman"/>
        </w:rPr>
        <w:t xml:space="preserve">có lan can bao quanh cao 1,2 m đảm bảo an toàn cho sinh hoạt, hoạt động của trẻ.           </w:t>
      </w:r>
    </w:p>
    <w:p w14:paraId="450003A0" w14:textId="77777777" w:rsidR="002E11A9" w:rsidRPr="00AE259F" w:rsidRDefault="002E11A9" w:rsidP="00441CF3">
      <w:pPr>
        <w:ind w:firstLine="720"/>
        <w:jc w:val="both"/>
        <w:rPr>
          <w:rFonts w:ascii="Times New Roman" w:hAnsi="Times New Roman" w:cs="Times New Roman"/>
        </w:rPr>
      </w:pPr>
      <w:r w:rsidRPr="00AE259F">
        <w:rPr>
          <w:rFonts w:ascii="Times New Roman" w:hAnsi="Times New Roman" w:cs="Times New Roman"/>
        </w:rPr>
        <w:t>Hành lang của các dãy lớp có diện tích trung bình 1,6m2/ có lan can bao quanh đảm bảo an toàn, thuận tiện cho các hoạt động của trẻ.</w:t>
      </w:r>
    </w:p>
    <w:p w14:paraId="2C97ECC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Cây xanh được trồng trên 10 năm, bố trí theo dãy khoa học, có đủ bóng mát cho trẻ được khám phá và trải nghiệm tìm hiểu về môi trường sống xung quanh, giáo dục ý thức bảo vệ, yêu quý thiên nhiên. [H3-3.1-03]</w:t>
      </w:r>
    </w:p>
    <w:p w14:paraId="5B62D44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2</w:t>
      </w:r>
    </w:p>
    <w:p w14:paraId="7977512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 xml:space="preserve">a) Tổng diện tích mặt bằng </w:t>
      </w:r>
      <w:r w:rsidR="003E28F4" w:rsidRPr="00AE259F">
        <w:rPr>
          <w:rFonts w:ascii="Times New Roman" w:hAnsi="Times New Roman" w:cs="Times New Roman"/>
        </w:rPr>
        <w:t>4958</w:t>
      </w:r>
      <w:r w:rsidRPr="00AE259F">
        <w:rPr>
          <w:rFonts w:ascii="Times New Roman" w:hAnsi="Times New Roman" w:cs="Times New Roman"/>
        </w:rPr>
        <w:t xml:space="preserve">m2. Trong đó: diện tích xây dựng công trình toàn trường là </w:t>
      </w:r>
      <w:r w:rsidR="008B7386" w:rsidRPr="00AE259F">
        <w:rPr>
          <w:rFonts w:ascii="Times New Roman" w:hAnsi="Times New Roman" w:cs="Times New Roman"/>
        </w:rPr>
        <w:t>2988</w:t>
      </w:r>
      <w:r w:rsidR="003E28F4" w:rsidRPr="00AE259F">
        <w:rPr>
          <w:rFonts w:ascii="Times New Roman" w:hAnsi="Times New Roman" w:cs="Times New Roman"/>
        </w:rPr>
        <w:t xml:space="preserve"> </w:t>
      </w:r>
      <w:r w:rsidRPr="00AE259F">
        <w:rPr>
          <w:rFonts w:ascii="Times New Roman" w:hAnsi="Times New Roman" w:cs="Times New Roman"/>
        </w:rPr>
        <w:t xml:space="preserve">m2 chiếm </w:t>
      </w:r>
      <w:r w:rsidR="008B7386" w:rsidRPr="00AE259F">
        <w:rPr>
          <w:rFonts w:ascii="Times New Roman" w:hAnsi="Times New Roman" w:cs="Times New Roman"/>
        </w:rPr>
        <w:t>60,2</w:t>
      </w:r>
      <w:r w:rsidRPr="00AE259F">
        <w:rPr>
          <w:rFonts w:ascii="Times New Roman" w:hAnsi="Times New Roman" w:cs="Times New Roman"/>
        </w:rPr>
        <w:t xml:space="preserve">%, diện tích sân vườn </w:t>
      </w:r>
      <w:r w:rsidR="008B7386" w:rsidRPr="00AE259F">
        <w:rPr>
          <w:rFonts w:ascii="Times New Roman" w:hAnsi="Times New Roman" w:cs="Times New Roman"/>
        </w:rPr>
        <w:t>1970</w:t>
      </w:r>
      <w:r w:rsidRPr="00AE259F">
        <w:rPr>
          <w:rFonts w:ascii="Times New Roman" w:hAnsi="Times New Roman" w:cs="Times New Roman"/>
        </w:rPr>
        <w:t xml:space="preserve">m2 chiếm </w:t>
      </w:r>
      <w:r w:rsidR="008B7386" w:rsidRPr="00AE259F">
        <w:rPr>
          <w:rFonts w:ascii="Times New Roman" w:hAnsi="Times New Roman" w:cs="Times New Roman"/>
        </w:rPr>
        <w:lastRenderedPageBreak/>
        <w:t>39,7</w:t>
      </w:r>
      <w:r w:rsidRPr="00AE259F">
        <w:rPr>
          <w:rFonts w:ascii="Times New Roman" w:hAnsi="Times New Roman" w:cs="Times New Roman"/>
        </w:rPr>
        <w:t>% tổng diện tích đất, đảm bảo diện tích đúng quy định theo Tiêu Chuẩn quốc gia TCVN 3907:2011 về yêu cầu thiết kế trường mầm non. [H3-3.1-02]</w:t>
      </w:r>
    </w:p>
    <w:p w14:paraId="71724F4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 xml:space="preserve">b) Khuôn viên trường có tường bao quanh được xây bằng gạch cao 2m, ngăn cách với bên ngoài. Mỗi lớp có hành lang, hiên chơi chơi riêng. Xung quanh trường có nhiều cây bóng mát, cây ăn quả, cây hoa, cây cảnh như: cây vú sữa, cây bưởi, cây nhãn, cây khế, cây chuối, cây bàng, bằng lăng... sắp xếp hợp lý vừa tạo bóng mát cho trẻ vui chơi, vừa tổ chức các hoạt động ngoài trời cho trẻ. Sân chơi được vệ sinh hàng ngày, cây cối được chăm sóc, cắt tỉa thường xuyên. Có vườn cây dành riêng cho trẻ chăm sóc, giáo dục cho trẻ có thói quen biết chăm sóc, bảo vệ cây xanh và trẻ được khám phá môi trường xung quanh thông qua các hoạt động hằng ngày. [H3-3.1-03] </w:t>
      </w:r>
    </w:p>
    <w:p w14:paraId="4958B435" w14:textId="257618F8" w:rsidR="002E11A9" w:rsidRPr="00AE259F" w:rsidRDefault="00522C06"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c) Sân trường có nhiều đồ chơi ngoài trờ</w:t>
      </w:r>
      <w:r w:rsidR="00441CF3">
        <w:rPr>
          <w:rFonts w:ascii="Times New Roman" w:hAnsi="Times New Roman" w:cs="Times New Roman"/>
        </w:rPr>
        <w:t>i (</w:t>
      </w:r>
      <w:r w:rsidR="002E11A9" w:rsidRPr="00AE259F">
        <w:rPr>
          <w:rFonts w:ascii="Times New Roman" w:hAnsi="Times New Roman" w:cs="Times New Roman"/>
        </w:rPr>
        <w:t>có trên 10 đồ</w:t>
      </w:r>
      <w:r w:rsidR="00CE0B18">
        <w:rPr>
          <w:rFonts w:ascii="Times New Roman" w:hAnsi="Times New Roman" w:cs="Times New Roman"/>
        </w:rPr>
        <w:t xml:space="preserve"> chơi</w:t>
      </w:r>
      <w:r w:rsidR="002E11A9" w:rsidRPr="00AE259F">
        <w:rPr>
          <w:rFonts w:ascii="Times New Roman" w:hAnsi="Times New Roman" w:cs="Times New Roman"/>
        </w:rPr>
        <w:t>) đảm bảo theo danh mục thiết bị đồ chơi ngoài trời đúng quy định tại Thông tư 32/2012/TT-BGDĐT ngày 14/9/2012 của Bộ Giáo dục và Đào tạo và Đào tạo. Các loại thiết bị, đồ chơi ngoài trời được sắp xếp hợp lý dưới bóng cây và có mái che, thường xuyên được tu sửa, kiểm tra hàng ngày để đảm bảo cho trẻ chơi an toàn. [H3-3.1-03]</w:t>
      </w:r>
    </w:p>
    <w:p w14:paraId="6B062580" w14:textId="77777777" w:rsidR="002E11A9" w:rsidRPr="00522C06" w:rsidRDefault="002E11A9" w:rsidP="0014415E">
      <w:pPr>
        <w:jc w:val="both"/>
        <w:rPr>
          <w:rFonts w:ascii="Times New Roman" w:hAnsi="Times New Roman" w:cs="Times New Roman"/>
          <w:b/>
          <w:bCs/>
        </w:rPr>
      </w:pPr>
      <w:r w:rsidRPr="00AE259F">
        <w:rPr>
          <w:rFonts w:ascii="Times New Roman" w:hAnsi="Times New Roman" w:cs="Times New Roman"/>
        </w:rPr>
        <w:tab/>
      </w:r>
      <w:r w:rsidRPr="00522C06">
        <w:rPr>
          <w:rFonts w:ascii="Times New Roman" w:hAnsi="Times New Roman" w:cs="Times New Roman"/>
          <w:b/>
          <w:bCs/>
        </w:rPr>
        <w:t xml:space="preserve">Mức 3 </w:t>
      </w:r>
    </w:p>
    <w:p w14:paraId="65D98DF1" w14:textId="274CE348"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w:t>
      </w:r>
      <w:r w:rsidR="00522C06">
        <w:rPr>
          <w:rFonts w:ascii="Times New Roman" w:hAnsi="Times New Roman" w:cs="Times New Roman"/>
        </w:rPr>
        <w:tab/>
      </w:r>
      <w:r w:rsidRPr="00AE259F">
        <w:rPr>
          <w:rFonts w:ascii="Times New Roman" w:hAnsi="Times New Roman" w:cs="Times New Roman"/>
        </w:rPr>
        <w:t>Sân vườn của nhà trường có khu vực riêng để thực hiện các hoạt động giáo dục phát triển vận động, có đủ các loại thiết bị và đồ chơi ngoài trời theo Danh mục thiết bị và đồ chơi ngoài trời cho giáo dục mầm non do Bộ Giáo dục và Đào tạo ban hành và hàng năm nhà trường đã tiến hành bổ sung thiết bị đồ chơi ngoài Danh mục phù hợp với thực tế, đảm bảo an toàn cho trẻ như: Bộ đồ chơi liên hoàn, cầu trượt, bập bênh, xích đu thuyền rồng, mâm quay, nhà bóng, … đáp ứng theo Thông tư 32/2012/TT-BGDĐT ngày 14/9/2012. Ngoài ra, còn các các đồ chơi phát triển vận động do cán bộ, giáo viên tự làm phù hợp kích thích trẻ hứng thú tham gia hoạt động.</w:t>
      </w:r>
    </w:p>
    <w:p w14:paraId="66274CDC" w14:textId="4AD7F06A"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Có tường bao kiên cố</w:t>
      </w:r>
      <w:r w:rsidR="00441CF3">
        <w:rPr>
          <w:rFonts w:ascii="Times New Roman" w:hAnsi="Times New Roman" w:cs="Times New Roman"/>
        </w:rPr>
        <w:t xml:space="preserve">, </w:t>
      </w:r>
      <w:r w:rsidRPr="00AE259F">
        <w:rPr>
          <w:rFonts w:ascii="Times New Roman" w:hAnsi="Times New Roman" w:cs="Times New Roman"/>
        </w:rPr>
        <w:t xml:space="preserve">khu mầm non </w:t>
      </w:r>
      <w:r w:rsidR="003E28F4" w:rsidRPr="00AE259F">
        <w:rPr>
          <w:rFonts w:ascii="Times New Roman" w:hAnsi="Times New Roman" w:cs="Times New Roman"/>
        </w:rPr>
        <w:t>Bình Minh</w:t>
      </w:r>
      <w:r w:rsidRPr="00AE259F">
        <w:rPr>
          <w:rFonts w:ascii="Times New Roman" w:hAnsi="Times New Roman" w:cs="Times New Roman"/>
        </w:rPr>
        <w:t xml:space="preserve"> </w:t>
      </w:r>
      <w:r w:rsidR="008B7386" w:rsidRPr="00AE259F">
        <w:rPr>
          <w:rFonts w:ascii="Times New Roman" w:hAnsi="Times New Roman" w:cs="Times New Roman"/>
        </w:rPr>
        <w:t>270</w:t>
      </w:r>
      <w:r w:rsidRPr="00AE259F">
        <w:rPr>
          <w:rFonts w:ascii="Times New Roman" w:hAnsi="Times New Roman" w:cs="Times New Roman"/>
        </w:rPr>
        <w:t xml:space="preserve">m ngăn cách trường với đường lớn và đường dong khu dân cư, khu </w:t>
      </w:r>
      <w:r w:rsidR="003E28F4" w:rsidRPr="00AE259F">
        <w:rPr>
          <w:rFonts w:ascii="Times New Roman" w:hAnsi="Times New Roman" w:cs="Times New Roman"/>
        </w:rPr>
        <w:t>Thanh Minh</w:t>
      </w:r>
      <w:r w:rsidRPr="00AE259F">
        <w:rPr>
          <w:rFonts w:ascii="Times New Roman" w:hAnsi="Times New Roman" w:cs="Times New Roman"/>
        </w:rPr>
        <w:t xml:space="preserve"> </w:t>
      </w:r>
      <w:r w:rsidR="008B7386" w:rsidRPr="00AE259F">
        <w:rPr>
          <w:rFonts w:ascii="Times New Roman" w:hAnsi="Times New Roman" w:cs="Times New Roman"/>
        </w:rPr>
        <w:t>305</w:t>
      </w:r>
      <w:r w:rsidRPr="00AE259F">
        <w:rPr>
          <w:rFonts w:ascii="Times New Roman" w:hAnsi="Times New Roman" w:cs="Times New Roman"/>
        </w:rPr>
        <w:t>m ngăn cách trường với đường</w:t>
      </w:r>
      <w:r w:rsidR="003E28F4" w:rsidRPr="00AE259F">
        <w:rPr>
          <w:rFonts w:ascii="Times New Roman" w:hAnsi="Times New Roman" w:cs="Times New Roman"/>
        </w:rPr>
        <w:t xml:space="preserve"> lớn khu dân cư và ruộng hai lúa</w:t>
      </w:r>
      <w:r w:rsidRPr="00AE259F">
        <w:rPr>
          <w:rFonts w:ascii="Times New Roman" w:hAnsi="Times New Roman" w:cs="Times New Roman"/>
        </w:rPr>
        <w:t xml:space="preserve"> đảm bảo an toàn tuyệt đối cho trẻ. [H3-3.1-03] </w:t>
      </w:r>
    </w:p>
    <w:p w14:paraId="0CBC8CDC" w14:textId="4BB7FAED" w:rsidR="00A76F7B" w:rsidRPr="00522C06" w:rsidRDefault="00522C06" w:rsidP="0014415E">
      <w:pPr>
        <w:jc w:val="both"/>
        <w:rPr>
          <w:rFonts w:ascii="Times New Roman" w:hAnsi="Times New Roman" w:cs="Times New Roman"/>
          <w:b/>
          <w:bCs/>
        </w:rPr>
      </w:pPr>
      <w:r>
        <w:rPr>
          <w:rFonts w:ascii="Times New Roman" w:hAnsi="Times New Roman" w:cs="Times New Roman"/>
          <w:b/>
          <w:bCs/>
        </w:rPr>
        <w:tab/>
      </w:r>
      <w:r w:rsidR="002E11A9" w:rsidRPr="00522C06">
        <w:rPr>
          <w:rFonts w:ascii="Times New Roman" w:hAnsi="Times New Roman" w:cs="Times New Roman"/>
          <w:b/>
          <w:bCs/>
        </w:rPr>
        <w:t>2. Điểm mạnh</w:t>
      </w:r>
    </w:p>
    <w:p w14:paraId="38748DD8" w14:textId="649FFEA5" w:rsidR="002E11A9" w:rsidRPr="00AE259F" w:rsidRDefault="00522C06"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Trường mầm non </w:t>
      </w:r>
      <w:r w:rsidR="00A05BAC" w:rsidRPr="00AE259F">
        <w:rPr>
          <w:rFonts w:ascii="Times New Roman" w:hAnsi="Times New Roman" w:cs="Times New Roman"/>
        </w:rPr>
        <w:t>Bình Hòa</w:t>
      </w:r>
      <w:r w:rsidR="002E11A9" w:rsidRPr="00AE259F">
        <w:rPr>
          <w:rFonts w:ascii="Times New Roman" w:hAnsi="Times New Roman" w:cs="Times New Roman"/>
        </w:rPr>
        <w:t xml:space="preserve"> có diện tích sử dụng đảm bảo cho trẻ theo quy định, khuôn viên nhà trường thoáng mát, sạch sẽ, mặt bằng xây dự</w:t>
      </w:r>
      <w:r w:rsidR="00CE0B18">
        <w:rPr>
          <w:rFonts w:ascii="Times New Roman" w:hAnsi="Times New Roman" w:cs="Times New Roman"/>
        </w:rPr>
        <w:t xml:space="preserve">ng bình quân: </w:t>
      </w:r>
      <w:r>
        <w:rPr>
          <w:rFonts w:ascii="Times New Roman" w:hAnsi="Times New Roman" w:cs="Times New Roman"/>
        </w:rPr>
        <w:t>7,2</w:t>
      </w:r>
      <w:r w:rsidR="002E11A9" w:rsidRPr="00AE259F">
        <w:rPr>
          <w:rFonts w:ascii="Times New Roman" w:hAnsi="Times New Roman" w:cs="Times New Roman"/>
        </w:rPr>
        <w:t xml:space="preserve"> m2/trẻ, đúng với quy định mặt bằng xây dựng của trường khu vực </w:t>
      </w:r>
      <w:r w:rsidR="002E11A9" w:rsidRPr="00AE259F">
        <w:rPr>
          <w:rFonts w:ascii="Times New Roman" w:hAnsi="Times New Roman" w:cs="Times New Roman"/>
        </w:rPr>
        <w:lastRenderedPageBreak/>
        <w:t>nông thôn theo qui định tại điểm b, khoản 2, Điều 5 Nghị định 46/2017/NĐ-CP ngày 21/04/2017 và khoản 3, Điều 5 Thông tư số 13/2020/TT-BGDĐT của Bộ Giáo dục và Đào tạo Quy định tiêu chuẩn cơ sở vật chất các trường mầm non, tiểu học, trung học cơ sở, trung học phổ thông và trường phổ thông có nhiều cấp học.</w:t>
      </w:r>
    </w:p>
    <w:p w14:paraId="6A725A9A" w14:textId="36F9BFE6" w:rsidR="002E11A9" w:rsidRPr="00AE259F" w:rsidRDefault="00522C06"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Khuôn viên trường được quy hoạch hợp lý, có cổng trường, biển tên trường, tường bao quanh theo đúng quy định, sạch, đẹp và đảm bảo an toàn cho người, tài sản.</w:t>
      </w:r>
    </w:p>
    <w:p w14:paraId="400ABC8F" w14:textId="2643A4E3" w:rsidR="002E11A9" w:rsidRPr="00AE259F" w:rsidRDefault="00522C06"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Diện tích sân chơi, sân tập thể dục đảm bảo quy định, cây bóng mát, cây ăn quả, … hợp lý, phân bố đều trên sân tạo không gian mát mẻ, không khí trong lành. Có đủ chủng loại đồ chơi theo quy định của Bộ Giáo dục và Đào tạo.</w:t>
      </w:r>
    </w:p>
    <w:p w14:paraId="6F49B966" w14:textId="77777777" w:rsidR="00522C06" w:rsidRDefault="002E11A9" w:rsidP="0014415E">
      <w:pPr>
        <w:jc w:val="both"/>
        <w:rPr>
          <w:rFonts w:ascii="Times New Roman" w:hAnsi="Times New Roman" w:cs="Times New Roman"/>
          <w:b/>
          <w:bCs/>
        </w:rPr>
      </w:pPr>
      <w:r w:rsidRPr="00AE259F">
        <w:rPr>
          <w:rFonts w:ascii="Times New Roman" w:hAnsi="Times New Roman" w:cs="Times New Roman"/>
        </w:rPr>
        <w:t xml:space="preserve">      </w:t>
      </w:r>
      <w:r w:rsidRPr="00AE259F">
        <w:rPr>
          <w:rFonts w:ascii="Times New Roman" w:hAnsi="Times New Roman" w:cs="Times New Roman"/>
        </w:rPr>
        <w:tab/>
      </w:r>
      <w:r w:rsidRPr="00522C06">
        <w:rPr>
          <w:rFonts w:ascii="Times New Roman" w:hAnsi="Times New Roman" w:cs="Times New Roman"/>
          <w:b/>
          <w:bCs/>
        </w:rPr>
        <w:t xml:space="preserve">3.  Điểm yếu: </w:t>
      </w:r>
    </w:p>
    <w:p w14:paraId="76F08207" w14:textId="4103FC8A" w:rsidR="002E11A9" w:rsidRPr="00522C06" w:rsidRDefault="00522C06" w:rsidP="0014415E">
      <w:pPr>
        <w:jc w:val="both"/>
        <w:rPr>
          <w:rFonts w:ascii="Times New Roman" w:hAnsi="Times New Roman" w:cs="Times New Roman"/>
        </w:rPr>
      </w:pPr>
      <w:r>
        <w:rPr>
          <w:rFonts w:ascii="Times New Roman" w:hAnsi="Times New Roman" w:cs="Times New Roman"/>
          <w:b/>
          <w:bCs/>
        </w:rPr>
        <w:tab/>
      </w:r>
      <w:r w:rsidRPr="00522C06">
        <w:rPr>
          <w:rFonts w:ascii="Times New Roman" w:hAnsi="Times New Roman" w:cs="Times New Roman"/>
        </w:rPr>
        <w:t>- Diện tích đất chưa đảm bảo với số trẻ</w:t>
      </w:r>
      <w:r w:rsidR="002E11A9" w:rsidRPr="00522C06">
        <w:rPr>
          <w:rFonts w:ascii="Times New Roman" w:hAnsi="Times New Roman" w:cs="Times New Roman"/>
        </w:rPr>
        <w:t xml:space="preserve"> </w:t>
      </w:r>
    </w:p>
    <w:p w14:paraId="03B93CB5" w14:textId="0C195323"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w:t>
      </w:r>
      <w:r w:rsidR="00522C06">
        <w:rPr>
          <w:rFonts w:ascii="Times New Roman" w:hAnsi="Times New Roman" w:cs="Times New Roman"/>
        </w:rPr>
        <w:tab/>
      </w:r>
      <w:r w:rsidRPr="00AE259F">
        <w:rPr>
          <w:rFonts w:ascii="Times New Roman" w:hAnsi="Times New Roman" w:cs="Times New Roman"/>
        </w:rPr>
        <w:t>Kinh phí sửa chữa đồ chơi ngoài trời còn hạn hẹp.</w:t>
      </w:r>
    </w:p>
    <w:p w14:paraId="745AB076" w14:textId="77777777" w:rsidR="002E11A9" w:rsidRPr="00522C06" w:rsidRDefault="002E11A9" w:rsidP="0014415E">
      <w:pPr>
        <w:jc w:val="both"/>
        <w:rPr>
          <w:rFonts w:ascii="Times New Roman" w:hAnsi="Times New Roman" w:cs="Times New Roman"/>
          <w:b/>
          <w:bCs/>
        </w:rPr>
      </w:pPr>
      <w:r w:rsidRPr="00AE259F">
        <w:rPr>
          <w:rFonts w:ascii="Times New Roman" w:hAnsi="Times New Roman" w:cs="Times New Roman"/>
        </w:rPr>
        <w:t xml:space="preserve">  </w:t>
      </w:r>
      <w:r w:rsidRPr="00AE259F">
        <w:rPr>
          <w:rFonts w:ascii="Times New Roman" w:hAnsi="Times New Roman" w:cs="Times New Roman"/>
        </w:rPr>
        <w:tab/>
      </w:r>
      <w:r w:rsidRPr="00522C06">
        <w:rPr>
          <w:rFonts w:ascii="Times New Roman" w:hAnsi="Times New Roman" w:cs="Times New Roman"/>
          <w:b/>
          <w:bCs/>
        </w:rPr>
        <w:t>4.  Kế hoạch cải tiến chất lượng: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1593"/>
        <w:gridCol w:w="1276"/>
        <w:gridCol w:w="1559"/>
        <w:gridCol w:w="1701"/>
      </w:tblGrid>
      <w:tr w:rsidR="002E11A9" w:rsidRPr="00AE259F" w14:paraId="7C582887" w14:textId="77777777" w:rsidTr="00A76F7B">
        <w:trPr>
          <w:trHeight w:val="1766"/>
        </w:trPr>
        <w:tc>
          <w:tcPr>
            <w:tcW w:w="3510" w:type="dxa"/>
            <w:tcBorders>
              <w:top w:val="single" w:sz="4" w:space="0" w:color="auto"/>
              <w:left w:val="single" w:sz="4" w:space="0" w:color="auto"/>
              <w:bottom w:val="single" w:sz="4" w:space="0" w:color="auto"/>
              <w:right w:val="single" w:sz="4" w:space="0" w:color="auto"/>
            </w:tcBorders>
            <w:hideMark/>
          </w:tcPr>
          <w:p w14:paraId="56308E5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Giải pháp cụ thể/Công việc cần thực hiện</w:t>
            </w:r>
          </w:p>
        </w:tc>
        <w:tc>
          <w:tcPr>
            <w:tcW w:w="1593" w:type="dxa"/>
            <w:tcBorders>
              <w:top w:val="single" w:sz="4" w:space="0" w:color="auto"/>
              <w:left w:val="single" w:sz="4" w:space="0" w:color="auto"/>
              <w:bottom w:val="single" w:sz="4" w:space="0" w:color="auto"/>
              <w:right w:val="single" w:sz="4" w:space="0" w:color="auto"/>
            </w:tcBorders>
            <w:hideMark/>
          </w:tcPr>
          <w:p w14:paraId="1FD2440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Nhân lực thực hiện (chủ trì/ phối hợp/ giám sát)</w:t>
            </w:r>
          </w:p>
        </w:tc>
        <w:tc>
          <w:tcPr>
            <w:tcW w:w="1276" w:type="dxa"/>
            <w:tcBorders>
              <w:top w:val="single" w:sz="4" w:space="0" w:color="auto"/>
              <w:left w:val="single" w:sz="4" w:space="0" w:color="auto"/>
              <w:bottom w:val="single" w:sz="4" w:space="0" w:color="auto"/>
              <w:right w:val="single" w:sz="4" w:space="0" w:color="auto"/>
            </w:tcBorders>
            <w:hideMark/>
          </w:tcPr>
          <w:p w14:paraId="60897E6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Điều kiện để thực hiện</w:t>
            </w:r>
          </w:p>
        </w:tc>
        <w:tc>
          <w:tcPr>
            <w:tcW w:w="1559" w:type="dxa"/>
            <w:tcBorders>
              <w:top w:val="single" w:sz="4" w:space="0" w:color="auto"/>
              <w:left w:val="single" w:sz="4" w:space="0" w:color="auto"/>
              <w:bottom w:val="single" w:sz="4" w:space="0" w:color="auto"/>
              <w:right w:val="single" w:sz="4" w:space="0" w:color="auto"/>
            </w:tcBorders>
            <w:hideMark/>
          </w:tcPr>
          <w:p w14:paraId="15C289B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Mốc thực hiện/thời gian hoàn thành</w:t>
            </w:r>
          </w:p>
        </w:tc>
        <w:tc>
          <w:tcPr>
            <w:tcW w:w="1701" w:type="dxa"/>
            <w:tcBorders>
              <w:top w:val="single" w:sz="4" w:space="0" w:color="auto"/>
              <w:left w:val="single" w:sz="4" w:space="0" w:color="auto"/>
              <w:bottom w:val="single" w:sz="4" w:space="0" w:color="auto"/>
              <w:right w:val="single" w:sz="4" w:space="0" w:color="auto"/>
            </w:tcBorders>
            <w:hideMark/>
          </w:tcPr>
          <w:p w14:paraId="632ACF1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Dự kiến kinh phí</w:t>
            </w:r>
          </w:p>
        </w:tc>
      </w:tr>
      <w:tr w:rsidR="002E11A9" w:rsidRPr="00AE259F" w14:paraId="51B2D397" w14:textId="77777777" w:rsidTr="002E11A9">
        <w:trPr>
          <w:trHeight w:val="416"/>
        </w:trPr>
        <w:tc>
          <w:tcPr>
            <w:tcW w:w="3510" w:type="dxa"/>
            <w:tcBorders>
              <w:top w:val="single" w:sz="4" w:space="0" w:color="auto"/>
              <w:left w:val="single" w:sz="4" w:space="0" w:color="auto"/>
              <w:bottom w:val="single" w:sz="4" w:space="0" w:color="auto"/>
              <w:right w:val="single" w:sz="4" w:space="0" w:color="auto"/>
            </w:tcBorders>
            <w:hideMark/>
          </w:tcPr>
          <w:p w14:paraId="5D17CE8F" w14:textId="3CFC6F48" w:rsidR="002E11A9" w:rsidRPr="00AE259F" w:rsidRDefault="002E11A9" w:rsidP="00522C06">
            <w:pPr>
              <w:jc w:val="both"/>
              <w:rPr>
                <w:rFonts w:ascii="Times New Roman" w:hAnsi="Times New Roman" w:cs="Times New Roman"/>
              </w:rPr>
            </w:pPr>
            <w:r w:rsidRPr="00AE259F">
              <w:rPr>
                <w:rFonts w:ascii="Times New Roman" w:hAnsi="Times New Roman" w:cs="Times New Roman"/>
              </w:rPr>
              <w:t>Thực hiện tốt công tác tham mưu với các cấp lãnh đạo</w:t>
            </w:r>
            <w:r w:rsidR="00522C06">
              <w:rPr>
                <w:rFonts w:ascii="Times New Roman" w:hAnsi="Times New Roman" w:cs="Times New Roman"/>
              </w:rPr>
              <w:t xml:space="preserve"> cấp thêm đất để đủ với số trẻ theo </w:t>
            </w:r>
            <w:r w:rsidR="00522C06" w:rsidRPr="00AE259F">
              <w:rPr>
                <w:rFonts w:ascii="Times New Roman" w:hAnsi="Times New Roman" w:cs="Times New Roman"/>
              </w:rPr>
              <w:t>Thông tư số 13/2020/TT-BGDĐT</w:t>
            </w:r>
            <w:r w:rsidR="00522C06">
              <w:rPr>
                <w:rFonts w:ascii="Times New Roman" w:hAnsi="Times New Roman" w:cs="Times New Roman"/>
              </w:rPr>
              <w:t>,</w:t>
            </w:r>
            <w:r w:rsidRPr="00AE259F">
              <w:rPr>
                <w:rFonts w:ascii="Times New Roman" w:hAnsi="Times New Roman" w:cs="Times New Roman"/>
              </w:rPr>
              <w:t xml:space="preserve"> hỗ trợ thêm kinh phí,  vận động tài trợ, huy động các nguồn lực để sửa chữa, thay mới một số trang thiết bị, đồ dùng, đồ chơi.</w:t>
            </w:r>
          </w:p>
        </w:tc>
        <w:tc>
          <w:tcPr>
            <w:tcW w:w="1593" w:type="dxa"/>
            <w:tcBorders>
              <w:top w:val="single" w:sz="4" w:space="0" w:color="auto"/>
              <w:left w:val="single" w:sz="4" w:space="0" w:color="auto"/>
              <w:bottom w:val="single" w:sz="4" w:space="0" w:color="auto"/>
              <w:right w:val="single" w:sz="4" w:space="0" w:color="auto"/>
            </w:tcBorders>
            <w:hideMark/>
          </w:tcPr>
          <w:p w14:paraId="755C262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Ban giám hiệu, ban đại diện cha mẹ trẻ</w:t>
            </w:r>
          </w:p>
        </w:tc>
        <w:tc>
          <w:tcPr>
            <w:tcW w:w="1276" w:type="dxa"/>
            <w:tcBorders>
              <w:top w:val="single" w:sz="4" w:space="0" w:color="auto"/>
              <w:left w:val="single" w:sz="4" w:space="0" w:color="auto"/>
              <w:bottom w:val="single" w:sz="4" w:space="0" w:color="auto"/>
              <w:right w:val="single" w:sz="4" w:space="0" w:color="auto"/>
            </w:tcBorders>
          </w:tcPr>
          <w:p w14:paraId="6B31919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Kinh phí</w:t>
            </w:r>
          </w:p>
        </w:tc>
        <w:tc>
          <w:tcPr>
            <w:tcW w:w="1559" w:type="dxa"/>
            <w:tcBorders>
              <w:top w:val="single" w:sz="4" w:space="0" w:color="auto"/>
              <w:left w:val="single" w:sz="4" w:space="0" w:color="auto"/>
              <w:bottom w:val="single" w:sz="4" w:space="0" w:color="auto"/>
              <w:right w:val="single" w:sz="4" w:space="0" w:color="auto"/>
            </w:tcBorders>
            <w:hideMark/>
          </w:tcPr>
          <w:p w14:paraId="67AA6661" w14:textId="4BAF1495" w:rsidR="002E11A9" w:rsidRPr="00AE259F" w:rsidRDefault="002E11A9" w:rsidP="00441CF3">
            <w:pPr>
              <w:jc w:val="both"/>
              <w:rPr>
                <w:rFonts w:ascii="Times New Roman" w:hAnsi="Times New Roman" w:cs="Times New Roman"/>
              </w:rPr>
            </w:pPr>
            <w:r w:rsidRPr="00AE259F">
              <w:rPr>
                <w:rFonts w:ascii="Times New Roman" w:hAnsi="Times New Roman" w:cs="Times New Roman"/>
              </w:rPr>
              <w:t>Trong năm học 202</w:t>
            </w:r>
            <w:r w:rsidR="005A5B43">
              <w:rPr>
                <w:rFonts w:ascii="Times New Roman" w:hAnsi="Times New Roman" w:cs="Times New Roman"/>
              </w:rPr>
              <w:t>6</w:t>
            </w:r>
            <w:r w:rsidRPr="00AE259F">
              <w:rPr>
                <w:rFonts w:ascii="Times New Roman" w:hAnsi="Times New Roman" w:cs="Times New Roman"/>
              </w:rPr>
              <w:t>-202</w:t>
            </w:r>
            <w:r w:rsidR="005A5B43">
              <w:rPr>
                <w:rFonts w:ascii="Times New Roman" w:hAnsi="Times New Roman" w:cs="Times New Roman"/>
              </w:rPr>
              <w:t>7</w:t>
            </w:r>
            <w:r w:rsidRPr="00AE259F">
              <w:rPr>
                <w:rFonts w:ascii="Times New Roman" w:hAnsi="Times New Roman" w:cs="Times New Roman"/>
              </w:rPr>
              <w:t xml:space="preserve"> và các năm học tiếp theo.</w:t>
            </w:r>
          </w:p>
        </w:tc>
        <w:tc>
          <w:tcPr>
            <w:tcW w:w="1701" w:type="dxa"/>
            <w:tcBorders>
              <w:top w:val="single" w:sz="4" w:space="0" w:color="auto"/>
              <w:left w:val="single" w:sz="4" w:space="0" w:color="auto"/>
              <w:bottom w:val="single" w:sz="4" w:space="0" w:color="auto"/>
              <w:right w:val="single" w:sz="4" w:space="0" w:color="auto"/>
            </w:tcBorders>
          </w:tcPr>
          <w:p w14:paraId="0F267713" w14:textId="77777777" w:rsidR="002E11A9" w:rsidRPr="00AE259F" w:rsidRDefault="002E11A9" w:rsidP="0014415E">
            <w:pPr>
              <w:jc w:val="both"/>
              <w:rPr>
                <w:rFonts w:ascii="Times New Roman" w:hAnsi="Times New Roman" w:cs="Times New Roman"/>
              </w:rPr>
            </w:pPr>
          </w:p>
        </w:tc>
      </w:tr>
    </w:tbl>
    <w:p w14:paraId="546C30D4" w14:textId="429721CF" w:rsidR="002E11A9" w:rsidRPr="00522C06" w:rsidRDefault="002E11A9" w:rsidP="0014415E">
      <w:pPr>
        <w:jc w:val="both"/>
        <w:rPr>
          <w:rFonts w:ascii="Times New Roman" w:hAnsi="Times New Roman" w:cs="Times New Roman"/>
          <w:b/>
          <w:bCs/>
        </w:rPr>
      </w:pPr>
      <w:r w:rsidRPr="00522C06">
        <w:rPr>
          <w:rFonts w:ascii="Times New Roman" w:hAnsi="Times New Roman" w:cs="Times New Roman"/>
          <w:b/>
          <w:bCs/>
        </w:rPr>
        <w:t xml:space="preserve">  </w:t>
      </w:r>
      <w:r w:rsidR="00522C06">
        <w:rPr>
          <w:rFonts w:ascii="Times New Roman" w:hAnsi="Times New Roman" w:cs="Times New Roman"/>
          <w:b/>
          <w:bCs/>
        </w:rPr>
        <w:tab/>
      </w:r>
      <w:r w:rsidRPr="00522C06">
        <w:rPr>
          <w:rFonts w:ascii="Times New Roman" w:hAnsi="Times New Roman" w:cs="Times New Roman"/>
          <w:b/>
          <w:bCs/>
        </w:rPr>
        <w:t xml:space="preserve"> 5. Tự đánh giá:</w:t>
      </w:r>
    </w:p>
    <w:tbl>
      <w:tblPr>
        <w:tblW w:w="93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1864"/>
        <w:gridCol w:w="1241"/>
        <w:gridCol w:w="1843"/>
        <w:gridCol w:w="1255"/>
        <w:gridCol w:w="1920"/>
      </w:tblGrid>
      <w:tr w:rsidR="002E11A9" w:rsidRPr="00AE259F" w14:paraId="08545F8F" w14:textId="77777777" w:rsidTr="002E11A9">
        <w:trPr>
          <w:trHeight w:val="329"/>
        </w:trPr>
        <w:tc>
          <w:tcPr>
            <w:tcW w:w="3119" w:type="dxa"/>
            <w:gridSpan w:val="2"/>
            <w:tcBorders>
              <w:top w:val="single" w:sz="4" w:space="0" w:color="000000"/>
              <w:left w:val="single" w:sz="4" w:space="0" w:color="000000"/>
              <w:bottom w:val="single" w:sz="4" w:space="0" w:color="000000"/>
              <w:right w:val="single" w:sz="4" w:space="0" w:color="000000"/>
            </w:tcBorders>
          </w:tcPr>
          <w:p w14:paraId="559A213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1</w:t>
            </w:r>
          </w:p>
        </w:tc>
        <w:tc>
          <w:tcPr>
            <w:tcW w:w="3084" w:type="dxa"/>
            <w:gridSpan w:val="2"/>
            <w:tcBorders>
              <w:top w:val="single" w:sz="4" w:space="0" w:color="000000"/>
              <w:left w:val="single" w:sz="4" w:space="0" w:color="000000"/>
              <w:bottom w:val="single" w:sz="4" w:space="0" w:color="000000"/>
              <w:right w:val="single" w:sz="4" w:space="0" w:color="000000"/>
            </w:tcBorders>
          </w:tcPr>
          <w:p w14:paraId="14F8F98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2</w:t>
            </w:r>
          </w:p>
        </w:tc>
        <w:tc>
          <w:tcPr>
            <w:tcW w:w="3175" w:type="dxa"/>
            <w:gridSpan w:val="2"/>
            <w:tcBorders>
              <w:top w:val="single" w:sz="4" w:space="0" w:color="000000"/>
              <w:left w:val="single" w:sz="4" w:space="0" w:color="000000"/>
              <w:bottom w:val="single" w:sz="4" w:space="0" w:color="000000"/>
              <w:right w:val="single" w:sz="4" w:space="0" w:color="000000"/>
            </w:tcBorders>
          </w:tcPr>
          <w:p w14:paraId="2E8A3D0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3</w:t>
            </w:r>
          </w:p>
        </w:tc>
      </w:tr>
      <w:tr w:rsidR="002E11A9" w:rsidRPr="00AE259F" w14:paraId="1819722B" w14:textId="77777777" w:rsidTr="002E11A9">
        <w:trPr>
          <w:trHeight w:val="329"/>
        </w:trPr>
        <w:tc>
          <w:tcPr>
            <w:tcW w:w="1255" w:type="dxa"/>
            <w:tcBorders>
              <w:top w:val="single" w:sz="4" w:space="0" w:color="000000"/>
              <w:left w:val="single" w:sz="4" w:space="0" w:color="000000"/>
              <w:bottom w:val="single" w:sz="4" w:space="0" w:color="000000"/>
              <w:right w:val="single" w:sz="4" w:space="0" w:color="000000"/>
            </w:tcBorders>
            <w:vAlign w:val="center"/>
          </w:tcPr>
          <w:p w14:paraId="27E2A9E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1864" w:type="dxa"/>
            <w:tcBorders>
              <w:top w:val="single" w:sz="4" w:space="0" w:color="000000"/>
              <w:left w:val="single" w:sz="4" w:space="0" w:color="000000"/>
              <w:bottom w:val="single" w:sz="4" w:space="0" w:color="000000"/>
              <w:right w:val="single" w:sz="4" w:space="0" w:color="000000"/>
            </w:tcBorders>
            <w:vAlign w:val="center"/>
          </w:tcPr>
          <w:p w14:paraId="3D9C91D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c>
          <w:tcPr>
            <w:tcW w:w="1241" w:type="dxa"/>
            <w:tcBorders>
              <w:top w:val="single" w:sz="4" w:space="0" w:color="000000"/>
              <w:left w:val="single" w:sz="4" w:space="0" w:color="000000"/>
              <w:bottom w:val="single" w:sz="4" w:space="0" w:color="000000"/>
              <w:right w:val="single" w:sz="4" w:space="0" w:color="000000"/>
            </w:tcBorders>
            <w:vAlign w:val="center"/>
          </w:tcPr>
          <w:p w14:paraId="3A93517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1843" w:type="dxa"/>
            <w:tcBorders>
              <w:top w:val="single" w:sz="4" w:space="0" w:color="000000"/>
              <w:left w:val="single" w:sz="4" w:space="0" w:color="000000"/>
              <w:bottom w:val="single" w:sz="4" w:space="0" w:color="000000"/>
              <w:right w:val="single" w:sz="4" w:space="0" w:color="000000"/>
            </w:tcBorders>
            <w:vAlign w:val="center"/>
          </w:tcPr>
          <w:p w14:paraId="40A97888"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c>
          <w:tcPr>
            <w:tcW w:w="1255" w:type="dxa"/>
            <w:tcBorders>
              <w:top w:val="single" w:sz="4" w:space="0" w:color="000000"/>
              <w:left w:val="single" w:sz="4" w:space="0" w:color="000000"/>
              <w:bottom w:val="single" w:sz="4" w:space="0" w:color="000000"/>
              <w:right w:val="single" w:sz="4" w:space="0" w:color="000000"/>
            </w:tcBorders>
            <w:vAlign w:val="center"/>
          </w:tcPr>
          <w:p w14:paraId="4081D0A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1920" w:type="dxa"/>
            <w:tcBorders>
              <w:top w:val="single" w:sz="4" w:space="0" w:color="000000"/>
              <w:left w:val="single" w:sz="4" w:space="0" w:color="000000"/>
              <w:bottom w:val="single" w:sz="4" w:space="0" w:color="000000"/>
              <w:right w:val="single" w:sz="4" w:space="0" w:color="000000"/>
            </w:tcBorders>
            <w:vAlign w:val="center"/>
          </w:tcPr>
          <w:p w14:paraId="4F2D4E1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r>
      <w:tr w:rsidR="002E11A9" w:rsidRPr="00AE259F" w14:paraId="65D7EDCC" w14:textId="77777777" w:rsidTr="002E11A9">
        <w:trPr>
          <w:trHeight w:val="329"/>
        </w:trPr>
        <w:tc>
          <w:tcPr>
            <w:tcW w:w="1255" w:type="dxa"/>
            <w:tcBorders>
              <w:top w:val="single" w:sz="4" w:space="0" w:color="000000"/>
              <w:left w:val="single" w:sz="4" w:space="0" w:color="000000"/>
              <w:bottom w:val="single" w:sz="4" w:space="0" w:color="000000"/>
              <w:right w:val="single" w:sz="4" w:space="0" w:color="000000"/>
            </w:tcBorders>
          </w:tcPr>
          <w:p w14:paraId="233D9CB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lastRenderedPageBreak/>
              <w:t>A</w:t>
            </w:r>
          </w:p>
        </w:tc>
        <w:tc>
          <w:tcPr>
            <w:tcW w:w="1864" w:type="dxa"/>
            <w:tcBorders>
              <w:top w:val="single" w:sz="4" w:space="0" w:color="000000"/>
              <w:left w:val="single" w:sz="4" w:space="0" w:color="000000"/>
              <w:bottom w:val="single" w:sz="4" w:space="0" w:color="000000"/>
              <w:right w:val="single" w:sz="4" w:space="0" w:color="000000"/>
            </w:tcBorders>
          </w:tcPr>
          <w:p w14:paraId="0DB2AC38"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241" w:type="dxa"/>
            <w:tcBorders>
              <w:top w:val="single" w:sz="4" w:space="0" w:color="000000"/>
              <w:left w:val="single" w:sz="4" w:space="0" w:color="000000"/>
              <w:bottom w:val="single" w:sz="4" w:space="0" w:color="000000"/>
              <w:right w:val="single" w:sz="4" w:space="0" w:color="000000"/>
            </w:tcBorders>
          </w:tcPr>
          <w:p w14:paraId="1A85A49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w:t>
            </w:r>
          </w:p>
        </w:tc>
        <w:tc>
          <w:tcPr>
            <w:tcW w:w="1843" w:type="dxa"/>
            <w:tcBorders>
              <w:top w:val="single" w:sz="4" w:space="0" w:color="000000"/>
              <w:left w:val="single" w:sz="4" w:space="0" w:color="000000"/>
              <w:bottom w:val="single" w:sz="4" w:space="0" w:color="000000"/>
              <w:right w:val="single" w:sz="4" w:space="0" w:color="000000"/>
            </w:tcBorders>
          </w:tcPr>
          <w:p w14:paraId="140893F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255" w:type="dxa"/>
            <w:tcBorders>
              <w:top w:val="single" w:sz="4" w:space="0" w:color="000000"/>
              <w:left w:val="single" w:sz="4" w:space="0" w:color="000000"/>
              <w:bottom w:val="single" w:sz="4" w:space="0" w:color="000000"/>
              <w:right w:val="single" w:sz="4" w:space="0" w:color="000000"/>
            </w:tcBorders>
          </w:tcPr>
          <w:p w14:paraId="28224E4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1920" w:type="dxa"/>
            <w:tcBorders>
              <w:top w:val="single" w:sz="4" w:space="0" w:color="000000"/>
              <w:left w:val="single" w:sz="4" w:space="0" w:color="000000"/>
              <w:bottom w:val="single" w:sz="4" w:space="0" w:color="000000"/>
              <w:right w:val="single" w:sz="4" w:space="0" w:color="000000"/>
            </w:tcBorders>
          </w:tcPr>
          <w:p w14:paraId="47215C1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r>
      <w:tr w:rsidR="002E11A9" w:rsidRPr="00AE259F" w14:paraId="09B11789" w14:textId="77777777" w:rsidTr="002E11A9">
        <w:trPr>
          <w:trHeight w:val="329"/>
        </w:trPr>
        <w:tc>
          <w:tcPr>
            <w:tcW w:w="1255" w:type="dxa"/>
            <w:tcBorders>
              <w:top w:val="single" w:sz="4" w:space="0" w:color="000000"/>
              <w:left w:val="single" w:sz="4" w:space="0" w:color="000000"/>
              <w:bottom w:val="single" w:sz="4" w:space="0" w:color="000000"/>
              <w:right w:val="single" w:sz="4" w:space="0" w:color="000000"/>
            </w:tcBorders>
          </w:tcPr>
          <w:p w14:paraId="27CA917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w:t>
            </w:r>
          </w:p>
        </w:tc>
        <w:tc>
          <w:tcPr>
            <w:tcW w:w="1864" w:type="dxa"/>
            <w:tcBorders>
              <w:top w:val="single" w:sz="4" w:space="0" w:color="000000"/>
              <w:left w:val="single" w:sz="4" w:space="0" w:color="000000"/>
              <w:bottom w:val="single" w:sz="4" w:space="0" w:color="000000"/>
              <w:right w:val="single" w:sz="4" w:space="0" w:color="000000"/>
            </w:tcBorders>
          </w:tcPr>
          <w:p w14:paraId="213B3A5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241" w:type="dxa"/>
            <w:tcBorders>
              <w:top w:val="single" w:sz="4" w:space="0" w:color="000000"/>
              <w:left w:val="single" w:sz="4" w:space="0" w:color="000000"/>
              <w:bottom w:val="single" w:sz="4" w:space="0" w:color="000000"/>
              <w:right w:val="single" w:sz="4" w:space="0" w:color="000000"/>
            </w:tcBorders>
          </w:tcPr>
          <w:p w14:paraId="783A6A68"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w:t>
            </w:r>
          </w:p>
        </w:tc>
        <w:tc>
          <w:tcPr>
            <w:tcW w:w="1843" w:type="dxa"/>
            <w:tcBorders>
              <w:top w:val="single" w:sz="4" w:space="0" w:color="000000"/>
              <w:left w:val="single" w:sz="4" w:space="0" w:color="000000"/>
              <w:bottom w:val="single" w:sz="4" w:space="0" w:color="000000"/>
              <w:right w:val="single" w:sz="4" w:space="0" w:color="000000"/>
            </w:tcBorders>
          </w:tcPr>
          <w:p w14:paraId="7410FE3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255" w:type="dxa"/>
            <w:tcBorders>
              <w:top w:val="single" w:sz="4" w:space="0" w:color="000000"/>
              <w:left w:val="single" w:sz="4" w:space="0" w:color="000000"/>
              <w:bottom w:val="single" w:sz="4" w:space="0" w:color="000000"/>
              <w:right w:val="single" w:sz="4" w:space="0" w:color="000000"/>
            </w:tcBorders>
          </w:tcPr>
          <w:p w14:paraId="4AF51CC8"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1920" w:type="dxa"/>
            <w:tcBorders>
              <w:top w:val="single" w:sz="4" w:space="0" w:color="000000"/>
              <w:left w:val="single" w:sz="4" w:space="0" w:color="000000"/>
              <w:bottom w:val="single" w:sz="4" w:space="0" w:color="000000"/>
              <w:right w:val="single" w:sz="4" w:space="0" w:color="000000"/>
            </w:tcBorders>
          </w:tcPr>
          <w:p w14:paraId="385E034B" w14:textId="77777777" w:rsidR="002E11A9" w:rsidRPr="00AE259F" w:rsidRDefault="002E11A9" w:rsidP="0014415E">
            <w:pPr>
              <w:jc w:val="both"/>
              <w:rPr>
                <w:rFonts w:ascii="Times New Roman" w:hAnsi="Times New Roman" w:cs="Times New Roman"/>
              </w:rPr>
            </w:pPr>
          </w:p>
        </w:tc>
      </w:tr>
      <w:tr w:rsidR="002E11A9" w:rsidRPr="00AE259F" w14:paraId="22436D5C" w14:textId="77777777" w:rsidTr="002E11A9">
        <w:trPr>
          <w:trHeight w:val="329"/>
        </w:trPr>
        <w:tc>
          <w:tcPr>
            <w:tcW w:w="1255" w:type="dxa"/>
            <w:tcBorders>
              <w:top w:val="single" w:sz="4" w:space="0" w:color="000000"/>
              <w:left w:val="single" w:sz="4" w:space="0" w:color="000000"/>
              <w:bottom w:val="single" w:sz="4" w:space="0" w:color="000000"/>
              <w:right w:val="single" w:sz="4" w:space="0" w:color="000000"/>
            </w:tcBorders>
          </w:tcPr>
          <w:p w14:paraId="69E09A9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w:t>
            </w:r>
          </w:p>
        </w:tc>
        <w:tc>
          <w:tcPr>
            <w:tcW w:w="1864" w:type="dxa"/>
            <w:tcBorders>
              <w:top w:val="single" w:sz="4" w:space="0" w:color="000000"/>
              <w:left w:val="single" w:sz="4" w:space="0" w:color="000000"/>
              <w:bottom w:val="single" w:sz="4" w:space="0" w:color="000000"/>
              <w:right w:val="single" w:sz="4" w:space="0" w:color="000000"/>
            </w:tcBorders>
          </w:tcPr>
          <w:p w14:paraId="6897790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241" w:type="dxa"/>
            <w:tcBorders>
              <w:top w:val="single" w:sz="4" w:space="0" w:color="000000"/>
              <w:left w:val="single" w:sz="4" w:space="0" w:color="000000"/>
              <w:bottom w:val="single" w:sz="4" w:space="0" w:color="000000"/>
              <w:right w:val="single" w:sz="4" w:space="0" w:color="000000"/>
            </w:tcBorders>
          </w:tcPr>
          <w:p w14:paraId="160C050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w:t>
            </w:r>
          </w:p>
        </w:tc>
        <w:tc>
          <w:tcPr>
            <w:tcW w:w="1843" w:type="dxa"/>
            <w:tcBorders>
              <w:top w:val="single" w:sz="4" w:space="0" w:color="000000"/>
              <w:left w:val="single" w:sz="4" w:space="0" w:color="000000"/>
              <w:bottom w:val="single" w:sz="4" w:space="0" w:color="000000"/>
              <w:right w:val="single" w:sz="4" w:space="0" w:color="000000"/>
            </w:tcBorders>
          </w:tcPr>
          <w:p w14:paraId="66288E97" w14:textId="77777777" w:rsidR="002E11A9" w:rsidRPr="00AE259F" w:rsidRDefault="002E11A9" w:rsidP="0014415E">
            <w:pPr>
              <w:jc w:val="both"/>
              <w:rPr>
                <w:rFonts w:ascii="Times New Roman" w:hAnsi="Times New Roman" w:cs="Times New Roman"/>
              </w:rPr>
            </w:pPr>
          </w:p>
        </w:tc>
        <w:tc>
          <w:tcPr>
            <w:tcW w:w="1255" w:type="dxa"/>
            <w:tcBorders>
              <w:top w:val="single" w:sz="4" w:space="0" w:color="000000"/>
              <w:left w:val="single" w:sz="4" w:space="0" w:color="000000"/>
              <w:bottom w:val="single" w:sz="4" w:space="0" w:color="000000"/>
              <w:right w:val="single" w:sz="4" w:space="0" w:color="000000"/>
            </w:tcBorders>
          </w:tcPr>
          <w:p w14:paraId="3CF31C8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1920" w:type="dxa"/>
            <w:tcBorders>
              <w:top w:val="single" w:sz="4" w:space="0" w:color="000000"/>
              <w:left w:val="single" w:sz="4" w:space="0" w:color="000000"/>
              <w:bottom w:val="single" w:sz="4" w:space="0" w:color="000000"/>
              <w:right w:val="single" w:sz="4" w:space="0" w:color="000000"/>
            </w:tcBorders>
          </w:tcPr>
          <w:p w14:paraId="559A79E7" w14:textId="77777777" w:rsidR="002E11A9" w:rsidRPr="00AE259F" w:rsidRDefault="002E11A9" w:rsidP="0014415E">
            <w:pPr>
              <w:jc w:val="both"/>
              <w:rPr>
                <w:rFonts w:ascii="Times New Roman" w:hAnsi="Times New Roman" w:cs="Times New Roman"/>
              </w:rPr>
            </w:pPr>
          </w:p>
        </w:tc>
      </w:tr>
      <w:tr w:rsidR="002E11A9" w:rsidRPr="00AE259F" w14:paraId="1868E209" w14:textId="77777777" w:rsidTr="002E11A9">
        <w:trPr>
          <w:trHeight w:val="345"/>
        </w:trPr>
        <w:tc>
          <w:tcPr>
            <w:tcW w:w="3119" w:type="dxa"/>
            <w:gridSpan w:val="2"/>
            <w:tcBorders>
              <w:top w:val="single" w:sz="4" w:space="0" w:color="000000"/>
              <w:left w:val="single" w:sz="4" w:space="0" w:color="000000"/>
              <w:bottom w:val="single" w:sz="4" w:space="0" w:color="000000"/>
              <w:right w:val="single" w:sz="4" w:space="0" w:color="000000"/>
            </w:tcBorders>
          </w:tcPr>
          <w:p w14:paraId="0FC71F1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3084" w:type="dxa"/>
            <w:gridSpan w:val="2"/>
            <w:tcBorders>
              <w:top w:val="single" w:sz="4" w:space="0" w:color="000000"/>
              <w:left w:val="single" w:sz="4" w:space="0" w:color="000000"/>
              <w:bottom w:val="single" w:sz="4" w:space="0" w:color="000000"/>
              <w:right w:val="single" w:sz="4" w:space="0" w:color="000000"/>
            </w:tcBorders>
          </w:tcPr>
          <w:p w14:paraId="65017A5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3175" w:type="dxa"/>
            <w:gridSpan w:val="2"/>
            <w:tcBorders>
              <w:top w:val="single" w:sz="4" w:space="0" w:color="000000"/>
              <w:left w:val="single" w:sz="4" w:space="0" w:color="000000"/>
              <w:bottom w:val="single" w:sz="4" w:space="0" w:color="000000"/>
              <w:right w:val="single" w:sz="4" w:space="0" w:color="000000"/>
            </w:tcBorders>
          </w:tcPr>
          <w:p w14:paraId="04BE6D0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r>
    </w:tbl>
    <w:p w14:paraId="0AB433D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Kết quả: Đạt mức 3</w:t>
      </w:r>
    </w:p>
    <w:p w14:paraId="3E36486D" w14:textId="3AF8CF9A" w:rsidR="002E11A9" w:rsidRPr="00522C06" w:rsidRDefault="00522C06" w:rsidP="0014415E">
      <w:pPr>
        <w:jc w:val="both"/>
        <w:rPr>
          <w:rFonts w:ascii="Times New Roman" w:hAnsi="Times New Roman" w:cs="Times New Roman"/>
          <w:b/>
          <w:bCs/>
        </w:rPr>
      </w:pPr>
      <w:r>
        <w:rPr>
          <w:rFonts w:ascii="Times New Roman" w:hAnsi="Times New Roman" w:cs="Times New Roman"/>
          <w:b/>
          <w:bCs/>
        </w:rPr>
        <w:tab/>
      </w:r>
      <w:r w:rsidR="002E11A9" w:rsidRPr="00522C06">
        <w:rPr>
          <w:rFonts w:ascii="Times New Roman" w:hAnsi="Times New Roman" w:cs="Times New Roman"/>
          <w:b/>
          <w:bCs/>
        </w:rPr>
        <w:t>Tiêu chí 3.2: Khối phòng nhóm trẻ, lớp mẫu giáo và khối phòng phục vụ học tập.</w:t>
      </w:r>
    </w:p>
    <w:p w14:paraId="43855EB4" w14:textId="764112C5" w:rsidR="002E11A9" w:rsidRPr="00522C06" w:rsidRDefault="00522C06" w:rsidP="0014415E">
      <w:pPr>
        <w:jc w:val="both"/>
        <w:rPr>
          <w:rFonts w:ascii="Times New Roman" w:hAnsi="Times New Roman" w:cs="Times New Roman"/>
          <w:b/>
          <w:bCs/>
        </w:rPr>
      </w:pPr>
      <w:r>
        <w:rPr>
          <w:rFonts w:ascii="Times New Roman" w:hAnsi="Times New Roman" w:cs="Times New Roman"/>
          <w:b/>
          <w:bCs/>
        </w:rPr>
        <w:tab/>
      </w:r>
      <w:r w:rsidR="002E11A9" w:rsidRPr="00522C06">
        <w:rPr>
          <w:rFonts w:ascii="Times New Roman" w:hAnsi="Times New Roman" w:cs="Times New Roman"/>
          <w:b/>
          <w:bCs/>
        </w:rPr>
        <w:t>Mức 1:</w:t>
      </w:r>
    </w:p>
    <w:p w14:paraId="6E8F08D0" w14:textId="397A08E0" w:rsidR="002E11A9" w:rsidRPr="00AE259F" w:rsidRDefault="00522C06"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a) Số phòng của các nhóm trẻ, lớp mẫu giáo tương ứng với số nhóm, lớp theo độ tuổi; </w:t>
      </w:r>
    </w:p>
    <w:p w14:paraId="00520336" w14:textId="19B35637" w:rsidR="002E11A9" w:rsidRPr="00AE259F" w:rsidRDefault="00522C06"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b) Có phòng sinh hoạt chung, có phòng để tổ chức hoạt động giáo dục thể chất, giáo dục nghệ thuật hoặc phòng đa chức năng, đảm bảo đáp ứng được nhu cầu tối thiểu hoạt động nuôi dưỡng, chăm sóc và giáo dục trẻ;</w:t>
      </w:r>
    </w:p>
    <w:p w14:paraId="6551D49B" w14:textId="0FFF317C" w:rsidR="002E11A9" w:rsidRPr="00AE259F" w:rsidRDefault="00522C06"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c) Có hệ thống đèn, hệ thống quạt (ở nơi có điện); có tủ đựng hồ sơ, thiết bị dạy học.</w:t>
      </w:r>
    </w:p>
    <w:p w14:paraId="0F561BAD" w14:textId="4C1A09AF" w:rsidR="002E11A9" w:rsidRPr="00522C06" w:rsidRDefault="00522C06" w:rsidP="0014415E">
      <w:pPr>
        <w:jc w:val="both"/>
        <w:rPr>
          <w:rFonts w:ascii="Times New Roman" w:hAnsi="Times New Roman" w:cs="Times New Roman"/>
          <w:b/>
          <w:bCs/>
        </w:rPr>
      </w:pPr>
      <w:r>
        <w:rPr>
          <w:rFonts w:ascii="Times New Roman" w:hAnsi="Times New Roman" w:cs="Times New Roman"/>
        </w:rPr>
        <w:tab/>
      </w:r>
      <w:r w:rsidR="002E11A9" w:rsidRPr="00522C06">
        <w:rPr>
          <w:rFonts w:ascii="Times New Roman" w:hAnsi="Times New Roman" w:cs="Times New Roman"/>
          <w:b/>
          <w:bCs/>
        </w:rPr>
        <w:t>Mức 2:</w:t>
      </w:r>
    </w:p>
    <w:p w14:paraId="757063C8" w14:textId="2C3193B4" w:rsidR="002E11A9" w:rsidRPr="00AE259F" w:rsidRDefault="00522C06"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a) Phòng sinh hoạ</w:t>
      </w:r>
      <w:r w:rsidR="00441CF3">
        <w:rPr>
          <w:rFonts w:ascii="Times New Roman" w:hAnsi="Times New Roman" w:cs="Times New Roman"/>
        </w:rPr>
        <w:t xml:space="preserve">t chung, </w:t>
      </w:r>
      <w:r w:rsidR="002E11A9" w:rsidRPr="00AE259F">
        <w:rPr>
          <w:rFonts w:ascii="Times New Roman" w:hAnsi="Times New Roman" w:cs="Times New Roman"/>
        </w:rPr>
        <w:t xml:space="preserve">phòng giáo dục thể chất, phòng giáo dục nghệ thuật hoặc phòng đa chức năng đảm bảo đạt chuẩn theo quy định. </w:t>
      </w:r>
    </w:p>
    <w:p w14:paraId="73B0E8BD" w14:textId="75B8065B" w:rsidR="002E11A9" w:rsidRPr="00AE259F" w:rsidRDefault="00522C06"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b) Hệ thống tủ, kệ, giá đựng đồ chơi, đồ dùng, tài liệu đảm bảo đủ theo quy định, được sắp xếp hợp lý, an toàn, thuận tiện khi sử dụng.</w:t>
      </w:r>
    </w:p>
    <w:p w14:paraId="64DD88E1" w14:textId="2FD8D72E" w:rsidR="002E11A9" w:rsidRPr="00522C06" w:rsidRDefault="00522C06" w:rsidP="0014415E">
      <w:pPr>
        <w:jc w:val="both"/>
        <w:rPr>
          <w:rFonts w:ascii="Times New Roman" w:hAnsi="Times New Roman" w:cs="Times New Roman"/>
          <w:b/>
          <w:bCs/>
        </w:rPr>
      </w:pPr>
      <w:r>
        <w:rPr>
          <w:rFonts w:ascii="Times New Roman" w:hAnsi="Times New Roman" w:cs="Times New Roman"/>
        </w:rPr>
        <w:tab/>
      </w:r>
      <w:r w:rsidR="002E11A9" w:rsidRPr="00522C06">
        <w:rPr>
          <w:rFonts w:ascii="Times New Roman" w:hAnsi="Times New Roman" w:cs="Times New Roman"/>
          <w:b/>
          <w:bCs/>
        </w:rPr>
        <w:t xml:space="preserve">Mức 3 </w:t>
      </w:r>
    </w:p>
    <w:p w14:paraId="21D90113" w14:textId="2CC3DEF2" w:rsidR="002E11A9" w:rsidRPr="00AE259F" w:rsidRDefault="00522C06"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Có phòng âm nhạc, nhưng chưa có phòng riêng để tổ chức cho trẻ làm quen với ngoại ngữ, tin học</w:t>
      </w:r>
    </w:p>
    <w:p w14:paraId="1D0AE782" w14:textId="714CBE95" w:rsidR="002E11A9" w:rsidRPr="00522C06" w:rsidRDefault="00522C06" w:rsidP="0014415E">
      <w:pPr>
        <w:jc w:val="both"/>
        <w:rPr>
          <w:rFonts w:ascii="Times New Roman" w:hAnsi="Times New Roman" w:cs="Times New Roman"/>
          <w:b/>
          <w:bCs/>
        </w:rPr>
      </w:pPr>
      <w:r w:rsidRPr="00522C06">
        <w:rPr>
          <w:rFonts w:ascii="Times New Roman" w:hAnsi="Times New Roman" w:cs="Times New Roman"/>
          <w:b/>
          <w:bCs/>
        </w:rPr>
        <w:tab/>
      </w:r>
      <w:r w:rsidR="002E11A9" w:rsidRPr="00522C06">
        <w:rPr>
          <w:rFonts w:ascii="Times New Roman" w:hAnsi="Times New Roman" w:cs="Times New Roman"/>
          <w:b/>
          <w:bCs/>
        </w:rPr>
        <w:t>1. Mô tả hiện trạng</w:t>
      </w:r>
    </w:p>
    <w:p w14:paraId="46602325" w14:textId="28383DB6" w:rsidR="002E11A9" w:rsidRPr="00AE259F" w:rsidRDefault="00522C06" w:rsidP="0014415E">
      <w:pPr>
        <w:jc w:val="both"/>
        <w:rPr>
          <w:rFonts w:ascii="Times New Roman" w:hAnsi="Times New Roman" w:cs="Times New Roman"/>
        </w:rPr>
      </w:pPr>
      <w:r>
        <w:rPr>
          <w:rFonts w:ascii="Times New Roman" w:hAnsi="Times New Roman" w:cs="Times New Roman"/>
          <w:b/>
          <w:bCs/>
        </w:rPr>
        <w:tab/>
      </w:r>
      <w:r w:rsidR="002E11A9" w:rsidRPr="00522C06">
        <w:rPr>
          <w:rFonts w:ascii="Times New Roman" w:hAnsi="Times New Roman" w:cs="Times New Roman"/>
          <w:b/>
          <w:bCs/>
        </w:rPr>
        <w:t>Mức 1</w:t>
      </w:r>
    </w:p>
    <w:p w14:paraId="71310FC4" w14:textId="2738D9C0"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a) Nhà trường có </w:t>
      </w:r>
      <w:r w:rsidR="00832A7F" w:rsidRPr="00AE259F">
        <w:rPr>
          <w:rFonts w:ascii="Times New Roman" w:hAnsi="Times New Roman" w:cs="Times New Roman"/>
        </w:rPr>
        <w:t>1</w:t>
      </w:r>
      <w:r w:rsidR="00522C06">
        <w:rPr>
          <w:rFonts w:ascii="Times New Roman" w:hAnsi="Times New Roman" w:cs="Times New Roman"/>
        </w:rPr>
        <w:t>4</w:t>
      </w:r>
      <w:r w:rsidRPr="00AE259F">
        <w:rPr>
          <w:rFonts w:ascii="Times New Roman" w:hAnsi="Times New Roman" w:cs="Times New Roman"/>
        </w:rPr>
        <w:t xml:space="preserve"> phòng học, tương ứng với </w:t>
      </w:r>
      <w:r w:rsidR="00522C06">
        <w:rPr>
          <w:rFonts w:ascii="Times New Roman" w:hAnsi="Times New Roman" w:cs="Times New Roman"/>
        </w:rPr>
        <w:t>3</w:t>
      </w:r>
      <w:r w:rsidRPr="00AE259F">
        <w:rPr>
          <w:rFonts w:ascii="Times New Roman" w:hAnsi="Times New Roman" w:cs="Times New Roman"/>
        </w:rPr>
        <w:t xml:space="preserve"> nhóm nhà trẻ và </w:t>
      </w:r>
      <w:r w:rsidR="00832A7F" w:rsidRPr="00AE259F">
        <w:rPr>
          <w:rFonts w:ascii="Times New Roman" w:hAnsi="Times New Roman" w:cs="Times New Roman"/>
        </w:rPr>
        <w:t>11</w:t>
      </w:r>
      <w:r w:rsidRPr="00AE259F">
        <w:rPr>
          <w:rFonts w:ascii="Times New Roman" w:hAnsi="Times New Roman" w:cs="Times New Roman"/>
        </w:rPr>
        <w:t xml:space="preserve"> lớp mẫu giáo. [H3-3.3-01].</w:t>
      </w:r>
    </w:p>
    <w:p w14:paraId="0236BD6E" w14:textId="4B066168" w:rsidR="002E11A9" w:rsidRPr="00AE259F" w:rsidRDefault="00522C06"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b) Phòng sinh hoạt chung đảm bảo diện tích bình quân 1,6m2/trẻ, đủ ánh sáng tự nhiên và thoáng mát về mùa hè, ấm áp về mùa đông, nền nhà lát gạch men đảm bảo vệ sinh sạch sẽ, có đủ đồ dùng phục vụ cho học tập và sinh hoạt. Nhà trường có 1 phòng âm nhạc, 2 </w:t>
      </w:r>
      <w:r w:rsidR="00832A7F" w:rsidRPr="00AE259F">
        <w:rPr>
          <w:rFonts w:ascii="Times New Roman" w:hAnsi="Times New Roman" w:cs="Times New Roman"/>
        </w:rPr>
        <w:t>nhà đa năng</w:t>
      </w:r>
      <w:r w:rsidR="002E11A9" w:rsidRPr="00AE259F">
        <w:rPr>
          <w:rFonts w:ascii="Times New Roman" w:hAnsi="Times New Roman" w:cs="Times New Roman"/>
        </w:rPr>
        <w:t xml:space="preserve">, </w:t>
      </w:r>
      <w:r w:rsidR="00832A7F" w:rsidRPr="00AE259F">
        <w:rPr>
          <w:rFonts w:ascii="Times New Roman" w:hAnsi="Times New Roman" w:cs="Times New Roman"/>
        </w:rPr>
        <w:t>1 phòng</w:t>
      </w:r>
      <w:r w:rsidR="00D05BC2" w:rsidRPr="00AE259F">
        <w:rPr>
          <w:rFonts w:ascii="Times New Roman" w:hAnsi="Times New Roman" w:cs="Times New Roman"/>
        </w:rPr>
        <w:t xml:space="preserve"> </w:t>
      </w:r>
      <w:r w:rsidR="00832A7F" w:rsidRPr="00AE259F">
        <w:rPr>
          <w:rFonts w:ascii="Times New Roman" w:hAnsi="Times New Roman" w:cs="Times New Roman"/>
        </w:rPr>
        <w:t>giáo dục thể chất</w:t>
      </w:r>
      <w:r w:rsidR="002E11A9" w:rsidRPr="00AE259F">
        <w:rPr>
          <w:rFonts w:ascii="Times New Roman" w:hAnsi="Times New Roman" w:cs="Times New Roman"/>
        </w:rPr>
        <w:t xml:space="preserve">, đáp ứng nhu cầu, khả năng của trẻ, phù hợp với lứa tuổi. [H3-3.2-01] </w:t>
      </w:r>
    </w:p>
    <w:p w14:paraId="090DD5BE" w14:textId="6728AD90" w:rsidR="00D05BC2"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w:t>
      </w:r>
      <w:r w:rsidR="00522C06">
        <w:rPr>
          <w:rFonts w:ascii="Times New Roman" w:hAnsi="Times New Roman" w:cs="Times New Roman"/>
        </w:rPr>
        <w:tab/>
      </w:r>
      <w:r w:rsidRPr="00AE259F">
        <w:rPr>
          <w:rFonts w:ascii="Times New Roman" w:hAnsi="Times New Roman" w:cs="Times New Roman"/>
        </w:rPr>
        <w:t>c) Các phòng học đều được trang bị đầy đủ hệ thống đèn đủ ánh sáng, hệ thống quạ</w:t>
      </w:r>
      <w:r w:rsidR="00522C06">
        <w:rPr>
          <w:rFonts w:ascii="Times New Roman" w:hAnsi="Times New Roman" w:cs="Times New Roman"/>
        </w:rPr>
        <w:t>t</w:t>
      </w:r>
      <w:r w:rsidRPr="00AE259F">
        <w:rPr>
          <w:rFonts w:ascii="Times New Roman" w:hAnsi="Times New Roman" w:cs="Times New Roman"/>
        </w:rPr>
        <w:t xml:space="preserve">. Bình quân mỗi phòng học lắp 4 - 6 bóng điện, 4 quạt trần, Mỗi </w:t>
      </w:r>
      <w:r w:rsidRPr="00AE259F">
        <w:rPr>
          <w:rFonts w:ascii="Times New Roman" w:hAnsi="Times New Roman" w:cs="Times New Roman"/>
        </w:rPr>
        <w:lastRenderedPageBreak/>
        <w:t xml:space="preserve">phòng học </w:t>
      </w:r>
      <w:r w:rsidR="00D05BC2" w:rsidRPr="00AE259F">
        <w:rPr>
          <w:rFonts w:ascii="Times New Roman" w:hAnsi="Times New Roman" w:cs="Times New Roman"/>
        </w:rPr>
        <w:t xml:space="preserve">đều có </w:t>
      </w:r>
      <w:r w:rsidRPr="00AE259F">
        <w:rPr>
          <w:rFonts w:ascii="Times New Roman" w:hAnsi="Times New Roman" w:cs="Times New Roman"/>
        </w:rPr>
        <w:t xml:space="preserve">tủ đựng đồ cá nhân cho trẻ, tủ đựng chăn gối, thiết bị dạy học và các góc có giá, kệ để đồ dùng đồ chơi cho trẻ tiện lợi khi sử dụng. </w:t>
      </w:r>
    </w:p>
    <w:p w14:paraId="72CD970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[H3-3.2-01]</w:t>
      </w:r>
    </w:p>
    <w:p w14:paraId="54275FBD" w14:textId="2F193257" w:rsidR="002E11A9" w:rsidRPr="00522C06" w:rsidRDefault="00522C06" w:rsidP="0014415E">
      <w:pPr>
        <w:jc w:val="both"/>
        <w:rPr>
          <w:rFonts w:ascii="Times New Roman" w:hAnsi="Times New Roman" w:cs="Times New Roman"/>
          <w:b/>
          <w:bCs/>
        </w:rPr>
      </w:pPr>
      <w:r>
        <w:rPr>
          <w:rFonts w:ascii="Times New Roman" w:hAnsi="Times New Roman" w:cs="Times New Roman"/>
        </w:rPr>
        <w:tab/>
      </w:r>
      <w:r w:rsidR="002E11A9" w:rsidRPr="00522C06">
        <w:rPr>
          <w:rFonts w:ascii="Times New Roman" w:hAnsi="Times New Roman" w:cs="Times New Roman"/>
          <w:b/>
          <w:bCs/>
        </w:rPr>
        <w:t>Mức 2</w:t>
      </w:r>
    </w:p>
    <w:p w14:paraId="0590CAE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 xml:space="preserve">a) Phòng sinh hoạt chung có diện tích </w:t>
      </w:r>
      <w:r w:rsidR="004E1C1F" w:rsidRPr="00AE259F">
        <w:rPr>
          <w:rFonts w:ascii="Times New Roman" w:hAnsi="Times New Roman" w:cs="Times New Roman"/>
        </w:rPr>
        <w:t>900</w:t>
      </w:r>
      <w:r w:rsidRPr="00AE259F">
        <w:rPr>
          <w:rFonts w:ascii="Times New Roman" w:hAnsi="Times New Roman" w:cs="Times New Roman"/>
        </w:rPr>
        <w:t xml:space="preserve">m2, diện tích trung bình là 2,0m2/trẻ. Hệ thống phòng học được xây dựng kiên cố, an toàn. Các phòng học có các công trình vệ sinh, phòng kho khép kín và đầy đủ thiết bị vệ sinh, đảm bảo an toàn và thuận tiện khi sử dụng. </w:t>
      </w:r>
    </w:p>
    <w:p w14:paraId="1EC5A3D7" w14:textId="6F3EBDA5" w:rsidR="002E11A9" w:rsidRPr="00AE259F" w:rsidRDefault="00522C06"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Có 1 phòng GD thể chấ</w:t>
      </w:r>
      <w:r w:rsidR="00441CF3">
        <w:rPr>
          <w:rFonts w:ascii="Times New Roman" w:hAnsi="Times New Roman" w:cs="Times New Roman"/>
        </w:rPr>
        <w:t>t</w:t>
      </w:r>
      <w:r w:rsidR="002E11A9" w:rsidRPr="00AE259F">
        <w:rPr>
          <w:rFonts w:ascii="Times New Roman" w:hAnsi="Times New Roman" w:cs="Times New Roman"/>
        </w:rPr>
        <w:t>: Phòng GD thể chất có diện tích 60m2, có đủ các dụng cụ cho trẻ tập để phát triển thể chất phù hợp với lứa tuổi như: cổng chui, ống chui, cột ném bóng đa năng…</w:t>
      </w:r>
    </w:p>
    <w:p w14:paraId="1F2B3C5C" w14:textId="27830E76" w:rsidR="002E11A9" w:rsidRPr="00AE259F" w:rsidRDefault="00522C06"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Có 1 Phòng GD nghệ thuật: Phòng GD nghệ thuật có diện tích là </w:t>
      </w:r>
      <w:r w:rsidR="004E1C1F" w:rsidRPr="00AE259F">
        <w:rPr>
          <w:rFonts w:ascii="Times New Roman" w:hAnsi="Times New Roman" w:cs="Times New Roman"/>
        </w:rPr>
        <w:t>60</w:t>
      </w:r>
      <w:r w:rsidR="002E11A9" w:rsidRPr="00AE259F">
        <w:rPr>
          <w:rFonts w:ascii="Times New Roman" w:hAnsi="Times New Roman" w:cs="Times New Roman"/>
        </w:rPr>
        <w:t>m2, 2 mặt gương áp tường và gióng múa bảo vệ an toàn, có trang thiết bị điện tử: Loa đài, ti vi kết nối máy tính, In ternet, đàn ocgan, nhạc cụ, trang phục, đạo cụ phục vụ tập luyện, múa hát phù hợp từng độ tuổi, đảm bảo cho trẻ được phát huy khả năng âm nhạc, là nơi các cô và trẻ sinh hoạt văn nghệ.</w:t>
      </w:r>
    </w:p>
    <w:p w14:paraId="58B75350" w14:textId="200DD482" w:rsidR="002E11A9" w:rsidRPr="00AE259F" w:rsidRDefault="00522C06"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Có 2 </w:t>
      </w:r>
      <w:r w:rsidR="00441CF3">
        <w:rPr>
          <w:rFonts w:ascii="Times New Roman" w:hAnsi="Times New Roman" w:cs="Times New Roman"/>
        </w:rPr>
        <w:t>Nhà đa năng</w:t>
      </w:r>
      <w:r w:rsidR="002E11A9" w:rsidRPr="00AE259F">
        <w:rPr>
          <w:rFonts w:ascii="Times New Roman" w:hAnsi="Times New Roman" w:cs="Times New Roman"/>
        </w:rPr>
        <w:t xml:space="preserve">: 2 nhà đa năng có diện tích </w:t>
      </w:r>
      <w:r w:rsidR="004E1C1F" w:rsidRPr="00AE259F">
        <w:rPr>
          <w:rFonts w:ascii="Times New Roman" w:hAnsi="Times New Roman" w:cs="Times New Roman"/>
        </w:rPr>
        <w:t>260</w:t>
      </w:r>
      <w:r w:rsidR="002E11A9" w:rsidRPr="00AE259F">
        <w:rPr>
          <w:rFonts w:ascii="Times New Roman" w:hAnsi="Times New Roman" w:cs="Times New Roman"/>
        </w:rPr>
        <w:t>m2, có sân khấu để cho trẻ biểu diễn các ngày lễ hội và để cho trẻ ăn bán trú.</w:t>
      </w:r>
    </w:p>
    <w:p w14:paraId="0C03FF41" w14:textId="19774179"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Ngoài ra, nhà trường còn có các góc thư viện với các loại sách, truyện, rố</w:t>
      </w:r>
      <w:r w:rsidR="00441CF3">
        <w:rPr>
          <w:rFonts w:ascii="Times New Roman" w:hAnsi="Times New Roman" w:cs="Times New Roman"/>
        </w:rPr>
        <w:t>i</w:t>
      </w:r>
      <w:r w:rsidRPr="00AE259F">
        <w:rPr>
          <w:rFonts w:ascii="Times New Roman" w:hAnsi="Times New Roman" w:cs="Times New Roman"/>
        </w:rPr>
        <w:t>...</w:t>
      </w:r>
      <w:r w:rsidR="00441CF3">
        <w:rPr>
          <w:rFonts w:ascii="Times New Roman" w:hAnsi="Times New Roman" w:cs="Times New Roman"/>
        </w:rPr>
        <w:t>,</w:t>
      </w:r>
      <w:r w:rsidR="00CE0B18">
        <w:rPr>
          <w:rFonts w:ascii="Times New Roman" w:hAnsi="Times New Roman" w:cs="Times New Roman"/>
        </w:rPr>
        <w:t xml:space="preserve"> </w:t>
      </w:r>
      <w:r w:rsidRPr="00AE259F">
        <w:rPr>
          <w:rFonts w:ascii="Times New Roman" w:hAnsi="Times New Roman" w:cs="Times New Roman"/>
        </w:rPr>
        <w:t>giúp trẻ phát triển ngôn ngữ, tư duy, trí tưởng tượng. [H3-3.2-02].</w:t>
      </w:r>
    </w:p>
    <w:p w14:paraId="10641644" w14:textId="68B11208" w:rsidR="002E11A9" w:rsidRPr="00AE259F" w:rsidRDefault="00522C06"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b) Ở mỗi lớp, nhà trường đều trang bị đầy đủ tủ đựng đồ cá nhân cho trẻ, tủ đựng chăn màn, có giá kệ đựng đồ dùng đồ chơi cho trẻ.</w:t>
      </w:r>
    </w:p>
    <w:p w14:paraId="6AB6E44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Có các giá để đồ dùng, đồ chơi phù hợp làm bằng chất liệu nhựa hoặc gỗ ép nhẹ nhàng và có các ngăn khác nhau đẹp mắt và dễ trưng bày. Trẻ dễ lấy dễ cất, đảm bảo an toàn. Đồ dùng, đồ chơi được trưng bày phù hợp với nội dung chơi, nội dung học, nội dung khám phá theo tuần, theo tháng, theo chủ đề, theo các sự kiện, lễ hội trong năm. Hệ thống tủ, kệ, giá đựng đồ dùng đồ chơi có đầy đủ và được sắp xếp ngăn nắp gọn gàng, hợp lý, an toàn và thân thiện khi sử dụng theo đúng điều lệ trường mầm non. Bàn ghế có kích thước phù hợp, chất liệu nhẹ nhàng, thuận tiện, an toàn, màu sắc, kiểu dáng phù hợp với trẻ mầm non.</w:t>
      </w:r>
    </w:p>
    <w:p w14:paraId="05604CC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Nhà trường thường xuyên tiến hành tu sửa, mua sắm bổ sung các thiết bị đồ dùng, đồ chơi hàng năm theo yêu cầu đổi mới phương pháp giáo dục lấy trẻ làm trung tâm [H3-3.2-01]; [H3-3.2-03].</w:t>
      </w:r>
    </w:p>
    <w:p w14:paraId="5A6DADEE" w14:textId="6C0DB05E" w:rsidR="002E11A9" w:rsidRPr="00522C06" w:rsidRDefault="00522C06" w:rsidP="0014415E">
      <w:pPr>
        <w:jc w:val="both"/>
        <w:rPr>
          <w:rFonts w:ascii="Times New Roman" w:hAnsi="Times New Roman" w:cs="Times New Roman"/>
          <w:b/>
          <w:bCs/>
        </w:rPr>
      </w:pPr>
      <w:r>
        <w:rPr>
          <w:rFonts w:ascii="Times New Roman" w:hAnsi="Times New Roman" w:cs="Times New Roman"/>
          <w:b/>
          <w:bCs/>
        </w:rPr>
        <w:tab/>
      </w:r>
      <w:r w:rsidR="002E11A9" w:rsidRPr="00522C06">
        <w:rPr>
          <w:rFonts w:ascii="Times New Roman" w:hAnsi="Times New Roman" w:cs="Times New Roman"/>
          <w:b/>
          <w:bCs/>
        </w:rPr>
        <w:t>Mức 3</w:t>
      </w:r>
    </w:p>
    <w:p w14:paraId="3CB65C2D" w14:textId="643402D4" w:rsidR="002E11A9" w:rsidRPr="00AE259F" w:rsidRDefault="00522C06" w:rsidP="0014415E">
      <w:pPr>
        <w:jc w:val="both"/>
        <w:rPr>
          <w:rFonts w:ascii="Times New Roman" w:hAnsi="Times New Roman" w:cs="Times New Roman"/>
        </w:rPr>
      </w:pPr>
      <w:r>
        <w:rPr>
          <w:rFonts w:ascii="Times New Roman" w:hAnsi="Times New Roman" w:cs="Times New Roman"/>
        </w:rPr>
        <w:lastRenderedPageBreak/>
        <w:tab/>
      </w:r>
      <w:r w:rsidR="002E11A9" w:rsidRPr="00AE259F">
        <w:rPr>
          <w:rFonts w:ascii="Times New Roman" w:hAnsi="Times New Roman" w:cs="Times New Roman"/>
        </w:rPr>
        <w:t>Phòng GD nghệ thuật có trang bị những đồ dùng dụng cụ theo qui định đáp ứng các yêu cầu tối thiểu các hoạt động giáo dục âm nhạc.</w:t>
      </w:r>
    </w:p>
    <w:p w14:paraId="3AFB069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Phòng thể chất có trang bị đồ dùng dụng cụ theo qui định đáp ứng các yêu cầu tối thiểu các hoạt động giáo dục phát triển thể chất cho trẻ.</w:t>
      </w:r>
    </w:p>
    <w:p w14:paraId="4B3872F8" w14:textId="3A5D6272" w:rsidR="002E11A9" w:rsidRPr="00AE259F" w:rsidRDefault="00522C06"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Các phòng đều đảm bảo đúng quy định tại thông tư 13/2020/TT-BGDĐT của Bộ Giáo dục và Đào tạo Quy định tiêu chuẩn cơ sở vật chất các trường mầm non, tiểu học, trung học cơ sở, trung học phổ thông và trường phổ thông có nhiều cấp học. [H3-3.2-02].</w:t>
      </w:r>
    </w:p>
    <w:p w14:paraId="4F9F8310" w14:textId="2B968AAE" w:rsidR="002E11A9" w:rsidRPr="00522C06" w:rsidRDefault="00522C06" w:rsidP="0014415E">
      <w:pPr>
        <w:jc w:val="both"/>
        <w:rPr>
          <w:rFonts w:ascii="Times New Roman" w:hAnsi="Times New Roman" w:cs="Times New Roman"/>
          <w:b/>
          <w:bCs/>
        </w:rPr>
      </w:pPr>
      <w:r>
        <w:rPr>
          <w:rFonts w:ascii="Times New Roman" w:hAnsi="Times New Roman" w:cs="Times New Roman"/>
        </w:rPr>
        <w:tab/>
      </w:r>
      <w:r w:rsidR="002E11A9" w:rsidRPr="00522C06">
        <w:rPr>
          <w:rFonts w:ascii="Times New Roman" w:hAnsi="Times New Roman" w:cs="Times New Roman"/>
          <w:b/>
          <w:bCs/>
        </w:rPr>
        <w:t>2.</w:t>
      </w:r>
      <w:r w:rsidR="002E11A9" w:rsidRPr="00AE259F">
        <w:rPr>
          <w:rFonts w:ascii="Times New Roman" w:hAnsi="Times New Roman" w:cs="Times New Roman"/>
        </w:rPr>
        <w:t xml:space="preserve"> </w:t>
      </w:r>
      <w:r w:rsidR="002E11A9" w:rsidRPr="00522C06">
        <w:rPr>
          <w:rFonts w:ascii="Times New Roman" w:hAnsi="Times New Roman" w:cs="Times New Roman"/>
          <w:b/>
          <w:bCs/>
        </w:rPr>
        <w:t>Điểm mạnh</w:t>
      </w:r>
    </w:p>
    <w:p w14:paraId="3573D70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Phòng học có diện tích đảm bảo đúng quy định, đảm bảo an toàn cho giáo viên, học sinh theo quy định Điều lệ trường Mầm non, có đầy đủ các trang thiết bị, đồ dùng, đồ chơi, phù hợp với các yêu cầu hoạt động nuôi dưỡng, chăm sóc, giáo dục trẻ.</w:t>
      </w:r>
    </w:p>
    <w:p w14:paraId="380CF5B2" w14:textId="4952F1D4" w:rsidR="002E11A9" w:rsidRPr="00AE259F" w:rsidRDefault="00522C06"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Hàng năm, nhà trường thường xuyên tu sửa, mua sắm bổ sung các trang thiết bị, đồ dùng, đồ chơi.</w:t>
      </w:r>
    </w:p>
    <w:p w14:paraId="314575E0" w14:textId="5F0AE083" w:rsidR="002E11A9" w:rsidRPr="00522C06" w:rsidRDefault="002E11A9" w:rsidP="0014415E">
      <w:pPr>
        <w:jc w:val="both"/>
        <w:rPr>
          <w:rFonts w:ascii="Times New Roman" w:hAnsi="Times New Roman" w:cs="Times New Roman"/>
          <w:b/>
          <w:bCs/>
        </w:rPr>
      </w:pPr>
      <w:r w:rsidRPr="00AE259F">
        <w:rPr>
          <w:rFonts w:ascii="Times New Roman" w:hAnsi="Times New Roman" w:cs="Times New Roman"/>
        </w:rPr>
        <w:tab/>
      </w:r>
      <w:r w:rsidR="00522C06">
        <w:rPr>
          <w:rFonts w:ascii="Times New Roman" w:hAnsi="Times New Roman" w:cs="Times New Roman"/>
          <w:b/>
          <w:bCs/>
        </w:rPr>
        <w:t>3. Điểm yếu</w:t>
      </w:r>
    </w:p>
    <w:p w14:paraId="50C7F2E2" w14:textId="26037FC7" w:rsidR="002E11A9" w:rsidRPr="00AE259F" w:rsidRDefault="00522C06"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Một vài trang thiết bị đồ dùng, đồ chơi dễ hỏng cần được sửa chữa thường xuyên.</w:t>
      </w:r>
    </w:p>
    <w:p w14:paraId="21BDA025" w14:textId="0E1429D6"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w:t>
      </w:r>
      <w:r w:rsidR="00522C06">
        <w:rPr>
          <w:rFonts w:ascii="Times New Roman" w:hAnsi="Times New Roman" w:cs="Times New Roman"/>
        </w:rPr>
        <w:tab/>
      </w:r>
      <w:r w:rsidRPr="00522C06">
        <w:rPr>
          <w:rFonts w:ascii="Times New Roman" w:hAnsi="Times New Roman" w:cs="Times New Roman"/>
          <w:b/>
          <w:bCs/>
        </w:rPr>
        <w:t>4. Kế hoạch cải tiến chất lượng</w:t>
      </w:r>
      <w:r w:rsidRPr="00AE259F">
        <w:rPr>
          <w:rFonts w:ascii="Times New Roman" w:hAnsi="Times New Roman" w:cs="Times New Roman"/>
        </w:rPr>
        <w:t>:</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1"/>
        <w:gridCol w:w="2268"/>
        <w:gridCol w:w="1276"/>
        <w:gridCol w:w="1519"/>
        <w:gridCol w:w="1316"/>
      </w:tblGrid>
      <w:tr w:rsidR="002E11A9" w:rsidRPr="00AE259F" w14:paraId="5FD73041" w14:textId="77777777" w:rsidTr="002E11A9">
        <w:trPr>
          <w:trHeight w:val="415"/>
        </w:trPr>
        <w:tc>
          <w:tcPr>
            <w:tcW w:w="3261" w:type="dxa"/>
            <w:tcBorders>
              <w:top w:val="single" w:sz="4" w:space="0" w:color="auto"/>
              <w:left w:val="single" w:sz="4" w:space="0" w:color="auto"/>
              <w:bottom w:val="single" w:sz="4" w:space="0" w:color="auto"/>
              <w:right w:val="single" w:sz="4" w:space="0" w:color="auto"/>
            </w:tcBorders>
            <w:hideMark/>
          </w:tcPr>
          <w:p w14:paraId="02B56F5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Giải pháp cụ thể/Công việc cần thực hiện</w:t>
            </w:r>
          </w:p>
        </w:tc>
        <w:tc>
          <w:tcPr>
            <w:tcW w:w="2268" w:type="dxa"/>
            <w:tcBorders>
              <w:top w:val="single" w:sz="4" w:space="0" w:color="auto"/>
              <w:left w:val="single" w:sz="4" w:space="0" w:color="auto"/>
              <w:bottom w:val="single" w:sz="4" w:space="0" w:color="auto"/>
              <w:right w:val="single" w:sz="4" w:space="0" w:color="auto"/>
            </w:tcBorders>
            <w:hideMark/>
          </w:tcPr>
          <w:p w14:paraId="057CB2B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Nhân lực thực hiện (chủ trì/ phối hợp/ giám sát)</w:t>
            </w:r>
          </w:p>
        </w:tc>
        <w:tc>
          <w:tcPr>
            <w:tcW w:w="1276" w:type="dxa"/>
            <w:tcBorders>
              <w:top w:val="single" w:sz="4" w:space="0" w:color="auto"/>
              <w:left w:val="single" w:sz="4" w:space="0" w:color="auto"/>
              <w:bottom w:val="single" w:sz="4" w:space="0" w:color="auto"/>
              <w:right w:val="single" w:sz="4" w:space="0" w:color="auto"/>
            </w:tcBorders>
            <w:hideMark/>
          </w:tcPr>
          <w:p w14:paraId="1BE1287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Điều kiện để thực hiện</w:t>
            </w:r>
          </w:p>
        </w:tc>
        <w:tc>
          <w:tcPr>
            <w:tcW w:w="1519" w:type="dxa"/>
            <w:tcBorders>
              <w:top w:val="single" w:sz="4" w:space="0" w:color="auto"/>
              <w:left w:val="single" w:sz="4" w:space="0" w:color="auto"/>
              <w:bottom w:val="single" w:sz="4" w:space="0" w:color="auto"/>
              <w:right w:val="single" w:sz="4" w:space="0" w:color="auto"/>
            </w:tcBorders>
            <w:hideMark/>
          </w:tcPr>
          <w:p w14:paraId="27D9619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Mốc thực hiện/thời gian hoàn thành</w:t>
            </w:r>
          </w:p>
        </w:tc>
        <w:tc>
          <w:tcPr>
            <w:tcW w:w="1316" w:type="dxa"/>
            <w:tcBorders>
              <w:top w:val="single" w:sz="4" w:space="0" w:color="auto"/>
              <w:left w:val="single" w:sz="4" w:space="0" w:color="auto"/>
              <w:bottom w:val="single" w:sz="4" w:space="0" w:color="auto"/>
              <w:right w:val="single" w:sz="4" w:space="0" w:color="auto"/>
            </w:tcBorders>
            <w:hideMark/>
          </w:tcPr>
          <w:p w14:paraId="5981B3A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Dự kiến kinh phí</w:t>
            </w:r>
          </w:p>
        </w:tc>
      </w:tr>
      <w:tr w:rsidR="002E11A9" w:rsidRPr="00AE259F" w14:paraId="61B518CB" w14:textId="77777777" w:rsidTr="002E11A9">
        <w:trPr>
          <w:trHeight w:val="1974"/>
        </w:trPr>
        <w:tc>
          <w:tcPr>
            <w:tcW w:w="3261" w:type="dxa"/>
            <w:tcBorders>
              <w:top w:val="single" w:sz="4" w:space="0" w:color="auto"/>
              <w:left w:val="single" w:sz="4" w:space="0" w:color="auto"/>
              <w:bottom w:val="single" w:sz="4" w:space="0" w:color="auto"/>
              <w:right w:val="single" w:sz="4" w:space="0" w:color="auto"/>
            </w:tcBorders>
            <w:hideMark/>
          </w:tcPr>
          <w:p w14:paraId="5AC5519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Làm tốt công tác tham mưu, công tác xã hội hóa để bổ sung, sửa chữa cơ sở vật chất, trang thiết bị phục vụ cho các hoạt động chăm sóc- giáo dục trẻ.</w:t>
            </w:r>
          </w:p>
        </w:tc>
        <w:tc>
          <w:tcPr>
            <w:tcW w:w="2268" w:type="dxa"/>
            <w:tcBorders>
              <w:top w:val="single" w:sz="4" w:space="0" w:color="auto"/>
              <w:left w:val="single" w:sz="4" w:space="0" w:color="auto"/>
              <w:bottom w:val="single" w:sz="4" w:space="0" w:color="auto"/>
              <w:right w:val="single" w:sz="4" w:space="0" w:color="auto"/>
            </w:tcBorders>
          </w:tcPr>
          <w:p w14:paraId="5ED8F1E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BGH, GV</w:t>
            </w:r>
          </w:p>
          <w:p w14:paraId="43C57DD7" w14:textId="77777777" w:rsidR="002E11A9" w:rsidRPr="00AE259F" w:rsidRDefault="002E11A9" w:rsidP="0014415E">
            <w:pPr>
              <w:jc w:val="both"/>
              <w:rPr>
                <w:rFonts w:ascii="Times New Roman" w:hAnsi="Times New Roman" w:cs="Times New Roman"/>
              </w:rPr>
            </w:pPr>
          </w:p>
          <w:p w14:paraId="0A798729" w14:textId="77777777" w:rsidR="002E11A9" w:rsidRPr="00AE259F" w:rsidRDefault="002E11A9" w:rsidP="0014415E">
            <w:pPr>
              <w:jc w:val="both"/>
              <w:rPr>
                <w:rFonts w:ascii="Times New Roman" w:hAnsi="Times New Roman" w:cs="Times New Roman"/>
              </w:rPr>
            </w:pPr>
          </w:p>
          <w:p w14:paraId="7342F281" w14:textId="77777777" w:rsidR="002E11A9" w:rsidRPr="00AE259F" w:rsidRDefault="002E11A9" w:rsidP="0014415E">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6A5E2B0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Kinh phí</w:t>
            </w:r>
          </w:p>
        </w:tc>
        <w:tc>
          <w:tcPr>
            <w:tcW w:w="1519" w:type="dxa"/>
            <w:tcBorders>
              <w:top w:val="single" w:sz="4" w:space="0" w:color="auto"/>
              <w:left w:val="single" w:sz="4" w:space="0" w:color="auto"/>
              <w:bottom w:val="single" w:sz="4" w:space="0" w:color="auto"/>
              <w:right w:val="single" w:sz="4" w:space="0" w:color="auto"/>
            </w:tcBorders>
          </w:tcPr>
          <w:p w14:paraId="39A6C361" w14:textId="4AE3584D" w:rsidR="002E11A9" w:rsidRPr="00AE259F" w:rsidRDefault="002E11A9" w:rsidP="00441CF3">
            <w:pPr>
              <w:jc w:val="both"/>
              <w:rPr>
                <w:rFonts w:ascii="Times New Roman" w:hAnsi="Times New Roman" w:cs="Times New Roman"/>
              </w:rPr>
            </w:pPr>
            <w:r w:rsidRPr="00AE259F">
              <w:rPr>
                <w:rFonts w:ascii="Times New Roman" w:hAnsi="Times New Roman" w:cs="Times New Roman"/>
              </w:rPr>
              <w:t>Trong năm học 202</w:t>
            </w:r>
            <w:r w:rsidR="005A5B43">
              <w:rPr>
                <w:rFonts w:ascii="Times New Roman" w:hAnsi="Times New Roman" w:cs="Times New Roman"/>
              </w:rPr>
              <w:t>6</w:t>
            </w:r>
            <w:r w:rsidRPr="00AE259F">
              <w:rPr>
                <w:rFonts w:ascii="Times New Roman" w:hAnsi="Times New Roman" w:cs="Times New Roman"/>
              </w:rPr>
              <w:t>-202</w:t>
            </w:r>
            <w:r w:rsidR="005A5B43">
              <w:rPr>
                <w:rFonts w:ascii="Times New Roman" w:hAnsi="Times New Roman" w:cs="Times New Roman"/>
              </w:rPr>
              <w:t>7</w:t>
            </w:r>
            <w:r w:rsidRPr="00AE259F">
              <w:rPr>
                <w:rFonts w:ascii="Times New Roman" w:hAnsi="Times New Roman" w:cs="Times New Roman"/>
              </w:rPr>
              <w:t xml:space="preserve"> và các năm học tiếp theo.</w:t>
            </w:r>
          </w:p>
        </w:tc>
        <w:tc>
          <w:tcPr>
            <w:tcW w:w="1316" w:type="dxa"/>
            <w:tcBorders>
              <w:top w:val="single" w:sz="4" w:space="0" w:color="auto"/>
              <w:left w:val="single" w:sz="4" w:space="0" w:color="auto"/>
              <w:bottom w:val="single" w:sz="4" w:space="0" w:color="auto"/>
              <w:right w:val="single" w:sz="4" w:space="0" w:color="auto"/>
            </w:tcBorders>
          </w:tcPr>
          <w:p w14:paraId="4DA22D6A" w14:textId="77777777" w:rsidR="002E11A9" w:rsidRPr="00AE259F" w:rsidRDefault="002E11A9" w:rsidP="0014415E">
            <w:pPr>
              <w:jc w:val="both"/>
              <w:rPr>
                <w:rFonts w:ascii="Times New Roman" w:hAnsi="Times New Roman" w:cs="Times New Roman"/>
              </w:rPr>
            </w:pPr>
          </w:p>
        </w:tc>
      </w:tr>
    </w:tbl>
    <w:p w14:paraId="7B85030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w:t>
      </w:r>
      <w:r w:rsidRPr="00AE259F">
        <w:rPr>
          <w:rFonts w:ascii="Times New Roman" w:hAnsi="Times New Roman" w:cs="Times New Roman"/>
        </w:rPr>
        <w:tab/>
        <w:t>5. Tự đánh giá:</w:t>
      </w:r>
    </w:p>
    <w:tbl>
      <w:tblPr>
        <w:tblW w:w="92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1864"/>
        <w:gridCol w:w="1241"/>
        <w:gridCol w:w="1594"/>
        <w:gridCol w:w="1417"/>
        <w:gridCol w:w="1869"/>
      </w:tblGrid>
      <w:tr w:rsidR="002E11A9" w:rsidRPr="00AE259F" w14:paraId="59D283FC" w14:textId="77777777" w:rsidTr="002E11A9">
        <w:trPr>
          <w:trHeight w:val="329"/>
        </w:trPr>
        <w:tc>
          <w:tcPr>
            <w:tcW w:w="3119" w:type="dxa"/>
            <w:gridSpan w:val="2"/>
            <w:tcBorders>
              <w:top w:val="single" w:sz="4" w:space="0" w:color="000000"/>
              <w:left w:val="single" w:sz="4" w:space="0" w:color="000000"/>
              <w:bottom w:val="single" w:sz="4" w:space="0" w:color="000000"/>
              <w:right w:val="single" w:sz="4" w:space="0" w:color="000000"/>
            </w:tcBorders>
          </w:tcPr>
          <w:p w14:paraId="38D30BB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1</w:t>
            </w:r>
          </w:p>
        </w:tc>
        <w:tc>
          <w:tcPr>
            <w:tcW w:w="2835" w:type="dxa"/>
            <w:gridSpan w:val="2"/>
            <w:tcBorders>
              <w:top w:val="single" w:sz="4" w:space="0" w:color="000000"/>
              <w:left w:val="single" w:sz="4" w:space="0" w:color="000000"/>
              <w:bottom w:val="single" w:sz="4" w:space="0" w:color="000000"/>
              <w:right w:val="single" w:sz="4" w:space="0" w:color="000000"/>
            </w:tcBorders>
          </w:tcPr>
          <w:p w14:paraId="137597B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2</w:t>
            </w:r>
          </w:p>
        </w:tc>
        <w:tc>
          <w:tcPr>
            <w:tcW w:w="3286" w:type="dxa"/>
            <w:gridSpan w:val="2"/>
            <w:tcBorders>
              <w:top w:val="single" w:sz="4" w:space="0" w:color="000000"/>
              <w:left w:val="single" w:sz="4" w:space="0" w:color="000000"/>
              <w:bottom w:val="single" w:sz="4" w:space="0" w:color="000000"/>
              <w:right w:val="single" w:sz="4" w:space="0" w:color="000000"/>
            </w:tcBorders>
          </w:tcPr>
          <w:p w14:paraId="214B1E3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3</w:t>
            </w:r>
          </w:p>
        </w:tc>
      </w:tr>
      <w:tr w:rsidR="002E11A9" w:rsidRPr="00AE259F" w14:paraId="24A3500A" w14:textId="77777777" w:rsidTr="002E11A9">
        <w:trPr>
          <w:trHeight w:val="329"/>
        </w:trPr>
        <w:tc>
          <w:tcPr>
            <w:tcW w:w="1255" w:type="dxa"/>
            <w:tcBorders>
              <w:top w:val="single" w:sz="4" w:space="0" w:color="000000"/>
              <w:left w:val="single" w:sz="4" w:space="0" w:color="000000"/>
              <w:bottom w:val="single" w:sz="4" w:space="0" w:color="000000"/>
              <w:right w:val="single" w:sz="4" w:space="0" w:color="000000"/>
            </w:tcBorders>
            <w:vAlign w:val="center"/>
          </w:tcPr>
          <w:p w14:paraId="7C1E453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1864" w:type="dxa"/>
            <w:tcBorders>
              <w:top w:val="single" w:sz="4" w:space="0" w:color="000000"/>
              <w:left w:val="single" w:sz="4" w:space="0" w:color="000000"/>
              <w:bottom w:val="single" w:sz="4" w:space="0" w:color="000000"/>
              <w:right w:val="single" w:sz="4" w:space="0" w:color="000000"/>
            </w:tcBorders>
            <w:vAlign w:val="center"/>
          </w:tcPr>
          <w:p w14:paraId="30534E8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c>
          <w:tcPr>
            <w:tcW w:w="1241" w:type="dxa"/>
            <w:tcBorders>
              <w:top w:val="single" w:sz="4" w:space="0" w:color="000000"/>
              <w:left w:val="single" w:sz="4" w:space="0" w:color="000000"/>
              <w:bottom w:val="single" w:sz="4" w:space="0" w:color="000000"/>
              <w:right w:val="single" w:sz="4" w:space="0" w:color="000000"/>
            </w:tcBorders>
            <w:vAlign w:val="center"/>
          </w:tcPr>
          <w:p w14:paraId="06F8D71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1594" w:type="dxa"/>
            <w:tcBorders>
              <w:top w:val="single" w:sz="4" w:space="0" w:color="000000"/>
              <w:left w:val="single" w:sz="4" w:space="0" w:color="000000"/>
              <w:bottom w:val="single" w:sz="4" w:space="0" w:color="000000"/>
              <w:right w:val="single" w:sz="4" w:space="0" w:color="000000"/>
            </w:tcBorders>
            <w:vAlign w:val="center"/>
          </w:tcPr>
          <w:p w14:paraId="135FF708"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c>
          <w:tcPr>
            <w:tcW w:w="1417" w:type="dxa"/>
            <w:tcBorders>
              <w:top w:val="single" w:sz="4" w:space="0" w:color="000000"/>
              <w:left w:val="single" w:sz="4" w:space="0" w:color="000000"/>
              <w:bottom w:val="single" w:sz="4" w:space="0" w:color="000000"/>
              <w:right w:val="single" w:sz="4" w:space="0" w:color="000000"/>
            </w:tcBorders>
            <w:vAlign w:val="center"/>
          </w:tcPr>
          <w:p w14:paraId="63949C6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1869" w:type="dxa"/>
            <w:tcBorders>
              <w:top w:val="single" w:sz="4" w:space="0" w:color="000000"/>
              <w:left w:val="single" w:sz="4" w:space="0" w:color="000000"/>
              <w:bottom w:val="single" w:sz="4" w:space="0" w:color="000000"/>
              <w:right w:val="single" w:sz="4" w:space="0" w:color="000000"/>
            </w:tcBorders>
            <w:vAlign w:val="center"/>
          </w:tcPr>
          <w:p w14:paraId="574246C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r>
      <w:tr w:rsidR="002E11A9" w:rsidRPr="00AE259F" w14:paraId="198E9A3A" w14:textId="77777777" w:rsidTr="002E11A9">
        <w:trPr>
          <w:trHeight w:val="329"/>
        </w:trPr>
        <w:tc>
          <w:tcPr>
            <w:tcW w:w="1255" w:type="dxa"/>
            <w:tcBorders>
              <w:top w:val="single" w:sz="4" w:space="0" w:color="000000"/>
              <w:left w:val="single" w:sz="4" w:space="0" w:color="000000"/>
              <w:bottom w:val="single" w:sz="4" w:space="0" w:color="000000"/>
              <w:right w:val="single" w:sz="4" w:space="0" w:color="000000"/>
            </w:tcBorders>
          </w:tcPr>
          <w:p w14:paraId="2842452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w:t>
            </w:r>
          </w:p>
        </w:tc>
        <w:tc>
          <w:tcPr>
            <w:tcW w:w="1864" w:type="dxa"/>
            <w:tcBorders>
              <w:top w:val="single" w:sz="4" w:space="0" w:color="000000"/>
              <w:left w:val="single" w:sz="4" w:space="0" w:color="000000"/>
              <w:bottom w:val="single" w:sz="4" w:space="0" w:color="000000"/>
              <w:right w:val="single" w:sz="4" w:space="0" w:color="000000"/>
            </w:tcBorders>
          </w:tcPr>
          <w:p w14:paraId="1162F75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241" w:type="dxa"/>
            <w:tcBorders>
              <w:top w:val="single" w:sz="4" w:space="0" w:color="000000"/>
              <w:left w:val="single" w:sz="4" w:space="0" w:color="000000"/>
              <w:bottom w:val="single" w:sz="4" w:space="0" w:color="000000"/>
              <w:right w:val="single" w:sz="4" w:space="0" w:color="000000"/>
            </w:tcBorders>
          </w:tcPr>
          <w:p w14:paraId="1CB814E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w:t>
            </w:r>
          </w:p>
        </w:tc>
        <w:tc>
          <w:tcPr>
            <w:tcW w:w="1594" w:type="dxa"/>
            <w:tcBorders>
              <w:top w:val="single" w:sz="4" w:space="0" w:color="000000"/>
              <w:left w:val="single" w:sz="4" w:space="0" w:color="000000"/>
              <w:bottom w:val="single" w:sz="4" w:space="0" w:color="000000"/>
              <w:right w:val="single" w:sz="4" w:space="0" w:color="000000"/>
            </w:tcBorders>
          </w:tcPr>
          <w:p w14:paraId="5D06E09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417" w:type="dxa"/>
            <w:tcBorders>
              <w:top w:val="single" w:sz="4" w:space="0" w:color="000000"/>
              <w:left w:val="single" w:sz="4" w:space="0" w:color="000000"/>
              <w:bottom w:val="single" w:sz="4" w:space="0" w:color="000000"/>
              <w:right w:val="single" w:sz="4" w:space="0" w:color="000000"/>
            </w:tcBorders>
          </w:tcPr>
          <w:p w14:paraId="6BE4138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1869" w:type="dxa"/>
            <w:tcBorders>
              <w:top w:val="single" w:sz="4" w:space="0" w:color="000000"/>
              <w:left w:val="single" w:sz="4" w:space="0" w:color="000000"/>
              <w:bottom w:val="single" w:sz="4" w:space="0" w:color="000000"/>
              <w:right w:val="single" w:sz="4" w:space="0" w:color="000000"/>
            </w:tcBorders>
          </w:tcPr>
          <w:p w14:paraId="27CDB46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Không Đạt</w:t>
            </w:r>
          </w:p>
        </w:tc>
      </w:tr>
      <w:tr w:rsidR="002E11A9" w:rsidRPr="00AE259F" w14:paraId="21D4993F" w14:textId="77777777" w:rsidTr="002E11A9">
        <w:trPr>
          <w:trHeight w:val="329"/>
        </w:trPr>
        <w:tc>
          <w:tcPr>
            <w:tcW w:w="1255" w:type="dxa"/>
            <w:tcBorders>
              <w:top w:val="single" w:sz="4" w:space="0" w:color="000000"/>
              <w:left w:val="single" w:sz="4" w:space="0" w:color="000000"/>
              <w:bottom w:val="single" w:sz="4" w:space="0" w:color="000000"/>
              <w:right w:val="single" w:sz="4" w:space="0" w:color="000000"/>
            </w:tcBorders>
          </w:tcPr>
          <w:p w14:paraId="0EBF6F8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lastRenderedPageBreak/>
              <w:t>B</w:t>
            </w:r>
          </w:p>
        </w:tc>
        <w:tc>
          <w:tcPr>
            <w:tcW w:w="1864" w:type="dxa"/>
            <w:tcBorders>
              <w:top w:val="single" w:sz="4" w:space="0" w:color="000000"/>
              <w:left w:val="single" w:sz="4" w:space="0" w:color="000000"/>
              <w:bottom w:val="single" w:sz="4" w:space="0" w:color="000000"/>
              <w:right w:val="single" w:sz="4" w:space="0" w:color="000000"/>
            </w:tcBorders>
          </w:tcPr>
          <w:p w14:paraId="61253F7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241" w:type="dxa"/>
            <w:tcBorders>
              <w:top w:val="single" w:sz="4" w:space="0" w:color="000000"/>
              <w:left w:val="single" w:sz="4" w:space="0" w:color="000000"/>
              <w:bottom w:val="single" w:sz="4" w:space="0" w:color="000000"/>
              <w:right w:val="single" w:sz="4" w:space="0" w:color="000000"/>
            </w:tcBorders>
          </w:tcPr>
          <w:p w14:paraId="6D009A6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w:t>
            </w:r>
          </w:p>
        </w:tc>
        <w:tc>
          <w:tcPr>
            <w:tcW w:w="1594" w:type="dxa"/>
            <w:tcBorders>
              <w:top w:val="single" w:sz="4" w:space="0" w:color="000000"/>
              <w:left w:val="single" w:sz="4" w:space="0" w:color="000000"/>
              <w:bottom w:val="single" w:sz="4" w:space="0" w:color="000000"/>
              <w:right w:val="single" w:sz="4" w:space="0" w:color="000000"/>
            </w:tcBorders>
          </w:tcPr>
          <w:p w14:paraId="4B2F9FD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417" w:type="dxa"/>
            <w:tcBorders>
              <w:top w:val="single" w:sz="4" w:space="0" w:color="000000"/>
              <w:left w:val="single" w:sz="4" w:space="0" w:color="000000"/>
              <w:bottom w:val="single" w:sz="4" w:space="0" w:color="000000"/>
              <w:right w:val="single" w:sz="4" w:space="0" w:color="000000"/>
            </w:tcBorders>
          </w:tcPr>
          <w:p w14:paraId="7D1470F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1869" w:type="dxa"/>
            <w:tcBorders>
              <w:top w:val="single" w:sz="4" w:space="0" w:color="000000"/>
              <w:left w:val="single" w:sz="4" w:space="0" w:color="000000"/>
              <w:bottom w:val="single" w:sz="4" w:space="0" w:color="000000"/>
              <w:right w:val="single" w:sz="4" w:space="0" w:color="000000"/>
            </w:tcBorders>
          </w:tcPr>
          <w:p w14:paraId="143DCC55" w14:textId="77777777" w:rsidR="002E11A9" w:rsidRPr="00AE259F" w:rsidRDefault="002E11A9" w:rsidP="0014415E">
            <w:pPr>
              <w:jc w:val="both"/>
              <w:rPr>
                <w:rFonts w:ascii="Times New Roman" w:hAnsi="Times New Roman" w:cs="Times New Roman"/>
              </w:rPr>
            </w:pPr>
          </w:p>
        </w:tc>
      </w:tr>
      <w:tr w:rsidR="002E11A9" w:rsidRPr="00AE259F" w14:paraId="6D5BABE2" w14:textId="77777777" w:rsidTr="002E11A9">
        <w:trPr>
          <w:trHeight w:val="329"/>
        </w:trPr>
        <w:tc>
          <w:tcPr>
            <w:tcW w:w="1255" w:type="dxa"/>
            <w:tcBorders>
              <w:top w:val="single" w:sz="4" w:space="0" w:color="000000"/>
              <w:left w:val="single" w:sz="4" w:space="0" w:color="000000"/>
              <w:bottom w:val="single" w:sz="4" w:space="0" w:color="000000"/>
              <w:right w:val="single" w:sz="4" w:space="0" w:color="000000"/>
            </w:tcBorders>
          </w:tcPr>
          <w:p w14:paraId="7407BA7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w:t>
            </w:r>
          </w:p>
        </w:tc>
        <w:tc>
          <w:tcPr>
            <w:tcW w:w="1864" w:type="dxa"/>
            <w:tcBorders>
              <w:top w:val="single" w:sz="4" w:space="0" w:color="000000"/>
              <w:left w:val="single" w:sz="4" w:space="0" w:color="000000"/>
              <w:bottom w:val="single" w:sz="4" w:space="0" w:color="000000"/>
              <w:right w:val="single" w:sz="4" w:space="0" w:color="000000"/>
            </w:tcBorders>
          </w:tcPr>
          <w:p w14:paraId="678A148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241" w:type="dxa"/>
            <w:tcBorders>
              <w:top w:val="single" w:sz="4" w:space="0" w:color="000000"/>
              <w:left w:val="single" w:sz="4" w:space="0" w:color="000000"/>
              <w:bottom w:val="single" w:sz="4" w:space="0" w:color="000000"/>
              <w:right w:val="single" w:sz="4" w:space="0" w:color="000000"/>
            </w:tcBorders>
          </w:tcPr>
          <w:p w14:paraId="3741F45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1594" w:type="dxa"/>
            <w:tcBorders>
              <w:top w:val="single" w:sz="4" w:space="0" w:color="000000"/>
              <w:left w:val="single" w:sz="4" w:space="0" w:color="000000"/>
              <w:bottom w:val="single" w:sz="4" w:space="0" w:color="000000"/>
              <w:right w:val="single" w:sz="4" w:space="0" w:color="000000"/>
            </w:tcBorders>
          </w:tcPr>
          <w:p w14:paraId="78471553" w14:textId="77777777" w:rsidR="002E11A9" w:rsidRPr="00AE259F" w:rsidRDefault="002E11A9" w:rsidP="0014415E">
            <w:pPr>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5A0A170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1869" w:type="dxa"/>
            <w:tcBorders>
              <w:top w:val="single" w:sz="4" w:space="0" w:color="000000"/>
              <w:left w:val="single" w:sz="4" w:space="0" w:color="000000"/>
              <w:bottom w:val="single" w:sz="4" w:space="0" w:color="000000"/>
              <w:right w:val="single" w:sz="4" w:space="0" w:color="000000"/>
            </w:tcBorders>
          </w:tcPr>
          <w:p w14:paraId="502317FA" w14:textId="77777777" w:rsidR="002E11A9" w:rsidRPr="00AE259F" w:rsidRDefault="002E11A9" w:rsidP="0014415E">
            <w:pPr>
              <w:jc w:val="both"/>
              <w:rPr>
                <w:rFonts w:ascii="Times New Roman" w:hAnsi="Times New Roman" w:cs="Times New Roman"/>
              </w:rPr>
            </w:pPr>
          </w:p>
        </w:tc>
      </w:tr>
      <w:tr w:rsidR="002E11A9" w:rsidRPr="00AE259F" w14:paraId="6E084289" w14:textId="77777777" w:rsidTr="002E11A9">
        <w:trPr>
          <w:trHeight w:val="345"/>
        </w:trPr>
        <w:tc>
          <w:tcPr>
            <w:tcW w:w="3119" w:type="dxa"/>
            <w:gridSpan w:val="2"/>
            <w:tcBorders>
              <w:top w:val="single" w:sz="4" w:space="0" w:color="000000"/>
              <w:left w:val="single" w:sz="4" w:space="0" w:color="000000"/>
              <w:bottom w:val="single" w:sz="4" w:space="0" w:color="000000"/>
              <w:right w:val="single" w:sz="4" w:space="0" w:color="000000"/>
            </w:tcBorders>
          </w:tcPr>
          <w:p w14:paraId="70DDE3A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2835" w:type="dxa"/>
            <w:gridSpan w:val="2"/>
            <w:tcBorders>
              <w:top w:val="single" w:sz="4" w:space="0" w:color="000000"/>
              <w:left w:val="single" w:sz="4" w:space="0" w:color="000000"/>
              <w:bottom w:val="single" w:sz="4" w:space="0" w:color="000000"/>
              <w:right w:val="single" w:sz="4" w:space="0" w:color="000000"/>
            </w:tcBorders>
          </w:tcPr>
          <w:p w14:paraId="0B74575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3286" w:type="dxa"/>
            <w:gridSpan w:val="2"/>
            <w:tcBorders>
              <w:top w:val="single" w:sz="4" w:space="0" w:color="000000"/>
              <w:left w:val="single" w:sz="4" w:space="0" w:color="000000"/>
              <w:bottom w:val="single" w:sz="4" w:space="0" w:color="000000"/>
              <w:right w:val="single" w:sz="4" w:space="0" w:color="000000"/>
            </w:tcBorders>
          </w:tcPr>
          <w:p w14:paraId="09466E7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Không Đạt</w:t>
            </w:r>
          </w:p>
        </w:tc>
      </w:tr>
    </w:tbl>
    <w:p w14:paraId="4DED7F4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Kết quả: Đạt mức 2</w:t>
      </w:r>
    </w:p>
    <w:p w14:paraId="2B3883DC" w14:textId="2814E5FA" w:rsidR="002E11A9" w:rsidRPr="00AE259F" w:rsidRDefault="00441CF3" w:rsidP="00441CF3">
      <w:pPr>
        <w:ind w:firstLine="720"/>
        <w:jc w:val="both"/>
        <w:rPr>
          <w:rFonts w:ascii="Times New Roman" w:hAnsi="Times New Roman" w:cs="Times New Roman"/>
        </w:rPr>
      </w:pPr>
      <w:r>
        <w:rPr>
          <w:rFonts w:ascii="Times New Roman" w:hAnsi="Times New Roman" w:cs="Times New Roman"/>
        </w:rPr>
        <w:t xml:space="preserve">Tiêu chí </w:t>
      </w:r>
      <w:r w:rsidR="002E11A9" w:rsidRPr="00AE259F">
        <w:rPr>
          <w:rFonts w:ascii="Times New Roman" w:hAnsi="Times New Roman" w:cs="Times New Roman"/>
        </w:rPr>
        <w:t>3.3: Khối phòng hành chính - quản trị</w:t>
      </w:r>
    </w:p>
    <w:p w14:paraId="32276A3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Mức 1:</w:t>
      </w:r>
    </w:p>
    <w:p w14:paraId="2D21700E" w14:textId="77777777" w:rsidR="002E11A9" w:rsidRPr="00AE259F" w:rsidRDefault="002E11A9" w:rsidP="00441CF3">
      <w:pPr>
        <w:ind w:firstLine="720"/>
        <w:jc w:val="both"/>
        <w:rPr>
          <w:rFonts w:ascii="Times New Roman" w:hAnsi="Times New Roman" w:cs="Times New Roman"/>
        </w:rPr>
      </w:pPr>
      <w:r w:rsidRPr="00AE259F">
        <w:rPr>
          <w:rFonts w:ascii="Times New Roman" w:hAnsi="Times New Roman" w:cs="Times New Roman"/>
        </w:rPr>
        <w:t xml:space="preserve">a) Có các loại phòng theo quy định; </w:t>
      </w:r>
    </w:p>
    <w:p w14:paraId="76D4A0E6" w14:textId="77777777" w:rsidR="002E11A9" w:rsidRPr="00AE259F" w:rsidRDefault="002E11A9" w:rsidP="00441CF3">
      <w:pPr>
        <w:ind w:firstLine="720"/>
        <w:jc w:val="both"/>
        <w:rPr>
          <w:rFonts w:ascii="Times New Roman" w:hAnsi="Times New Roman" w:cs="Times New Roman"/>
        </w:rPr>
      </w:pPr>
      <w:r w:rsidRPr="00AE259F">
        <w:rPr>
          <w:rFonts w:ascii="Times New Roman" w:hAnsi="Times New Roman" w:cs="Times New Roman"/>
        </w:rPr>
        <w:t>b) Có trang thiết bị tối thiểu tại các phòng;</w:t>
      </w:r>
    </w:p>
    <w:p w14:paraId="562D9343" w14:textId="77777777" w:rsidR="002E11A9" w:rsidRPr="00AE259F" w:rsidRDefault="002E11A9" w:rsidP="00441CF3">
      <w:pPr>
        <w:ind w:firstLine="720"/>
        <w:jc w:val="both"/>
        <w:rPr>
          <w:rFonts w:ascii="Times New Roman" w:hAnsi="Times New Roman" w:cs="Times New Roman"/>
        </w:rPr>
      </w:pPr>
      <w:r w:rsidRPr="00AE259F">
        <w:rPr>
          <w:rFonts w:ascii="Times New Roman" w:hAnsi="Times New Roman" w:cs="Times New Roman"/>
        </w:rPr>
        <w:t xml:space="preserve">c) Khu để xe cho cán bộ quản lý, giáo viên, nhân viên được bố trí hợp lý, đảm bảo an toàn, trật tự. </w:t>
      </w:r>
    </w:p>
    <w:p w14:paraId="2D7746F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Mức 2:</w:t>
      </w:r>
    </w:p>
    <w:p w14:paraId="53EAFCA0" w14:textId="77777777" w:rsidR="002E11A9" w:rsidRPr="00AE259F" w:rsidRDefault="002E11A9" w:rsidP="00441CF3">
      <w:pPr>
        <w:ind w:firstLine="720"/>
        <w:jc w:val="both"/>
        <w:rPr>
          <w:rFonts w:ascii="Times New Roman" w:hAnsi="Times New Roman" w:cs="Times New Roman"/>
        </w:rPr>
      </w:pPr>
      <w:r w:rsidRPr="00AE259F">
        <w:rPr>
          <w:rFonts w:ascii="Times New Roman" w:hAnsi="Times New Roman" w:cs="Times New Roman"/>
        </w:rPr>
        <w:t>a) Đảm bảo diện tích theo quy định;</w:t>
      </w:r>
    </w:p>
    <w:p w14:paraId="78EA601C" w14:textId="77777777" w:rsidR="002E11A9" w:rsidRPr="00AE259F" w:rsidRDefault="002E11A9" w:rsidP="00441CF3">
      <w:pPr>
        <w:ind w:firstLine="720"/>
        <w:jc w:val="both"/>
        <w:rPr>
          <w:rFonts w:ascii="Times New Roman" w:hAnsi="Times New Roman" w:cs="Times New Roman"/>
        </w:rPr>
      </w:pPr>
      <w:r w:rsidRPr="00AE259F">
        <w:rPr>
          <w:rFonts w:ascii="Times New Roman" w:hAnsi="Times New Roman" w:cs="Times New Roman"/>
        </w:rPr>
        <w:t>b) Khu để xe cho cán bộ quản lý, giáo viên, nhân viên có mái che đảm bảo an toàn, tiện lợi.</w:t>
      </w:r>
    </w:p>
    <w:p w14:paraId="52761825" w14:textId="13CC319C"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Mứ</w:t>
      </w:r>
      <w:r w:rsidR="00441CF3">
        <w:rPr>
          <w:rFonts w:ascii="Times New Roman" w:hAnsi="Times New Roman" w:cs="Times New Roman"/>
        </w:rPr>
        <w:t>c 3</w:t>
      </w:r>
      <w:r w:rsidRPr="00AE259F">
        <w:rPr>
          <w:rFonts w:ascii="Times New Roman" w:hAnsi="Times New Roman" w:cs="Times New Roman"/>
        </w:rPr>
        <w:t>:</w:t>
      </w:r>
    </w:p>
    <w:p w14:paraId="17891497" w14:textId="77777777" w:rsidR="002E11A9" w:rsidRPr="00AE259F" w:rsidRDefault="002E11A9" w:rsidP="00441CF3">
      <w:pPr>
        <w:ind w:firstLine="720"/>
        <w:jc w:val="both"/>
        <w:rPr>
          <w:rFonts w:ascii="Times New Roman" w:hAnsi="Times New Roman" w:cs="Times New Roman"/>
        </w:rPr>
      </w:pPr>
      <w:r w:rsidRPr="00AE259F">
        <w:rPr>
          <w:rFonts w:ascii="Times New Roman" w:hAnsi="Times New Roman" w:cs="Times New Roman"/>
        </w:rPr>
        <w:t>Có đủ các phòng, đảm bảo theo Tiêu chuẩn quốc gia về yêu cầu thiết kế trường mầm non.</w:t>
      </w:r>
    </w:p>
    <w:p w14:paraId="00E7B3D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Mô tả hiện trạng</w:t>
      </w:r>
    </w:p>
    <w:p w14:paraId="53EAB71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Mức 1</w:t>
      </w:r>
    </w:p>
    <w:p w14:paraId="6E7EB67C" w14:textId="72AF096C"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a) Có đủ các loại phòng theo quy định tại Nghị định 46/2017/NĐ-CP ngày 21/4/2017 Quy định về điều kiện đầu tư và hoạt động trong lĩnh vực giáo dục, (bao gồm: Văn phòng trường, phòng hiệu trưởng, phòng phó hiệu trưởng, phòng hành chính quản trị, phòng y tế, phòng bảo vệ, phòng dành cho nhân viên, khu vệ sinh cho giáo viên, cán bộ, nhân viên, khu để xe cho cán bộ, giáo viên, nhân viên). Cụ thể phòng Hiệu trưởng (diệ</w:t>
      </w:r>
      <w:r w:rsidR="00441CF3">
        <w:rPr>
          <w:rFonts w:ascii="Times New Roman" w:hAnsi="Times New Roman" w:cs="Times New Roman"/>
        </w:rPr>
        <w:t xml:space="preserve">n tích 30 m2) </w:t>
      </w:r>
      <w:r w:rsidRPr="00AE259F">
        <w:rPr>
          <w:rFonts w:ascii="Times New Roman" w:hAnsi="Times New Roman" w:cs="Times New Roman"/>
        </w:rPr>
        <w:t xml:space="preserve">phòng phó hiệu trưởng (diện tích </w:t>
      </w:r>
      <w:r w:rsidR="00D05BC2" w:rsidRPr="00AE259F">
        <w:rPr>
          <w:rFonts w:ascii="Times New Roman" w:hAnsi="Times New Roman" w:cs="Times New Roman"/>
        </w:rPr>
        <w:t>3</w:t>
      </w:r>
      <w:r w:rsidR="00CE0B18">
        <w:rPr>
          <w:rFonts w:ascii="Times New Roman" w:hAnsi="Times New Roman" w:cs="Times New Roman"/>
        </w:rPr>
        <w:t>0 m2</w:t>
      </w:r>
      <w:r w:rsidRPr="00AE259F">
        <w:rPr>
          <w:rFonts w:ascii="Times New Roman" w:hAnsi="Times New Roman" w:cs="Times New Roman"/>
        </w:rPr>
        <w:t xml:space="preserve">), văn phòng (diện tích </w:t>
      </w:r>
      <w:r w:rsidR="00D05BC2" w:rsidRPr="00AE259F">
        <w:rPr>
          <w:rFonts w:ascii="Times New Roman" w:hAnsi="Times New Roman" w:cs="Times New Roman"/>
        </w:rPr>
        <w:t>6</w:t>
      </w:r>
      <w:r w:rsidRPr="00AE259F">
        <w:rPr>
          <w:rFonts w:ascii="Times New Roman" w:hAnsi="Times New Roman" w:cs="Times New Roman"/>
        </w:rPr>
        <w:t>5 m2), phòng hành chính quản trị (diệ</w:t>
      </w:r>
      <w:r w:rsidR="00CE0B18">
        <w:rPr>
          <w:rFonts w:ascii="Times New Roman" w:hAnsi="Times New Roman" w:cs="Times New Roman"/>
        </w:rPr>
        <w:t>n tích 17 m2</w:t>
      </w:r>
      <w:r w:rsidRPr="00AE259F">
        <w:rPr>
          <w:rFonts w:ascii="Times New Roman" w:hAnsi="Times New Roman" w:cs="Times New Roman"/>
        </w:rPr>
        <w:t>), phòng nhân viên (diện tích 10 m2), 3 phòng bảo vệ (diện tích 15 m2/phòng), phòng y tế học đường (diện tích 17 m2) đáp ứng các yêu cầu tối thiểu các hoạt động hành chính - quản trị của nhà trường. [H3-3.3-01]</w:t>
      </w:r>
    </w:p>
    <w:p w14:paraId="0E2BA325" w14:textId="54897F24" w:rsidR="002E11A9" w:rsidRPr="00AE259F" w:rsidRDefault="00522C06"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b) Các phòng đều được trang bị bàn ghế, tủ, máy vi tính và các phương tiện làm việc phù hợp. [H3-3.3-02]</w:t>
      </w:r>
    </w:p>
    <w:p w14:paraId="3B1E6BBA" w14:textId="39DF6464" w:rsidR="002E11A9" w:rsidRPr="00AE259F" w:rsidRDefault="00522C06"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c) Nhà để xe cho giáo viên </w:t>
      </w:r>
      <w:r w:rsidR="00D05BC2" w:rsidRPr="00AE259F">
        <w:rPr>
          <w:rFonts w:ascii="Times New Roman" w:hAnsi="Times New Roman" w:cs="Times New Roman"/>
        </w:rPr>
        <w:t>2</w:t>
      </w:r>
      <w:r w:rsidR="002E11A9" w:rsidRPr="00AE259F">
        <w:rPr>
          <w:rFonts w:ascii="Times New Roman" w:hAnsi="Times New Roman" w:cs="Times New Roman"/>
        </w:rPr>
        <w:t xml:space="preserve"> khu có diện tích 80m2, được bố trí ra vào rất tiện lợi và an toàn được lợp mái tôn kiên cô, đủ chỗ để sắp xếp số lượng xe đảm bảo che nắng, che mưa, xe được sắp xếp gọn gàng, trật tự. [H3-3.3-03]</w:t>
      </w:r>
    </w:p>
    <w:p w14:paraId="19179BA2" w14:textId="77777777" w:rsidR="002E11A9" w:rsidRPr="00522C06" w:rsidRDefault="002E11A9" w:rsidP="0014415E">
      <w:pPr>
        <w:jc w:val="both"/>
        <w:rPr>
          <w:rFonts w:ascii="Times New Roman" w:hAnsi="Times New Roman" w:cs="Times New Roman"/>
          <w:b/>
          <w:bCs/>
        </w:rPr>
      </w:pPr>
      <w:r w:rsidRPr="00AE259F">
        <w:rPr>
          <w:rFonts w:ascii="Times New Roman" w:hAnsi="Times New Roman" w:cs="Times New Roman"/>
        </w:rPr>
        <w:lastRenderedPageBreak/>
        <w:tab/>
      </w:r>
      <w:r w:rsidRPr="00522C06">
        <w:rPr>
          <w:rFonts w:ascii="Times New Roman" w:hAnsi="Times New Roman" w:cs="Times New Roman"/>
          <w:b/>
          <w:bCs/>
        </w:rPr>
        <w:t>Mức 2</w:t>
      </w:r>
    </w:p>
    <w:p w14:paraId="39BA604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a) Đảm bảo diện tích:</w:t>
      </w:r>
    </w:p>
    <w:p w14:paraId="3E0B859D" w14:textId="5CEE94CE"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 xml:space="preserve">Văn phòng nhà trường (diện tích </w:t>
      </w:r>
      <w:r w:rsidR="00D05BC2" w:rsidRPr="00AE259F">
        <w:rPr>
          <w:rFonts w:ascii="Times New Roman" w:hAnsi="Times New Roman" w:cs="Times New Roman"/>
        </w:rPr>
        <w:t>6</w:t>
      </w:r>
      <w:r w:rsidR="00441CF3">
        <w:rPr>
          <w:rFonts w:ascii="Times New Roman" w:hAnsi="Times New Roman" w:cs="Times New Roman"/>
        </w:rPr>
        <w:t>5m2</w:t>
      </w:r>
      <w:r w:rsidRPr="00AE259F">
        <w:rPr>
          <w:rFonts w:ascii="Times New Roman" w:hAnsi="Times New Roman" w:cs="Times New Roman"/>
        </w:rPr>
        <w:t>), và hoạt động nghệ thuật (có diện tích 6</w:t>
      </w:r>
      <w:r w:rsidR="004E1C1F" w:rsidRPr="00AE259F">
        <w:rPr>
          <w:rFonts w:ascii="Times New Roman" w:hAnsi="Times New Roman" w:cs="Times New Roman"/>
        </w:rPr>
        <w:t>0</w:t>
      </w:r>
      <w:r w:rsidRPr="00AE259F">
        <w:rPr>
          <w:rFonts w:ascii="Times New Roman" w:hAnsi="Times New Roman" w:cs="Times New Roman"/>
        </w:rPr>
        <w:t xml:space="preserve"> m2); phòng Hiệu trưởng (diện tích 30m2), phòng phó hiệu trưởng (diện tích </w:t>
      </w:r>
      <w:r w:rsidR="00D05BC2" w:rsidRPr="00AE259F">
        <w:rPr>
          <w:rFonts w:ascii="Times New Roman" w:hAnsi="Times New Roman" w:cs="Times New Roman"/>
        </w:rPr>
        <w:t>3</w:t>
      </w:r>
      <w:r w:rsidRPr="00AE259F">
        <w:rPr>
          <w:rFonts w:ascii="Times New Roman" w:hAnsi="Times New Roman" w:cs="Times New Roman"/>
        </w:rPr>
        <w:t xml:space="preserve">0 m2), phòng y tế học đường (diện tích 15 m2), phòng bảo vệ (có diện tích 12 m2/khu). Tất cả các phòng phục vụ học tập, phòng hành chính - quản trị có đầy đủ các thiết bị, được sắp xếp hợp lý, khoa học và hỗ trợ hiệu quả các hoạt động nhà trường. </w:t>
      </w:r>
    </w:p>
    <w:p w14:paraId="5B11B65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 xml:space="preserve">- Nhà trường có 10 máy tính, 4 máy in phục vụ cho công tác quản lý hành chính và phục vụ cho công tác soạn giảng và học tập của trẻ tra cứu tài liệu. phòng nghệ thuật có đàn ócgan, có gương, gióng múa, trang thiết bị điện tử và nhạc cụ, tủ đựng đồ dùng đồ chơi âm nhạc, trang phục, đạo cụ múa, tranh anh được sắp xếp gọn gàng, phù hợp với trẻ, hệ thống điện được lắp đặt an toàn, thuận tiện khi sử dụng. Tất cả máy tính các phòng học và phòng chức năng đều được kết nối internet, để phục vụ cho việc học tập đối và làm việc của CB, GV, NV. Ngoài ra các phòng học đều có hệ thống internetkết nối với các phòng hiệu bộ và smatphon của cha mẹ trẻ để tiện theo dõi trẻ. </w:t>
      </w:r>
    </w:p>
    <w:p w14:paraId="518E284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 Phòng y tế của nhà trường có diện tích 17 m2. Có các trang thiết bị như: tủ thuốc, giường bệnh, cân, đo điện tử, dụng cụ sơ cứu, có bảng tuyên truyền chăm sóc trẻ SDD, trẻ béo phì, có kế hoạch cụ thể để thăm khám sức khỏe định kỳ cho trẻ … Tủ thuốc của nhà trường được kiểm tra thường xuyên, đảm bảo cơ số thuốc và hạn sử dụng. Phòng y tế đủ các điều kiện có thể sơ cứu ban đầu cho những trường hợp cần cấp cứu hoặc cung cấp thuốc cho cán bộ, nhân viên, giáo viên và trẻ khi có biểu hiện cảm, sốt…</w:t>
      </w:r>
    </w:p>
    <w:p w14:paraId="55AC673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w:t>
      </w:r>
      <w:r w:rsidRPr="00AE259F">
        <w:rPr>
          <w:rFonts w:ascii="Times New Roman" w:hAnsi="Times New Roman" w:cs="Times New Roman"/>
        </w:rPr>
        <w:tab/>
        <w:t>Tất cả các phòng đều đảm bảo diện tích theo đúng quy định trong điều lệ trường Mầm non. [H3-3.3-04]</w:t>
      </w:r>
    </w:p>
    <w:p w14:paraId="51FF812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 xml:space="preserve">b) Nhà để xe cho cán bộ giáo viên </w:t>
      </w:r>
      <w:r w:rsidR="004E1C1F" w:rsidRPr="00AE259F">
        <w:rPr>
          <w:rFonts w:ascii="Times New Roman" w:hAnsi="Times New Roman" w:cs="Times New Roman"/>
        </w:rPr>
        <w:t>2</w:t>
      </w:r>
      <w:r w:rsidRPr="00AE259F">
        <w:rPr>
          <w:rFonts w:ascii="Times New Roman" w:hAnsi="Times New Roman" w:cs="Times New Roman"/>
        </w:rPr>
        <w:t xml:space="preserve"> khu có diện tích 80 m2   có mái che, đặt gần cổng trường đảm bảo an toàn dễ lấy, dễ cất. [H3-3.3-05]</w:t>
      </w:r>
    </w:p>
    <w:p w14:paraId="520A20B6" w14:textId="77777777" w:rsidR="002E11A9" w:rsidRPr="00522C06" w:rsidRDefault="002E11A9" w:rsidP="0014415E">
      <w:pPr>
        <w:jc w:val="both"/>
        <w:rPr>
          <w:rFonts w:ascii="Times New Roman" w:hAnsi="Times New Roman" w:cs="Times New Roman"/>
          <w:b/>
          <w:bCs/>
        </w:rPr>
      </w:pPr>
      <w:r w:rsidRPr="00AE259F">
        <w:rPr>
          <w:rFonts w:ascii="Times New Roman" w:hAnsi="Times New Roman" w:cs="Times New Roman"/>
        </w:rPr>
        <w:tab/>
      </w:r>
      <w:r w:rsidRPr="00522C06">
        <w:rPr>
          <w:rFonts w:ascii="Times New Roman" w:hAnsi="Times New Roman" w:cs="Times New Roman"/>
          <w:b/>
          <w:bCs/>
        </w:rPr>
        <w:t xml:space="preserve">Mức 3: </w:t>
      </w:r>
    </w:p>
    <w:p w14:paraId="6995CFC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Các phòng hành chính quản trị đầy đủ, đảm bảo theo Tiêu chuẩn quốc gia TCVN 3907: 2011 về yêu cầu thiết kế trường mầm non. [H3-3.3-06]</w:t>
      </w:r>
    </w:p>
    <w:p w14:paraId="33507064" w14:textId="77777777" w:rsidR="002E11A9" w:rsidRPr="00522C06" w:rsidRDefault="002E11A9" w:rsidP="0014415E">
      <w:pPr>
        <w:jc w:val="both"/>
        <w:rPr>
          <w:rFonts w:ascii="Times New Roman" w:hAnsi="Times New Roman" w:cs="Times New Roman"/>
          <w:b/>
          <w:bCs/>
        </w:rPr>
      </w:pPr>
      <w:r w:rsidRPr="00AE259F">
        <w:rPr>
          <w:rFonts w:ascii="Times New Roman" w:hAnsi="Times New Roman" w:cs="Times New Roman"/>
        </w:rPr>
        <w:tab/>
      </w:r>
      <w:r w:rsidRPr="00522C06">
        <w:rPr>
          <w:rFonts w:ascii="Times New Roman" w:hAnsi="Times New Roman" w:cs="Times New Roman"/>
          <w:b/>
          <w:bCs/>
        </w:rPr>
        <w:t>2. Điểm mạnh</w:t>
      </w:r>
    </w:p>
    <w:p w14:paraId="2FF46C2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 xml:space="preserve">Nhà trường có các phòng chức năng như: Văn phòng, phòng hành chính, phòng y tế, phòng giáo dục âm nhạc, phòng giáo dục thể chất, phòng nhân viên </w:t>
      </w:r>
      <w:r w:rsidRPr="00AE259F">
        <w:rPr>
          <w:rFonts w:ascii="Times New Roman" w:hAnsi="Times New Roman" w:cs="Times New Roman"/>
        </w:rPr>
        <w:lastRenderedPageBreak/>
        <w:t>phòng bảo vệ…tất cả các phòng được trang bị các trang thiết bị đồ dùng để phục vụ cho công việc của từng bộ phận cho nhà trường.</w:t>
      </w:r>
    </w:p>
    <w:p w14:paraId="4EE67E2B" w14:textId="77777777" w:rsidR="002E11A9" w:rsidRPr="00522C06" w:rsidRDefault="002E11A9" w:rsidP="0014415E">
      <w:pPr>
        <w:jc w:val="both"/>
        <w:rPr>
          <w:rFonts w:ascii="Times New Roman" w:hAnsi="Times New Roman" w:cs="Times New Roman"/>
          <w:b/>
          <w:bCs/>
        </w:rPr>
      </w:pPr>
      <w:r w:rsidRPr="00AE259F">
        <w:rPr>
          <w:rFonts w:ascii="Times New Roman" w:hAnsi="Times New Roman" w:cs="Times New Roman"/>
        </w:rPr>
        <w:tab/>
      </w:r>
      <w:r w:rsidRPr="00522C06">
        <w:rPr>
          <w:rFonts w:ascii="Times New Roman" w:hAnsi="Times New Roman" w:cs="Times New Roman"/>
          <w:b/>
          <w:bCs/>
        </w:rPr>
        <w:t>3. Điểm yếu</w:t>
      </w:r>
    </w:p>
    <w:p w14:paraId="7B831B92" w14:textId="0F80480F"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 Phòng hoạt động nghệ thuật hệ thống loa đài âm thanh còn chưa hiện đạ</w:t>
      </w:r>
      <w:r w:rsidR="00441CF3">
        <w:rPr>
          <w:rFonts w:ascii="Times New Roman" w:hAnsi="Times New Roman" w:cs="Times New Roman"/>
        </w:rPr>
        <w:t xml:space="preserve">i, </w:t>
      </w:r>
      <w:r w:rsidRPr="00AE259F">
        <w:rPr>
          <w:rFonts w:ascii="Times New Roman" w:hAnsi="Times New Roman" w:cs="Times New Roman"/>
        </w:rPr>
        <w:t>số giá vẽ cho trẻ</w:t>
      </w:r>
      <w:r w:rsidR="00CE0B18">
        <w:rPr>
          <w:rFonts w:ascii="Times New Roman" w:hAnsi="Times New Roman" w:cs="Times New Roman"/>
        </w:rPr>
        <w:t xml:space="preserve"> còn ít</w:t>
      </w:r>
      <w:r w:rsidRPr="00AE259F">
        <w:rPr>
          <w:rFonts w:ascii="Times New Roman" w:hAnsi="Times New Roman" w:cs="Times New Roman"/>
        </w:rPr>
        <w:t>.</w:t>
      </w:r>
    </w:p>
    <w:p w14:paraId="6FC5BC14" w14:textId="77777777" w:rsidR="002E11A9" w:rsidRPr="00522C06" w:rsidRDefault="002E11A9" w:rsidP="0014415E">
      <w:pPr>
        <w:jc w:val="both"/>
        <w:rPr>
          <w:rFonts w:ascii="Times New Roman" w:hAnsi="Times New Roman" w:cs="Times New Roman"/>
          <w:b/>
          <w:bCs/>
        </w:rPr>
      </w:pPr>
      <w:r w:rsidRPr="00AE259F">
        <w:rPr>
          <w:rFonts w:ascii="Times New Roman" w:hAnsi="Times New Roman" w:cs="Times New Roman"/>
        </w:rPr>
        <w:tab/>
      </w:r>
      <w:r w:rsidRPr="00522C06">
        <w:rPr>
          <w:rFonts w:ascii="Times New Roman" w:hAnsi="Times New Roman" w:cs="Times New Roman"/>
          <w:b/>
          <w:bCs/>
        </w:rPr>
        <w:t xml:space="preserve">4. Kế hoạch cải tiến chất lượng   </w:t>
      </w:r>
      <w:r w:rsidRPr="00522C06">
        <w:rPr>
          <w:rFonts w:ascii="Times New Roman" w:hAnsi="Times New Roman" w:cs="Times New Roman"/>
          <w:b/>
          <w:bCs/>
        </w:rPr>
        <w:tab/>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489"/>
        <w:gridCol w:w="1389"/>
        <w:gridCol w:w="1786"/>
        <w:gridCol w:w="1182"/>
      </w:tblGrid>
      <w:tr w:rsidR="002E11A9" w:rsidRPr="00AE259F" w14:paraId="735F50FA" w14:textId="77777777" w:rsidTr="002E11A9">
        <w:trPr>
          <w:trHeight w:val="954"/>
        </w:trPr>
        <w:tc>
          <w:tcPr>
            <w:tcW w:w="3510" w:type="dxa"/>
            <w:vAlign w:val="center"/>
          </w:tcPr>
          <w:p w14:paraId="0FCD37D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Giải pháp cụ thể/Công việc cần thực hiện</w:t>
            </w:r>
          </w:p>
        </w:tc>
        <w:tc>
          <w:tcPr>
            <w:tcW w:w="1489" w:type="dxa"/>
            <w:vAlign w:val="center"/>
          </w:tcPr>
          <w:p w14:paraId="4EE3EE3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Nhân lực thực hiện (chủ trì/ phối hợp/ giám sát)</w:t>
            </w:r>
          </w:p>
        </w:tc>
        <w:tc>
          <w:tcPr>
            <w:tcW w:w="1389" w:type="dxa"/>
            <w:vAlign w:val="center"/>
          </w:tcPr>
          <w:p w14:paraId="1936E69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Điều kiện để thực hiện</w:t>
            </w:r>
          </w:p>
        </w:tc>
        <w:tc>
          <w:tcPr>
            <w:tcW w:w="1786" w:type="dxa"/>
            <w:vAlign w:val="center"/>
          </w:tcPr>
          <w:p w14:paraId="6A39C9B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Mốc thực hiện/thời gian hoàn thành</w:t>
            </w:r>
          </w:p>
        </w:tc>
        <w:tc>
          <w:tcPr>
            <w:tcW w:w="1182" w:type="dxa"/>
            <w:vAlign w:val="center"/>
          </w:tcPr>
          <w:p w14:paraId="45FC193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Dự kiến kinh phí</w:t>
            </w:r>
          </w:p>
        </w:tc>
      </w:tr>
      <w:tr w:rsidR="002E11A9" w:rsidRPr="00AE259F" w14:paraId="6DA871AA" w14:textId="77777777" w:rsidTr="002E11A9">
        <w:trPr>
          <w:trHeight w:val="242"/>
        </w:trPr>
        <w:tc>
          <w:tcPr>
            <w:tcW w:w="3510" w:type="dxa"/>
          </w:tcPr>
          <w:p w14:paraId="2AB28168"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Cân đối việc chi ngân sách trường mua sắm bổ sung thêm các đồ dùng dụng cụ trong các phòng, ban nhất là phòng hoạt động nghệ thuật</w:t>
            </w:r>
          </w:p>
        </w:tc>
        <w:tc>
          <w:tcPr>
            <w:tcW w:w="1489" w:type="dxa"/>
            <w:vAlign w:val="center"/>
          </w:tcPr>
          <w:p w14:paraId="1D1B2C8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w:t>
            </w:r>
          </w:p>
          <w:p w14:paraId="3688F8C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BGH</w:t>
            </w:r>
          </w:p>
          <w:p w14:paraId="3FBD0F83" w14:textId="77777777" w:rsidR="002E11A9" w:rsidRPr="00AE259F" w:rsidRDefault="002E11A9" w:rsidP="0014415E">
            <w:pPr>
              <w:jc w:val="both"/>
              <w:rPr>
                <w:rFonts w:ascii="Times New Roman" w:hAnsi="Times New Roman" w:cs="Times New Roman"/>
              </w:rPr>
            </w:pPr>
          </w:p>
        </w:tc>
        <w:tc>
          <w:tcPr>
            <w:tcW w:w="1389" w:type="dxa"/>
            <w:vAlign w:val="center"/>
          </w:tcPr>
          <w:p w14:paraId="5308DBE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Kinh phí</w:t>
            </w:r>
          </w:p>
        </w:tc>
        <w:tc>
          <w:tcPr>
            <w:tcW w:w="1786" w:type="dxa"/>
            <w:vAlign w:val="center"/>
          </w:tcPr>
          <w:p w14:paraId="15E9C394" w14:textId="48010F38" w:rsidR="002E11A9" w:rsidRPr="00AE259F" w:rsidRDefault="002E11A9" w:rsidP="00441CF3">
            <w:pPr>
              <w:jc w:val="both"/>
              <w:rPr>
                <w:rFonts w:ascii="Times New Roman" w:hAnsi="Times New Roman" w:cs="Times New Roman"/>
              </w:rPr>
            </w:pPr>
            <w:r w:rsidRPr="00AE259F">
              <w:rPr>
                <w:rFonts w:ascii="Times New Roman" w:hAnsi="Times New Roman" w:cs="Times New Roman"/>
              </w:rPr>
              <w:t>Trong năm học 202</w:t>
            </w:r>
            <w:r w:rsidR="00441CF3">
              <w:rPr>
                <w:rFonts w:ascii="Times New Roman" w:hAnsi="Times New Roman" w:cs="Times New Roman"/>
              </w:rPr>
              <w:t>4</w:t>
            </w:r>
            <w:r w:rsidRPr="00AE259F">
              <w:rPr>
                <w:rFonts w:ascii="Times New Roman" w:hAnsi="Times New Roman" w:cs="Times New Roman"/>
              </w:rPr>
              <w:t>-202</w:t>
            </w:r>
            <w:r w:rsidR="00441CF3">
              <w:rPr>
                <w:rFonts w:ascii="Times New Roman" w:hAnsi="Times New Roman" w:cs="Times New Roman"/>
              </w:rPr>
              <w:t>5</w:t>
            </w:r>
          </w:p>
        </w:tc>
        <w:tc>
          <w:tcPr>
            <w:tcW w:w="1182" w:type="dxa"/>
            <w:vAlign w:val="center"/>
          </w:tcPr>
          <w:p w14:paraId="4400CC3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50 triệu</w:t>
            </w:r>
          </w:p>
        </w:tc>
      </w:tr>
      <w:tr w:rsidR="002E11A9" w:rsidRPr="00AE259F" w14:paraId="5051C702" w14:textId="77777777" w:rsidTr="002E11A9">
        <w:trPr>
          <w:trHeight w:val="188"/>
        </w:trPr>
        <w:tc>
          <w:tcPr>
            <w:tcW w:w="3510" w:type="dxa"/>
          </w:tcPr>
          <w:p w14:paraId="721D6C5C" w14:textId="0EBF5F7D" w:rsidR="002E11A9" w:rsidRPr="00AE259F" w:rsidRDefault="002E11A9" w:rsidP="0014415E">
            <w:pPr>
              <w:jc w:val="both"/>
              <w:rPr>
                <w:rFonts w:ascii="Times New Roman" w:hAnsi="Times New Roman" w:cs="Times New Roman"/>
              </w:rPr>
            </w:pPr>
            <w:r w:rsidRPr="00AE259F">
              <w:rPr>
                <w:rFonts w:ascii="Times New Roman" w:hAnsi="Times New Roman" w:cs="Times New Roman"/>
              </w:rPr>
              <w:t>Vân động các tổ chức, cá nhân, nhà hảo tâm ủng hộ tiền mặt hoặc hiện vật bổ sung vào các phòng chức năng</w:t>
            </w:r>
          </w:p>
        </w:tc>
        <w:tc>
          <w:tcPr>
            <w:tcW w:w="1489" w:type="dxa"/>
            <w:vAlign w:val="center"/>
          </w:tcPr>
          <w:p w14:paraId="6DD2EAF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BGH, GV,PH</w:t>
            </w:r>
          </w:p>
        </w:tc>
        <w:tc>
          <w:tcPr>
            <w:tcW w:w="1389" w:type="dxa"/>
            <w:vAlign w:val="center"/>
          </w:tcPr>
          <w:p w14:paraId="4F8C4AE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Tuyên truyền vận động</w:t>
            </w:r>
          </w:p>
        </w:tc>
        <w:tc>
          <w:tcPr>
            <w:tcW w:w="1786" w:type="dxa"/>
            <w:vAlign w:val="center"/>
          </w:tcPr>
          <w:p w14:paraId="5422B65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Trong các năm học tới</w:t>
            </w:r>
          </w:p>
          <w:p w14:paraId="52BB194D" w14:textId="77777777" w:rsidR="002E11A9" w:rsidRPr="00AE259F" w:rsidRDefault="002E11A9" w:rsidP="0014415E">
            <w:pPr>
              <w:jc w:val="both"/>
              <w:rPr>
                <w:rFonts w:ascii="Times New Roman" w:hAnsi="Times New Roman" w:cs="Times New Roman"/>
              </w:rPr>
            </w:pPr>
          </w:p>
        </w:tc>
        <w:tc>
          <w:tcPr>
            <w:tcW w:w="1182" w:type="dxa"/>
            <w:vAlign w:val="center"/>
          </w:tcPr>
          <w:p w14:paraId="6EC6810D" w14:textId="475E5C4E" w:rsidR="002E11A9" w:rsidRPr="00AE259F" w:rsidRDefault="00441CF3" w:rsidP="0014415E">
            <w:pPr>
              <w:jc w:val="both"/>
              <w:rPr>
                <w:rFonts w:ascii="Times New Roman" w:hAnsi="Times New Roman" w:cs="Times New Roman"/>
              </w:rPr>
            </w:pPr>
            <w:r>
              <w:rPr>
                <w:rFonts w:ascii="Times New Roman" w:hAnsi="Times New Roman" w:cs="Times New Roman"/>
              </w:rPr>
              <w:t>50</w:t>
            </w:r>
            <w:r w:rsidR="002E11A9" w:rsidRPr="00AE259F">
              <w:rPr>
                <w:rFonts w:ascii="Times New Roman" w:hAnsi="Times New Roman" w:cs="Times New Roman"/>
              </w:rPr>
              <w:t xml:space="preserve"> triệu</w:t>
            </w:r>
          </w:p>
        </w:tc>
      </w:tr>
    </w:tbl>
    <w:p w14:paraId="6C4C7828"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5. Tự đánh giá:</w:t>
      </w:r>
    </w:p>
    <w:tbl>
      <w:tblPr>
        <w:tblW w:w="93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1864"/>
        <w:gridCol w:w="1241"/>
        <w:gridCol w:w="1843"/>
        <w:gridCol w:w="1255"/>
        <w:gridCol w:w="1920"/>
      </w:tblGrid>
      <w:tr w:rsidR="002E11A9" w:rsidRPr="00AE259F" w14:paraId="02E53955" w14:textId="77777777" w:rsidTr="002E11A9">
        <w:trPr>
          <w:trHeight w:val="329"/>
        </w:trPr>
        <w:tc>
          <w:tcPr>
            <w:tcW w:w="3119" w:type="dxa"/>
            <w:gridSpan w:val="2"/>
            <w:tcBorders>
              <w:top w:val="single" w:sz="4" w:space="0" w:color="000000"/>
              <w:left w:val="single" w:sz="4" w:space="0" w:color="000000"/>
              <w:bottom w:val="single" w:sz="4" w:space="0" w:color="000000"/>
              <w:right w:val="single" w:sz="4" w:space="0" w:color="000000"/>
            </w:tcBorders>
          </w:tcPr>
          <w:p w14:paraId="4CAA8DF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1</w:t>
            </w:r>
          </w:p>
        </w:tc>
        <w:tc>
          <w:tcPr>
            <w:tcW w:w="3084" w:type="dxa"/>
            <w:gridSpan w:val="2"/>
            <w:tcBorders>
              <w:top w:val="single" w:sz="4" w:space="0" w:color="000000"/>
              <w:left w:val="single" w:sz="4" w:space="0" w:color="000000"/>
              <w:bottom w:val="single" w:sz="4" w:space="0" w:color="000000"/>
              <w:right w:val="single" w:sz="4" w:space="0" w:color="000000"/>
            </w:tcBorders>
          </w:tcPr>
          <w:p w14:paraId="46152B4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2</w:t>
            </w:r>
          </w:p>
        </w:tc>
        <w:tc>
          <w:tcPr>
            <w:tcW w:w="3175" w:type="dxa"/>
            <w:gridSpan w:val="2"/>
            <w:tcBorders>
              <w:top w:val="single" w:sz="4" w:space="0" w:color="000000"/>
              <w:left w:val="single" w:sz="4" w:space="0" w:color="000000"/>
              <w:bottom w:val="single" w:sz="4" w:space="0" w:color="000000"/>
              <w:right w:val="single" w:sz="4" w:space="0" w:color="000000"/>
            </w:tcBorders>
          </w:tcPr>
          <w:p w14:paraId="35290D0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3</w:t>
            </w:r>
          </w:p>
        </w:tc>
      </w:tr>
      <w:tr w:rsidR="002E11A9" w:rsidRPr="00AE259F" w14:paraId="6F74A367" w14:textId="77777777" w:rsidTr="002E11A9">
        <w:trPr>
          <w:trHeight w:val="329"/>
        </w:trPr>
        <w:tc>
          <w:tcPr>
            <w:tcW w:w="1255" w:type="dxa"/>
            <w:tcBorders>
              <w:top w:val="single" w:sz="4" w:space="0" w:color="000000"/>
              <w:left w:val="single" w:sz="4" w:space="0" w:color="000000"/>
              <w:bottom w:val="single" w:sz="4" w:space="0" w:color="000000"/>
              <w:right w:val="single" w:sz="4" w:space="0" w:color="000000"/>
            </w:tcBorders>
            <w:vAlign w:val="center"/>
          </w:tcPr>
          <w:p w14:paraId="2ED5346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1864" w:type="dxa"/>
            <w:tcBorders>
              <w:top w:val="single" w:sz="4" w:space="0" w:color="000000"/>
              <w:left w:val="single" w:sz="4" w:space="0" w:color="000000"/>
              <w:bottom w:val="single" w:sz="4" w:space="0" w:color="000000"/>
              <w:right w:val="single" w:sz="4" w:space="0" w:color="000000"/>
            </w:tcBorders>
            <w:vAlign w:val="center"/>
          </w:tcPr>
          <w:p w14:paraId="4448ABB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c>
          <w:tcPr>
            <w:tcW w:w="1241" w:type="dxa"/>
            <w:tcBorders>
              <w:top w:val="single" w:sz="4" w:space="0" w:color="000000"/>
              <w:left w:val="single" w:sz="4" w:space="0" w:color="000000"/>
              <w:bottom w:val="single" w:sz="4" w:space="0" w:color="000000"/>
              <w:right w:val="single" w:sz="4" w:space="0" w:color="000000"/>
            </w:tcBorders>
            <w:vAlign w:val="center"/>
          </w:tcPr>
          <w:p w14:paraId="32F14B5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1843" w:type="dxa"/>
            <w:tcBorders>
              <w:top w:val="single" w:sz="4" w:space="0" w:color="000000"/>
              <w:left w:val="single" w:sz="4" w:space="0" w:color="000000"/>
              <w:bottom w:val="single" w:sz="4" w:space="0" w:color="000000"/>
              <w:right w:val="single" w:sz="4" w:space="0" w:color="000000"/>
            </w:tcBorders>
            <w:vAlign w:val="center"/>
          </w:tcPr>
          <w:p w14:paraId="6DE47F6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c>
          <w:tcPr>
            <w:tcW w:w="1255" w:type="dxa"/>
            <w:tcBorders>
              <w:top w:val="single" w:sz="4" w:space="0" w:color="000000"/>
              <w:left w:val="single" w:sz="4" w:space="0" w:color="000000"/>
              <w:bottom w:val="single" w:sz="4" w:space="0" w:color="000000"/>
              <w:right w:val="single" w:sz="4" w:space="0" w:color="000000"/>
            </w:tcBorders>
            <w:vAlign w:val="center"/>
          </w:tcPr>
          <w:p w14:paraId="71F9809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1920" w:type="dxa"/>
            <w:tcBorders>
              <w:top w:val="single" w:sz="4" w:space="0" w:color="000000"/>
              <w:left w:val="single" w:sz="4" w:space="0" w:color="000000"/>
              <w:bottom w:val="single" w:sz="4" w:space="0" w:color="000000"/>
              <w:right w:val="single" w:sz="4" w:space="0" w:color="000000"/>
            </w:tcBorders>
            <w:vAlign w:val="center"/>
          </w:tcPr>
          <w:p w14:paraId="0BC714C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r>
      <w:tr w:rsidR="002E11A9" w:rsidRPr="00AE259F" w14:paraId="69BB32BF" w14:textId="77777777" w:rsidTr="002E11A9">
        <w:trPr>
          <w:trHeight w:val="329"/>
        </w:trPr>
        <w:tc>
          <w:tcPr>
            <w:tcW w:w="1255" w:type="dxa"/>
            <w:tcBorders>
              <w:top w:val="single" w:sz="4" w:space="0" w:color="000000"/>
              <w:left w:val="single" w:sz="4" w:space="0" w:color="000000"/>
              <w:bottom w:val="single" w:sz="4" w:space="0" w:color="000000"/>
              <w:right w:val="single" w:sz="4" w:space="0" w:color="000000"/>
            </w:tcBorders>
          </w:tcPr>
          <w:p w14:paraId="68AD9E7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w:t>
            </w:r>
          </w:p>
        </w:tc>
        <w:tc>
          <w:tcPr>
            <w:tcW w:w="1864" w:type="dxa"/>
            <w:tcBorders>
              <w:top w:val="single" w:sz="4" w:space="0" w:color="000000"/>
              <w:left w:val="single" w:sz="4" w:space="0" w:color="000000"/>
              <w:bottom w:val="single" w:sz="4" w:space="0" w:color="000000"/>
              <w:right w:val="single" w:sz="4" w:space="0" w:color="000000"/>
            </w:tcBorders>
          </w:tcPr>
          <w:p w14:paraId="67A4A1A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241" w:type="dxa"/>
            <w:tcBorders>
              <w:top w:val="single" w:sz="4" w:space="0" w:color="000000"/>
              <w:left w:val="single" w:sz="4" w:space="0" w:color="000000"/>
              <w:bottom w:val="single" w:sz="4" w:space="0" w:color="000000"/>
              <w:right w:val="single" w:sz="4" w:space="0" w:color="000000"/>
            </w:tcBorders>
          </w:tcPr>
          <w:p w14:paraId="31DB6C6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w:t>
            </w:r>
          </w:p>
        </w:tc>
        <w:tc>
          <w:tcPr>
            <w:tcW w:w="1843" w:type="dxa"/>
            <w:tcBorders>
              <w:top w:val="single" w:sz="4" w:space="0" w:color="000000"/>
              <w:left w:val="single" w:sz="4" w:space="0" w:color="000000"/>
              <w:bottom w:val="single" w:sz="4" w:space="0" w:color="000000"/>
              <w:right w:val="single" w:sz="4" w:space="0" w:color="000000"/>
            </w:tcBorders>
          </w:tcPr>
          <w:p w14:paraId="49D9626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255" w:type="dxa"/>
            <w:tcBorders>
              <w:top w:val="single" w:sz="4" w:space="0" w:color="000000"/>
              <w:left w:val="single" w:sz="4" w:space="0" w:color="000000"/>
              <w:bottom w:val="single" w:sz="4" w:space="0" w:color="000000"/>
              <w:right w:val="single" w:sz="4" w:space="0" w:color="000000"/>
            </w:tcBorders>
          </w:tcPr>
          <w:p w14:paraId="33A03CB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1920" w:type="dxa"/>
            <w:tcBorders>
              <w:top w:val="single" w:sz="4" w:space="0" w:color="000000"/>
              <w:left w:val="single" w:sz="4" w:space="0" w:color="000000"/>
              <w:bottom w:val="single" w:sz="4" w:space="0" w:color="000000"/>
              <w:right w:val="single" w:sz="4" w:space="0" w:color="000000"/>
            </w:tcBorders>
          </w:tcPr>
          <w:p w14:paraId="25452C2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Đạt</w:t>
            </w:r>
          </w:p>
        </w:tc>
      </w:tr>
      <w:tr w:rsidR="002E11A9" w:rsidRPr="00AE259F" w14:paraId="704DE710" w14:textId="77777777" w:rsidTr="002E11A9">
        <w:trPr>
          <w:trHeight w:val="329"/>
        </w:trPr>
        <w:tc>
          <w:tcPr>
            <w:tcW w:w="1255" w:type="dxa"/>
            <w:tcBorders>
              <w:top w:val="single" w:sz="4" w:space="0" w:color="000000"/>
              <w:left w:val="single" w:sz="4" w:space="0" w:color="000000"/>
              <w:bottom w:val="single" w:sz="4" w:space="0" w:color="000000"/>
              <w:right w:val="single" w:sz="4" w:space="0" w:color="000000"/>
            </w:tcBorders>
          </w:tcPr>
          <w:p w14:paraId="4D96C92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w:t>
            </w:r>
          </w:p>
        </w:tc>
        <w:tc>
          <w:tcPr>
            <w:tcW w:w="1864" w:type="dxa"/>
            <w:tcBorders>
              <w:top w:val="single" w:sz="4" w:space="0" w:color="000000"/>
              <w:left w:val="single" w:sz="4" w:space="0" w:color="000000"/>
              <w:bottom w:val="single" w:sz="4" w:space="0" w:color="000000"/>
              <w:right w:val="single" w:sz="4" w:space="0" w:color="000000"/>
            </w:tcBorders>
          </w:tcPr>
          <w:p w14:paraId="2CAF384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241" w:type="dxa"/>
            <w:tcBorders>
              <w:top w:val="single" w:sz="4" w:space="0" w:color="000000"/>
              <w:left w:val="single" w:sz="4" w:space="0" w:color="000000"/>
              <w:bottom w:val="single" w:sz="4" w:space="0" w:color="000000"/>
              <w:right w:val="single" w:sz="4" w:space="0" w:color="000000"/>
            </w:tcBorders>
          </w:tcPr>
          <w:p w14:paraId="590FD41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w:t>
            </w:r>
          </w:p>
        </w:tc>
        <w:tc>
          <w:tcPr>
            <w:tcW w:w="1843" w:type="dxa"/>
            <w:tcBorders>
              <w:top w:val="single" w:sz="4" w:space="0" w:color="000000"/>
              <w:left w:val="single" w:sz="4" w:space="0" w:color="000000"/>
              <w:bottom w:val="single" w:sz="4" w:space="0" w:color="000000"/>
              <w:right w:val="single" w:sz="4" w:space="0" w:color="000000"/>
            </w:tcBorders>
          </w:tcPr>
          <w:p w14:paraId="4F48425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255" w:type="dxa"/>
            <w:tcBorders>
              <w:top w:val="single" w:sz="4" w:space="0" w:color="000000"/>
              <w:left w:val="single" w:sz="4" w:space="0" w:color="000000"/>
              <w:bottom w:val="single" w:sz="4" w:space="0" w:color="000000"/>
              <w:right w:val="single" w:sz="4" w:space="0" w:color="000000"/>
            </w:tcBorders>
          </w:tcPr>
          <w:p w14:paraId="222597C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1920" w:type="dxa"/>
            <w:tcBorders>
              <w:top w:val="single" w:sz="4" w:space="0" w:color="000000"/>
              <w:left w:val="single" w:sz="4" w:space="0" w:color="000000"/>
              <w:bottom w:val="single" w:sz="4" w:space="0" w:color="000000"/>
              <w:right w:val="single" w:sz="4" w:space="0" w:color="000000"/>
            </w:tcBorders>
          </w:tcPr>
          <w:p w14:paraId="173BE85D" w14:textId="77777777" w:rsidR="002E11A9" w:rsidRPr="00AE259F" w:rsidRDefault="002E11A9" w:rsidP="0014415E">
            <w:pPr>
              <w:jc w:val="both"/>
              <w:rPr>
                <w:rFonts w:ascii="Times New Roman" w:hAnsi="Times New Roman" w:cs="Times New Roman"/>
              </w:rPr>
            </w:pPr>
          </w:p>
        </w:tc>
      </w:tr>
      <w:tr w:rsidR="002E11A9" w:rsidRPr="00AE259F" w14:paraId="246DB064" w14:textId="77777777" w:rsidTr="002E11A9">
        <w:trPr>
          <w:trHeight w:val="329"/>
        </w:trPr>
        <w:tc>
          <w:tcPr>
            <w:tcW w:w="1255" w:type="dxa"/>
            <w:tcBorders>
              <w:top w:val="single" w:sz="4" w:space="0" w:color="000000"/>
              <w:left w:val="single" w:sz="4" w:space="0" w:color="000000"/>
              <w:bottom w:val="single" w:sz="4" w:space="0" w:color="000000"/>
              <w:right w:val="single" w:sz="4" w:space="0" w:color="000000"/>
            </w:tcBorders>
          </w:tcPr>
          <w:p w14:paraId="77A6424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w:t>
            </w:r>
          </w:p>
        </w:tc>
        <w:tc>
          <w:tcPr>
            <w:tcW w:w="1864" w:type="dxa"/>
            <w:tcBorders>
              <w:top w:val="single" w:sz="4" w:space="0" w:color="000000"/>
              <w:left w:val="single" w:sz="4" w:space="0" w:color="000000"/>
              <w:bottom w:val="single" w:sz="4" w:space="0" w:color="000000"/>
              <w:right w:val="single" w:sz="4" w:space="0" w:color="000000"/>
            </w:tcBorders>
          </w:tcPr>
          <w:p w14:paraId="404891C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241" w:type="dxa"/>
            <w:tcBorders>
              <w:top w:val="single" w:sz="4" w:space="0" w:color="000000"/>
              <w:left w:val="single" w:sz="4" w:space="0" w:color="000000"/>
              <w:bottom w:val="single" w:sz="4" w:space="0" w:color="000000"/>
              <w:right w:val="single" w:sz="4" w:space="0" w:color="000000"/>
            </w:tcBorders>
          </w:tcPr>
          <w:p w14:paraId="3B0C605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1843" w:type="dxa"/>
            <w:tcBorders>
              <w:top w:val="single" w:sz="4" w:space="0" w:color="000000"/>
              <w:left w:val="single" w:sz="4" w:space="0" w:color="000000"/>
              <w:bottom w:val="single" w:sz="4" w:space="0" w:color="000000"/>
              <w:right w:val="single" w:sz="4" w:space="0" w:color="000000"/>
            </w:tcBorders>
          </w:tcPr>
          <w:p w14:paraId="64D9EC62" w14:textId="77777777" w:rsidR="002E11A9" w:rsidRPr="00AE259F" w:rsidRDefault="002E11A9" w:rsidP="0014415E">
            <w:pPr>
              <w:jc w:val="both"/>
              <w:rPr>
                <w:rFonts w:ascii="Times New Roman" w:hAnsi="Times New Roman" w:cs="Times New Roman"/>
              </w:rPr>
            </w:pPr>
          </w:p>
        </w:tc>
        <w:tc>
          <w:tcPr>
            <w:tcW w:w="1255" w:type="dxa"/>
            <w:tcBorders>
              <w:top w:val="single" w:sz="4" w:space="0" w:color="000000"/>
              <w:left w:val="single" w:sz="4" w:space="0" w:color="000000"/>
              <w:bottom w:val="single" w:sz="4" w:space="0" w:color="000000"/>
              <w:right w:val="single" w:sz="4" w:space="0" w:color="000000"/>
            </w:tcBorders>
          </w:tcPr>
          <w:p w14:paraId="174E5D9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1920" w:type="dxa"/>
            <w:tcBorders>
              <w:top w:val="single" w:sz="4" w:space="0" w:color="000000"/>
              <w:left w:val="single" w:sz="4" w:space="0" w:color="000000"/>
              <w:bottom w:val="single" w:sz="4" w:space="0" w:color="000000"/>
              <w:right w:val="single" w:sz="4" w:space="0" w:color="000000"/>
            </w:tcBorders>
          </w:tcPr>
          <w:p w14:paraId="34686815" w14:textId="77777777" w:rsidR="002E11A9" w:rsidRPr="00AE259F" w:rsidRDefault="002E11A9" w:rsidP="0014415E">
            <w:pPr>
              <w:jc w:val="both"/>
              <w:rPr>
                <w:rFonts w:ascii="Times New Roman" w:hAnsi="Times New Roman" w:cs="Times New Roman"/>
              </w:rPr>
            </w:pPr>
          </w:p>
        </w:tc>
      </w:tr>
      <w:tr w:rsidR="002E11A9" w:rsidRPr="00AE259F" w14:paraId="7AB25203" w14:textId="77777777" w:rsidTr="002E11A9">
        <w:trPr>
          <w:trHeight w:val="345"/>
        </w:trPr>
        <w:tc>
          <w:tcPr>
            <w:tcW w:w="3119" w:type="dxa"/>
            <w:gridSpan w:val="2"/>
            <w:tcBorders>
              <w:top w:val="single" w:sz="4" w:space="0" w:color="000000"/>
              <w:left w:val="single" w:sz="4" w:space="0" w:color="000000"/>
              <w:bottom w:val="single" w:sz="4" w:space="0" w:color="000000"/>
              <w:right w:val="single" w:sz="4" w:space="0" w:color="000000"/>
            </w:tcBorders>
          </w:tcPr>
          <w:p w14:paraId="1F14C01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3084" w:type="dxa"/>
            <w:gridSpan w:val="2"/>
            <w:tcBorders>
              <w:top w:val="single" w:sz="4" w:space="0" w:color="000000"/>
              <w:left w:val="single" w:sz="4" w:space="0" w:color="000000"/>
              <w:bottom w:val="single" w:sz="4" w:space="0" w:color="000000"/>
              <w:right w:val="single" w:sz="4" w:space="0" w:color="000000"/>
            </w:tcBorders>
          </w:tcPr>
          <w:p w14:paraId="7A1A5BC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3175" w:type="dxa"/>
            <w:gridSpan w:val="2"/>
            <w:tcBorders>
              <w:top w:val="single" w:sz="4" w:space="0" w:color="000000"/>
              <w:left w:val="single" w:sz="4" w:space="0" w:color="000000"/>
              <w:bottom w:val="single" w:sz="4" w:space="0" w:color="000000"/>
              <w:right w:val="single" w:sz="4" w:space="0" w:color="000000"/>
            </w:tcBorders>
          </w:tcPr>
          <w:p w14:paraId="603F627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Đạt </w:t>
            </w:r>
          </w:p>
        </w:tc>
      </w:tr>
    </w:tbl>
    <w:p w14:paraId="26013FE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Kết quả: Đạt mức 3</w:t>
      </w:r>
    </w:p>
    <w:p w14:paraId="18FDD38B" w14:textId="77777777" w:rsidR="002E11A9" w:rsidRPr="00522C06" w:rsidRDefault="002E11A9" w:rsidP="0014415E">
      <w:pPr>
        <w:jc w:val="both"/>
        <w:rPr>
          <w:rFonts w:ascii="Times New Roman" w:hAnsi="Times New Roman" w:cs="Times New Roman"/>
          <w:b/>
          <w:bCs/>
        </w:rPr>
      </w:pPr>
      <w:r w:rsidRPr="00AE259F">
        <w:rPr>
          <w:rFonts w:ascii="Times New Roman" w:hAnsi="Times New Roman" w:cs="Times New Roman"/>
        </w:rPr>
        <w:tab/>
      </w:r>
      <w:r w:rsidRPr="00522C06">
        <w:rPr>
          <w:rFonts w:ascii="Times New Roman" w:hAnsi="Times New Roman" w:cs="Times New Roman"/>
          <w:b/>
          <w:bCs/>
        </w:rPr>
        <w:t>Tiêu chí 3.4: Khối phòng tổ chức ăn</w:t>
      </w:r>
    </w:p>
    <w:p w14:paraId="5CA945AC" w14:textId="77777777" w:rsidR="002E11A9" w:rsidRPr="00522C06" w:rsidRDefault="002E11A9" w:rsidP="0014415E">
      <w:pPr>
        <w:jc w:val="both"/>
        <w:rPr>
          <w:rFonts w:ascii="Times New Roman" w:hAnsi="Times New Roman" w:cs="Times New Roman"/>
          <w:b/>
          <w:bCs/>
        </w:rPr>
      </w:pPr>
      <w:r w:rsidRPr="00522C06">
        <w:rPr>
          <w:rFonts w:ascii="Times New Roman" w:hAnsi="Times New Roman" w:cs="Times New Roman"/>
          <w:b/>
          <w:bCs/>
        </w:rPr>
        <w:tab/>
        <w:t>Mức 1:</w:t>
      </w:r>
    </w:p>
    <w:p w14:paraId="64E2D0F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a) Bếp ăn được xây dựng kiên cố hoặc bán kiên cố</w:t>
      </w:r>
    </w:p>
    <w:p w14:paraId="6C76983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lastRenderedPageBreak/>
        <w:tab/>
        <w:t>b) Kho thực phẩm được phân chia thành khu vực để các loại thực phẩm riêng biệt, đảm bảo quy định về vệ sinh an toàn thực phẩm.</w:t>
      </w:r>
    </w:p>
    <w:p w14:paraId="1CBB9BE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c) Có tủ lạnh lưu mẫu thức ăn</w:t>
      </w:r>
    </w:p>
    <w:p w14:paraId="6458BFDD" w14:textId="77777777" w:rsidR="002E11A9" w:rsidRPr="00F82DFD" w:rsidRDefault="002E11A9" w:rsidP="0014415E">
      <w:pPr>
        <w:jc w:val="both"/>
        <w:rPr>
          <w:rFonts w:ascii="Times New Roman" w:hAnsi="Times New Roman" w:cs="Times New Roman"/>
          <w:b/>
          <w:bCs/>
        </w:rPr>
      </w:pPr>
      <w:r w:rsidRPr="00AE259F">
        <w:rPr>
          <w:rFonts w:ascii="Times New Roman" w:hAnsi="Times New Roman" w:cs="Times New Roman"/>
        </w:rPr>
        <w:tab/>
      </w:r>
      <w:r w:rsidRPr="00F82DFD">
        <w:rPr>
          <w:rFonts w:ascii="Times New Roman" w:hAnsi="Times New Roman" w:cs="Times New Roman"/>
          <w:b/>
          <w:bCs/>
        </w:rPr>
        <w:t>Mức 2:</w:t>
      </w:r>
    </w:p>
    <w:p w14:paraId="3BC55E0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Bếp ăn đảm bảo theo quy định trường Mầm non</w:t>
      </w:r>
    </w:p>
    <w:p w14:paraId="1DB5C741" w14:textId="77777777" w:rsidR="002E11A9" w:rsidRPr="00F82DFD" w:rsidRDefault="002E11A9" w:rsidP="0014415E">
      <w:pPr>
        <w:jc w:val="both"/>
        <w:rPr>
          <w:rFonts w:ascii="Times New Roman" w:hAnsi="Times New Roman" w:cs="Times New Roman"/>
          <w:b/>
          <w:bCs/>
        </w:rPr>
      </w:pPr>
      <w:r w:rsidRPr="00AE259F">
        <w:rPr>
          <w:rFonts w:ascii="Times New Roman" w:hAnsi="Times New Roman" w:cs="Times New Roman"/>
        </w:rPr>
        <w:tab/>
      </w:r>
      <w:r w:rsidRPr="00F82DFD">
        <w:rPr>
          <w:rFonts w:ascii="Times New Roman" w:hAnsi="Times New Roman" w:cs="Times New Roman"/>
          <w:b/>
          <w:bCs/>
        </w:rPr>
        <w:t>Mức 3:</w:t>
      </w:r>
    </w:p>
    <w:p w14:paraId="61A9DAB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Bếp ăn đảm bảo theo tiêu chuẩn quốc gia về yêu cầu thiết kế trường Mầm non</w:t>
      </w:r>
    </w:p>
    <w:p w14:paraId="4C393B22" w14:textId="77777777" w:rsidR="002E11A9" w:rsidRPr="00F82DFD" w:rsidRDefault="002E11A9" w:rsidP="0014415E">
      <w:pPr>
        <w:jc w:val="both"/>
        <w:rPr>
          <w:rFonts w:ascii="Times New Roman" w:hAnsi="Times New Roman" w:cs="Times New Roman"/>
          <w:b/>
          <w:bCs/>
        </w:rPr>
      </w:pPr>
      <w:r w:rsidRPr="00AE259F">
        <w:rPr>
          <w:rFonts w:ascii="Times New Roman" w:hAnsi="Times New Roman" w:cs="Times New Roman"/>
        </w:rPr>
        <w:tab/>
      </w:r>
      <w:r w:rsidRPr="00F82DFD">
        <w:rPr>
          <w:rFonts w:ascii="Times New Roman" w:hAnsi="Times New Roman" w:cs="Times New Roman"/>
          <w:b/>
          <w:bCs/>
        </w:rPr>
        <w:t>1. Mô tả hiện trạng</w:t>
      </w:r>
    </w:p>
    <w:p w14:paraId="4A9E6337" w14:textId="77777777" w:rsidR="002E11A9" w:rsidRPr="00F82DFD" w:rsidRDefault="002E11A9" w:rsidP="0014415E">
      <w:pPr>
        <w:jc w:val="both"/>
        <w:rPr>
          <w:rFonts w:ascii="Times New Roman" w:hAnsi="Times New Roman" w:cs="Times New Roman"/>
          <w:b/>
          <w:bCs/>
        </w:rPr>
      </w:pPr>
      <w:r w:rsidRPr="00F82DFD">
        <w:rPr>
          <w:rFonts w:ascii="Times New Roman" w:hAnsi="Times New Roman" w:cs="Times New Roman"/>
          <w:b/>
          <w:bCs/>
        </w:rPr>
        <w:tab/>
        <w:t xml:space="preserve">Mức 1: </w:t>
      </w:r>
    </w:p>
    <w:p w14:paraId="395102F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a) Có bếp ăn được xây dựng kiên cố, vị trí đặt bếp hợp lý, có đầy đủ đồ dùng trang thiết bị hiện đại phục vụ cho hoạt động nấu ăn và chia ăn, được sắp xếp ngăn nắp, thuận tiện theo đúng quy cách, quy trình. [H3-3.4-01]</w:t>
      </w:r>
    </w:p>
    <w:p w14:paraId="73EC346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b) Có kho thực phẩm được phân chia làm 2 khu vực riêng biệt sạch sẽ đảm bảo an toàn thực phẩm</w:t>
      </w:r>
    </w:p>
    <w:p w14:paraId="47A2DF08" w14:textId="4A4088D8"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 xml:space="preserve">- Kho thực phẩm được XD sạch sẽ, phân chia thành khu vực để các loại thực phẩm riêng biệt, diện tích </w:t>
      </w:r>
      <w:r w:rsidR="00D05BC2" w:rsidRPr="00AE259F">
        <w:rPr>
          <w:rFonts w:ascii="Times New Roman" w:hAnsi="Times New Roman" w:cs="Times New Roman"/>
        </w:rPr>
        <w:t>2</w:t>
      </w:r>
      <w:r w:rsidRPr="00AE259F">
        <w:rPr>
          <w:rFonts w:ascii="Times New Roman" w:hAnsi="Times New Roman" w:cs="Times New Roman"/>
        </w:rPr>
        <w:t xml:space="preserve"> kho l</w:t>
      </w:r>
      <w:r w:rsidR="00441CF3">
        <w:rPr>
          <w:rFonts w:ascii="Times New Roman" w:hAnsi="Times New Roman" w:cs="Times New Roman"/>
        </w:rPr>
        <w:t>à 45 m2</w:t>
      </w:r>
      <w:r w:rsidRPr="00AE259F">
        <w:rPr>
          <w:rFonts w:ascii="Times New Roman" w:hAnsi="Times New Roman" w:cs="Times New Roman"/>
        </w:rPr>
        <w:t>.</w:t>
      </w:r>
    </w:p>
    <w:p w14:paraId="4E5315B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 Đảm bảo các quy định về vệ sinh an toàn thực phẩm. [H3-3.4-02]</w:t>
      </w:r>
    </w:p>
    <w:p w14:paraId="6475D9B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 xml:space="preserve">c) Có </w:t>
      </w:r>
      <w:r w:rsidR="00D05BC2" w:rsidRPr="00AE259F">
        <w:rPr>
          <w:rFonts w:ascii="Times New Roman" w:hAnsi="Times New Roman" w:cs="Times New Roman"/>
        </w:rPr>
        <w:t>2</w:t>
      </w:r>
      <w:r w:rsidRPr="00AE259F">
        <w:rPr>
          <w:rFonts w:ascii="Times New Roman" w:hAnsi="Times New Roman" w:cs="Times New Roman"/>
        </w:rPr>
        <w:t xml:space="preserve"> tủ lạnh để chứa thực phẩm và lưu mẫu thức ăn hằng ngày của trẻ em. Chất lượng lưu giữ mẫu thức ăn được đảm bảo theo đúng quy định của Điều lệ trường mầm non. [H3-3.4-03]</w:t>
      </w:r>
    </w:p>
    <w:p w14:paraId="182E0418" w14:textId="77777777" w:rsidR="002E11A9" w:rsidRPr="00F82DFD" w:rsidRDefault="002E11A9" w:rsidP="0014415E">
      <w:pPr>
        <w:jc w:val="both"/>
        <w:rPr>
          <w:rFonts w:ascii="Times New Roman" w:hAnsi="Times New Roman" w:cs="Times New Roman"/>
          <w:b/>
          <w:bCs/>
        </w:rPr>
      </w:pPr>
      <w:r w:rsidRPr="00AE259F">
        <w:rPr>
          <w:rFonts w:ascii="Times New Roman" w:hAnsi="Times New Roman" w:cs="Times New Roman"/>
        </w:rPr>
        <w:tab/>
      </w:r>
      <w:r w:rsidRPr="00F82DFD">
        <w:rPr>
          <w:rFonts w:ascii="Times New Roman" w:hAnsi="Times New Roman" w:cs="Times New Roman"/>
          <w:b/>
          <w:bCs/>
        </w:rPr>
        <w:t xml:space="preserve">Mức 2: </w:t>
      </w:r>
    </w:p>
    <w:p w14:paraId="385FD28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Bếp ăn đảm bảo theo quy định tại Điều 29 Điều lệ trường Mầm non (Văn bản hợp nhất số: 04/VBHN-BGDĐT, ngày 24/12/2015). Bình quân 0,2 m2/ trẻ. Gồm có khu sơ chế, khu chế biến, khu nấu ăn, khu chia thức ăn được thiết kế và tổ chức theo dây chuyền hoạt động 1 chiều.</w:t>
      </w:r>
    </w:p>
    <w:p w14:paraId="4F1D5027" w14:textId="20CBE6A0"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Bế</w:t>
      </w:r>
      <w:r w:rsidR="00441CF3">
        <w:rPr>
          <w:rFonts w:ascii="Times New Roman" w:hAnsi="Times New Roman" w:cs="Times New Roman"/>
        </w:rPr>
        <w:t xml:space="preserve">p ăn </w:t>
      </w:r>
      <w:r w:rsidRPr="00AE259F">
        <w:rPr>
          <w:rFonts w:ascii="Times New Roman" w:hAnsi="Times New Roman" w:cs="Times New Roman"/>
        </w:rPr>
        <w:t>0</w:t>
      </w:r>
      <w:r w:rsidR="00D553CE" w:rsidRPr="00AE259F">
        <w:rPr>
          <w:rFonts w:ascii="Times New Roman" w:hAnsi="Times New Roman" w:cs="Times New Roman"/>
        </w:rPr>
        <w:t>2</w:t>
      </w:r>
      <w:r w:rsidRPr="00AE259F">
        <w:rPr>
          <w:rFonts w:ascii="Times New Roman" w:hAnsi="Times New Roman" w:cs="Times New Roman"/>
        </w:rPr>
        <w:t xml:space="preserve"> khu được xây dựng theo quy định một chiều có diện tích tổng </w:t>
      </w:r>
      <w:r w:rsidR="004E1C1F" w:rsidRPr="00AE259F">
        <w:rPr>
          <w:rFonts w:ascii="Times New Roman" w:hAnsi="Times New Roman" w:cs="Times New Roman"/>
        </w:rPr>
        <w:t>200</w:t>
      </w:r>
      <w:r w:rsidRPr="00AE259F">
        <w:rPr>
          <w:rFonts w:ascii="Times New Roman" w:hAnsi="Times New Roman" w:cs="Times New Roman"/>
        </w:rPr>
        <w:t xml:space="preserve"> m2, có đủ đồ dùng, dụng cụ trang thiết bị phục vụ cho hoạt động nấu ăn và chia ăn được sắp xếp ngăn nắp, gọn gàng, thuận tiện đúng quy cách, đúng quy định của Điều lệ trường Mầm non.</w:t>
      </w:r>
    </w:p>
    <w:p w14:paraId="3298B558"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 Đảm bảo 0,4 m2 cho một trẻ em. Gồm có khu sơ chế, khu chế biến, khu nấu ăn, khu chia thức ăn; được thiết kế và tổ chức theo dây chuyền hoạt động một chiều.</w:t>
      </w:r>
    </w:p>
    <w:p w14:paraId="2771CE4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 Nhà bếp có các thiết bị sau đây:</w:t>
      </w:r>
    </w:p>
    <w:p w14:paraId="540272E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lastRenderedPageBreak/>
        <w:tab/>
        <w:t>+ Có đầy đủ đồ dùng phục vụ trẻ em ăn bán trú tại trường; có dụng cụ chế biến thực phẩm đảm bảo vệ sinh, an toàn thực phẩm;</w:t>
      </w:r>
    </w:p>
    <w:p w14:paraId="7CFFA35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 Có tủ lạnh để lưu mẫu thực phẩm của trẻ em bán trú; có đủ nước sạch sử dụng, chất lượng nước phải được cơ quan y tế kiểm định;</w:t>
      </w:r>
    </w:p>
    <w:p w14:paraId="762B52F8"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 Đảm bảo việc xử lí các chất thải đúng quy định; đảm bảo yêu cầu phòng chống cháy nổ. [H3-3.4- 04]</w:t>
      </w:r>
    </w:p>
    <w:p w14:paraId="771ADDD1" w14:textId="77777777" w:rsidR="002E11A9" w:rsidRPr="00F82DFD" w:rsidRDefault="002E11A9" w:rsidP="0014415E">
      <w:pPr>
        <w:jc w:val="both"/>
        <w:rPr>
          <w:rFonts w:ascii="Times New Roman" w:hAnsi="Times New Roman" w:cs="Times New Roman"/>
          <w:b/>
          <w:bCs/>
        </w:rPr>
      </w:pPr>
      <w:r w:rsidRPr="00AE259F">
        <w:rPr>
          <w:rFonts w:ascii="Times New Roman" w:hAnsi="Times New Roman" w:cs="Times New Roman"/>
        </w:rPr>
        <w:tab/>
      </w:r>
      <w:r w:rsidRPr="00F82DFD">
        <w:rPr>
          <w:rFonts w:ascii="Times New Roman" w:hAnsi="Times New Roman" w:cs="Times New Roman"/>
          <w:b/>
          <w:bCs/>
        </w:rPr>
        <w:t xml:space="preserve">Mức 3: </w:t>
      </w:r>
    </w:p>
    <w:p w14:paraId="5CBC802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Bếp ăn đảm bảo theo Tiêu chuẩn quốc gia về yêu cầu thiết kế trường mầm non (</w:t>
      </w:r>
      <w:bookmarkStart w:id="0" w:name="loai_1_name"/>
      <w:r w:rsidRPr="00AE259F">
        <w:rPr>
          <w:rFonts w:ascii="Times New Roman" w:hAnsi="Times New Roman" w:cs="Times New Roman"/>
        </w:rPr>
        <w:t>Quy định tại khoản 1,2 Mục VI Phần II của Quy chuẩn QCVN 07:2010/BYT</w:t>
      </w:r>
      <w:bookmarkEnd w:id="0"/>
      <w:r w:rsidRPr="00AE259F">
        <w:rPr>
          <w:rFonts w:ascii="Times New Roman" w:hAnsi="Times New Roman" w:cs="Times New Roman"/>
        </w:rPr>
        <w:t xml:space="preserve">): Đảm bảo: </w:t>
      </w:r>
    </w:p>
    <w:p w14:paraId="468D414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 Bếp ăn thông thoáng, đủ ánh sáng, có lắp đặt cửa chống côn trùng ở tất cả cửa đi, cửa sổ để chống chuột, ruồi, nhặng, gián hoặc các côn trùng có hại.</w:t>
      </w:r>
    </w:p>
    <w:p w14:paraId="340EAE0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 Tường, trần nhà và sàn nhà nhẵn, bằng phẳng, không góc cạnh, không gờ dễ bám bụi, chất bẩn, thuận tiện cho việc làm vệ sinh và khử trùng.</w:t>
      </w:r>
    </w:p>
    <w:p w14:paraId="3236AC2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 Bàn, ghế, dụng cụ, phương tiện được làm bằng vật liệu dễ cọ rửa. Có đủ các phương tiện, trang thiết bị phục vụ cho việc làm vệ sinh và khử trùng.</w:t>
      </w:r>
    </w:p>
    <w:p w14:paraId="7676AF0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 Dụng cụ chứa thức ăn và sử dụng để ăn uống chủ yếu bằng inốc, bằng xoong nhôm đảm bảo chất lượng vệ sinh.</w:t>
      </w:r>
      <w:r w:rsidRPr="00AE259F">
        <w:rPr>
          <w:rFonts w:ascii="Times New Roman" w:hAnsi="Times New Roman" w:cs="Times New Roman"/>
        </w:rPr>
        <w:tab/>
      </w:r>
    </w:p>
    <w:p w14:paraId="42248F9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Có đủ phương tiện bảo quản thực phẩm như kho chứa vệ sinh, xô chậu, rổ rá…có tủ sấy bát.</w:t>
      </w:r>
    </w:p>
    <w:p w14:paraId="0FA609D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Có bồn xả nước sạch và chỗ rửa tay với xà phòng, có hệ thống thoát nước đảm bảo.</w:t>
      </w:r>
    </w:p>
    <w:p w14:paraId="6FD489D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 Có phương tiện phân loại, thu gom và vận chuyển rác, thực phẩm, thức ăn thừa; các dụng cụ chứa đựng rác như thùng, xô bằng tôn đều có nắp đậy và thuận tiện cho việc làm vệ sinh. [H3-3.4-05]</w:t>
      </w:r>
    </w:p>
    <w:p w14:paraId="47B81BC6" w14:textId="77777777" w:rsidR="002E11A9" w:rsidRPr="00F82DFD" w:rsidRDefault="002E11A9" w:rsidP="0014415E">
      <w:pPr>
        <w:jc w:val="both"/>
        <w:rPr>
          <w:rFonts w:ascii="Times New Roman" w:hAnsi="Times New Roman" w:cs="Times New Roman"/>
          <w:b/>
          <w:bCs/>
        </w:rPr>
      </w:pPr>
      <w:r w:rsidRPr="00AE259F">
        <w:rPr>
          <w:rFonts w:ascii="Times New Roman" w:hAnsi="Times New Roman" w:cs="Times New Roman"/>
        </w:rPr>
        <w:tab/>
      </w:r>
      <w:r w:rsidRPr="00F82DFD">
        <w:rPr>
          <w:rFonts w:ascii="Times New Roman" w:hAnsi="Times New Roman" w:cs="Times New Roman"/>
          <w:b/>
          <w:bCs/>
        </w:rPr>
        <w:t>2 Điểm mạnh:</w:t>
      </w:r>
    </w:p>
    <w:p w14:paraId="7D0E56B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Nhà trường xây dựng bếp ăn theo quy trình 1 chiều, hợp vệ sinh, có kho chứa thực phẩm, nơi sơ chế, chế biến, chia thức ăn riêng. Đường vận chuyển thức ăn sống, chín riêng. Lưu mẫu thức ăn hàng ngày.</w:t>
      </w:r>
    </w:p>
    <w:p w14:paraId="2A2197E1" w14:textId="77777777" w:rsidR="002E11A9" w:rsidRPr="00F82DFD" w:rsidRDefault="002E11A9" w:rsidP="0014415E">
      <w:pPr>
        <w:jc w:val="both"/>
        <w:rPr>
          <w:rFonts w:ascii="Times New Roman" w:hAnsi="Times New Roman" w:cs="Times New Roman"/>
          <w:b/>
          <w:bCs/>
        </w:rPr>
      </w:pPr>
      <w:r w:rsidRPr="00AE259F">
        <w:rPr>
          <w:rFonts w:ascii="Times New Roman" w:hAnsi="Times New Roman" w:cs="Times New Roman"/>
        </w:rPr>
        <w:tab/>
      </w:r>
      <w:r w:rsidRPr="00F82DFD">
        <w:rPr>
          <w:rFonts w:ascii="Times New Roman" w:hAnsi="Times New Roman" w:cs="Times New Roman"/>
          <w:b/>
          <w:bCs/>
        </w:rPr>
        <w:t>3. Điểm yếu:</w:t>
      </w:r>
    </w:p>
    <w:p w14:paraId="65CC4DB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Một số trang thiết bị nhà bếp còn chưa mang tính đồng bộ</w:t>
      </w:r>
    </w:p>
    <w:p w14:paraId="69CDF0B8" w14:textId="77777777" w:rsidR="002E11A9" w:rsidRPr="00F82DFD" w:rsidRDefault="002E11A9" w:rsidP="0014415E">
      <w:pPr>
        <w:jc w:val="both"/>
        <w:rPr>
          <w:rFonts w:ascii="Times New Roman" w:hAnsi="Times New Roman" w:cs="Times New Roman"/>
          <w:b/>
          <w:bCs/>
        </w:rPr>
      </w:pPr>
      <w:r w:rsidRPr="00AE259F">
        <w:rPr>
          <w:rFonts w:ascii="Times New Roman" w:hAnsi="Times New Roman" w:cs="Times New Roman"/>
        </w:rPr>
        <w:t xml:space="preserve">          </w:t>
      </w:r>
      <w:r w:rsidRPr="00F82DFD">
        <w:rPr>
          <w:rFonts w:ascii="Times New Roman" w:hAnsi="Times New Roman" w:cs="Times New Roman"/>
          <w:b/>
          <w:bCs/>
        </w:rPr>
        <w:t>4. Kế hoạch cải tiến chất lượng</w:t>
      </w:r>
      <w:r w:rsidRPr="00F82DFD">
        <w:rPr>
          <w:rFonts w:ascii="Times New Roman" w:hAnsi="Times New Roman" w:cs="Times New Roman"/>
          <w:b/>
          <w:bCs/>
        </w:rPr>
        <w:tab/>
        <w:t xml:space="preserve"> </w:t>
      </w:r>
    </w:p>
    <w:tbl>
      <w:tblPr>
        <w:tblW w:w="96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489"/>
        <w:gridCol w:w="1389"/>
        <w:gridCol w:w="1786"/>
        <w:gridCol w:w="1489"/>
      </w:tblGrid>
      <w:tr w:rsidR="002E11A9" w:rsidRPr="00AE259F" w14:paraId="79FC753A" w14:textId="77777777" w:rsidTr="002E11A9">
        <w:trPr>
          <w:trHeight w:val="954"/>
        </w:trPr>
        <w:tc>
          <w:tcPr>
            <w:tcW w:w="3510" w:type="dxa"/>
            <w:vAlign w:val="center"/>
          </w:tcPr>
          <w:p w14:paraId="1C98A62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Giải pháp cụ thể/Công việc cần thực hiện</w:t>
            </w:r>
          </w:p>
        </w:tc>
        <w:tc>
          <w:tcPr>
            <w:tcW w:w="1489" w:type="dxa"/>
            <w:vAlign w:val="center"/>
          </w:tcPr>
          <w:p w14:paraId="2729E6F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Nhân lực thực hiện </w:t>
            </w:r>
            <w:r w:rsidRPr="00AE259F">
              <w:rPr>
                <w:rFonts w:ascii="Times New Roman" w:hAnsi="Times New Roman" w:cs="Times New Roman"/>
              </w:rPr>
              <w:lastRenderedPageBreak/>
              <w:t>(chủ trì/ phối hợp/ giám sát)</w:t>
            </w:r>
          </w:p>
        </w:tc>
        <w:tc>
          <w:tcPr>
            <w:tcW w:w="1389" w:type="dxa"/>
            <w:vAlign w:val="center"/>
          </w:tcPr>
          <w:p w14:paraId="0D8DE38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lastRenderedPageBreak/>
              <w:t xml:space="preserve">Điều kiện để thực </w:t>
            </w:r>
            <w:r w:rsidRPr="00AE259F">
              <w:rPr>
                <w:rFonts w:ascii="Times New Roman" w:hAnsi="Times New Roman" w:cs="Times New Roman"/>
              </w:rPr>
              <w:lastRenderedPageBreak/>
              <w:t>hiện</w:t>
            </w:r>
          </w:p>
        </w:tc>
        <w:tc>
          <w:tcPr>
            <w:tcW w:w="1786" w:type="dxa"/>
            <w:vAlign w:val="center"/>
          </w:tcPr>
          <w:p w14:paraId="175D7C9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lastRenderedPageBreak/>
              <w:t xml:space="preserve">Mốc thực hiện/thời gian </w:t>
            </w:r>
            <w:r w:rsidRPr="00AE259F">
              <w:rPr>
                <w:rFonts w:ascii="Times New Roman" w:hAnsi="Times New Roman" w:cs="Times New Roman"/>
              </w:rPr>
              <w:lastRenderedPageBreak/>
              <w:t>hoàn thành</w:t>
            </w:r>
          </w:p>
        </w:tc>
        <w:tc>
          <w:tcPr>
            <w:tcW w:w="1489" w:type="dxa"/>
            <w:vAlign w:val="center"/>
          </w:tcPr>
          <w:p w14:paraId="7880A30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lastRenderedPageBreak/>
              <w:t>Dự kiến kinh phí</w:t>
            </w:r>
          </w:p>
        </w:tc>
      </w:tr>
      <w:tr w:rsidR="002E11A9" w:rsidRPr="00AE259F" w14:paraId="52BBE2FD" w14:textId="77777777" w:rsidTr="002E11A9">
        <w:trPr>
          <w:trHeight w:val="98"/>
        </w:trPr>
        <w:tc>
          <w:tcPr>
            <w:tcW w:w="3510" w:type="dxa"/>
          </w:tcPr>
          <w:p w14:paraId="652A18C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lastRenderedPageBreak/>
              <w:t xml:space="preserve">Nhà trường cân đối ngân sách mua sắm bổ sung trang thiết bị còn thiếu cho công tác nuôi dưỡng </w:t>
            </w:r>
          </w:p>
        </w:tc>
        <w:tc>
          <w:tcPr>
            <w:tcW w:w="1489" w:type="dxa"/>
            <w:vAlign w:val="center"/>
          </w:tcPr>
          <w:p w14:paraId="1B06252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BGH</w:t>
            </w:r>
          </w:p>
        </w:tc>
        <w:tc>
          <w:tcPr>
            <w:tcW w:w="1389" w:type="dxa"/>
            <w:vAlign w:val="center"/>
          </w:tcPr>
          <w:p w14:paraId="55CBF0E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Kinh phí</w:t>
            </w:r>
          </w:p>
        </w:tc>
        <w:tc>
          <w:tcPr>
            <w:tcW w:w="1786" w:type="dxa"/>
            <w:vAlign w:val="center"/>
          </w:tcPr>
          <w:p w14:paraId="0BE4CBE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Trong năm học tới</w:t>
            </w:r>
          </w:p>
        </w:tc>
        <w:tc>
          <w:tcPr>
            <w:tcW w:w="1489" w:type="dxa"/>
            <w:vAlign w:val="center"/>
          </w:tcPr>
          <w:p w14:paraId="636FCA9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10 triệu</w:t>
            </w:r>
          </w:p>
        </w:tc>
      </w:tr>
      <w:tr w:rsidR="002E11A9" w:rsidRPr="00AE259F" w14:paraId="3EC42763" w14:textId="77777777" w:rsidTr="002E11A9">
        <w:trPr>
          <w:trHeight w:val="242"/>
        </w:trPr>
        <w:tc>
          <w:tcPr>
            <w:tcW w:w="3510" w:type="dxa"/>
          </w:tcPr>
          <w:p w14:paraId="0CFFDF7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Làm tốt công tác XHH giáo dục để mua sắm bổ sung các trang thiết bị hiện đại hơn</w:t>
            </w:r>
          </w:p>
        </w:tc>
        <w:tc>
          <w:tcPr>
            <w:tcW w:w="1489" w:type="dxa"/>
            <w:vAlign w:val="center"/>
          </w:tcPr>
          <w:p w14:paraId="4F2CFD7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w:t>
            </w:r>
          </w:p>
          <w:p w14:paraId="0C03EC1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BGH, GV, PH</w:t>
            </w:r>
          </w:p>
          <w:p w14:paraId="0D85C504" w14:textId="77777777" w:rsidR="002E11A9" w:rsidRPr="00AE259F" w:rsidRDefault="002E11A9" w:rsidP="0014415E">
            <w:pPr>
              <w:jc w:val="both"/>
              <w:rPr>
                <w:rFonts w:ascii="Times New Roman" w:hAnsi="Times New Roman" w:cs="Times New Roman"/>
              </w:rPr>
            </w:pPr>
          </w:p>
        </w:tc>
        <w:tc>
          <w:tcPr>
            <w:tcW w:w="1389" w:type="dxa"/>
            <w:vAlign w:val="center"/>
          </w:tcPr>
          <w:p w14:paraId="5FE3F1E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Tuyên truyền vận động</w:t>
            </w:r>
          </w:p>
        </w:tc>
        <w:tc>
          <w:tcPr>
            <w:tcW w:w="1786" w:type="dxa"/>
            <w:vAlign w:val="center"/>
          </w:tcPr>
          <w:p w14:paraId="46C5429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Trong các năm học tới</w:t>
            </w:r>
          </w:p>
        </w:tc>
        <w:tc>
          <w:tcPr>
            <w:tcW w:w="1489" w:type="dxa"/>
            <w:vAlign w:val="center"/>
          </w:tcPr>
          <w:p w14:paraId="1898F38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20 triệu</w:t>
            </w:r>
          </w:p>
        </w:tc>
      </w:tr>
    </w:tbl>
    <w:p w14:paraId="0627DF87" w14:textId="77777777" w:rsidR="002E11A9" w:rsidRPr="00F82DFD" w:rsidRDefault="002E11A9" w:rsidP="0014415E">
      <w:pPr>
        <w:jc w:val="both"/>
        <w:rPr>
          <w:rFonts w:ascii="Times New Roman" w:hAnsi="Times New Roman" w:cs="Times New Roman"/>
          <w:b/>
          <w:bCs/>
        </w:rPr>
      </w:pPr>
      <w:r w:rsidRPr="00AE259F">
        <w:rPr>
          <w:rFonts w:ascii="Times New Roman" w:hAnsi="Times New Roman" w:cs="Times New Roman"/>
        </w:rPr>
        <w:tab/>
      </w:r>
      <w:r w:rsidRPr="00F82DFD">
        <w:rPr>
          <w:rFonts w:ascii="Times New Roman" w:hAnsi="Times New Roman" w:cs="Times New Roman"/>
          <w:b/>
          <w:bCs/>
        </w:rPr>
        <w:t>5. Tự đánh giá:</w:t>
      </w:r>
    </w:p>
    <w:tbl>
      <w:tblPr>
        <w:tblW w:w="93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1864"/>
        <w:gridCol w:w="1241"/>
        <w:gridCol w:w="1843"/>
        <w:gridCol w:w="1255"/>
        <w:gridCol w:w="1920"/>
      </w:tblGrid>
      <w:tr w:rsidR="002E11A9" w:rsidRPr="00AE259F" w14:paraId="623BD320" w14:textId="77777777" w:rsidTr="002E11A9">
        <w:trPr>
          <w:trHeight w:val="329"/>
        </w:trPr>
        <w:tc>
          <w:tcPr>
            <w:tcW w:w="3119" w:type="dxa"/>
            <w:gridSpan w:val="2"/>
            <w:tcBorders>
              <w:top w:val="single" w:sz="4" w:space="0" w:color="000000"/>
              <w:left w:val="single" w:sz="4" w:space="0" w:color="000000"/>
              <w:bottom w:val="single" w:sz="4" w:space="0" w:color="000000"/>
              <w:right w:val="single" w:sz="4" w:space="0" w:color="000000"/>
            </w:tcBorders>
          </w:tcPr>
          <w:p w14:paraId="42B6FA5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1</w:t>
            </w:r>
          </w:p>
        </w:tc>
        <w:tc>
          <w:tcPr>
            <w:tcW w:w="3084" w:type="dxa"/>
            <w:gridSpan w:val="2"/>
            <w:tcBorders>
              <w:top w:val="single" w:sz="4" w:space="0" w:color="000000"/>
              <w:left w:val="single" w:sz="4" w:space="0" w:color="000000"/>
              <w:bottom w:val="single" w:sz="4" w:space="0" w:color="000000"/>
              <w:right w:val="single" w:sz="4" w:space="0" w:color="000000"/>
            </w:tcBorders>
          </w:tcPr>
          <w:p w14:paraId="00AF7DB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2</w:t>
            </w:r>
          </w:p>
        </w:tc>
        <w:tc>
          <w:tcPr>
            <w:tcW w:w="3175" w:type="dxa"/>
            <w:gridSpan w:val="2"/>
            <w:tcBorders>
              <w:top w:val="single" w:sz="4" w:space="0" w:color="000000"/>
              <w:left w:val="single" w:sz="4" w:space="0" w:color="000000"/>
              <w:bottom w:val="single" w:sz="4" w:space="0" w:color="000000"/>
              <w:right w:val="single" w:sz="4" w:space="0" w:color="000000"/>
            </w:tcBorders>
          </w:tcPr>
          <w:p w14:paraId="67772E6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3</w:t>
            </w:r>
          </w:p>
        </w:tc>
      </w:tr>
      <w:tr w:rsidR="002E11A9" w:rsidRPr="00AE259F" w14:paraId="6A3DE1A2" w14:textId="77777777" w:rsidTr="002E11A9">
        <w:trPr>
          <w:trHeight w:val="329"/>
        </w:trPr>
        <w:tc>
          <w:tcPr>
            <w:tcW w:w="1255" w:type="dxa"/>
            <w:tcBorders>
              <w:top w:val="single" w:sz="4" w:space="0" w:color="000000"/>
              <w:left w:val="single" w:sz="4" w:space="0" w:color="000000"/>
              <w:bottom w:val="single" w:sz="4" w:space="0" w:color="000000"/>
              <w:right w:val="single" w:sz="4" w:space="0" w:color="000000"/>
            </w:tcBorders>
            <w:vAlign w:val="center"/>
          </w:tcPr>
          <w:p w14:paraId="2C1F504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1864" w:type="dxa"/>
            <w:tcBorders>
              <w:top w:val="single" w:sz="4" w:space="0" w:color="000000"/>
              <w:left w:val="single" w:sz="4" w:space="0" w:color="000000"/>
              <w:bottom w:val="single" w:sz="4" w:space="0" w:color="000000"/>
              <w:right w:val="single" w:sz="4" w:space="0" w:color="000000"/>
            </w:tcBorders>
            <w:vAlign w:val="center"/>
          </w:tcPr>
          <w:p w14:paraId="4857DC4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c>
          <w:tcPr>
            <w:tcW w:w="1241" w:type="dxa"/>
            <w:tcBorders>
              <w:top w:val="single" w:sz="4" w:space="0" w:color="000000"/>
              <w:left w:val="single" w:sz="4" w:space="0" w:color="000000"/>
              <w:bottom w:val="single" w:sz="4" w:space="0" w:color="000000"/>
              <w:right w:val="single" w:sz="4" w:space="0" w:color="000000"/>
            </w:tcBorders>
            <w:vAlign w:val="center"/>
          </w:tcPr>
          <w:p w14:paraId="6DAB89B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1843" w:type="dxa"/>
            <w:tcBorders>
              <w:top w:val="single" w:sz="4" w:space="0" w:color="000000"/>
              <w:left w:val="single" w:sz="4" w:space="0" w:color="000000"/>
              <w:bottom w:val="single" w:sz="4" w:space="0" w:color="000000"/>
              <w:right w:val="single" w:sz="4" w:space="0" w:color="000000"/>
            </w:tcBorders>
            <w:vAlign w:val="center"/>
          </w:tcPr>
          <w:p w14:paraId="68CFAC4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c>
          <w:tcPr>
            <w:tcW w:w="1255" w:type="dxa"/>
            <w:tcBorders>
              <w:top w:val="single" w:sz="4" w:space="0" w:color="000000"/>
              <w:left w:val="single" w:sz="4" w:space="0" w:color="000000"/>
              <w:bottom w:val="single" w:sz="4" w:space="0" w:color="000000"/>
              <w:right w:val="single" w:sz="4" w:space="0" w:color="000000"/>
            </w:tcBorders>
            <w:vAlign w:val="center"/>
          </w:tcPr>
          <w:p w14:paraId="021084B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1920" w:type="dxa"/>
            <w:tcBorders>
              <w:top w:val="single" w:sz="4" w:space="0" w:color="000000"/>
              <w:left w:val="single" w:sz="4" w:space="0" w:color="000000"/>
              <w:bottom w:val="single" w:sz="4" w:space="0" w:color="000000"/>
              <w:right w:val="single" w:sz="4" w:space="0" w:color="000000"/>
            </w:tcBorders>
            <w:vAlign w:val="center"/>
          </w:tcPr>
          <w:p w14:paraId="4EC1574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r>
      <w:tr w:rsidR="002E11A9" w:rsidRPr="00AE259F" w14:paraId="63DF22C2" w14:textId="77777777" w:rsidTr="002E11A9">
        <w:trPr>
          <w:trHeight w:val="329"/>
        </w:trPr>
        <w:tc>
          <w:tcPr>
            <w:tcW w:w="1255" w:type="dxa"/>
            <w:tcBorders>
              <w:top w:val="single" w:sz="4" w:space="0" w:color="000000"/>
              <w:left w:val="single" w:sz="4" w:space="0" w:color="000000"/>
              <w:bottom w:val="single" w:sz="4" w:space="0" w:color="000000"/>
              <w:right w:val="single" w:sz="4" w:space="0" w:color="000000"/>
            </w:tcBorders>
          </w:tcPr>
          <w:p w14:paraId="6306067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w:t>
            </w:r>
          </w:p>
        </w:tc>
        <w:tc>
          <w:tcPr>
            <w:tcW w:w="1864" w:type="dxa"/>
            <w:tcBorders>
              <w:top w:val="single" w:sz="4" w:space="0" w:color="000000"/>
              <w:left w:val="single" w:sz="4" w:space="0" w:color="000000"/>
              <w:bottom w:val="single" w:sz="4" w:space="0" w:color="000000"/>
              <w:right w:val="single" w:sz="4" w:space="0" w:color="000000"/>
            </w:tcBorders>
          </w:tcPr>
          <w:p w14:paraId="79325A9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241" w:type="dxa"/>
            <w:tcBorders>
              <w:top w:val="single" w:sz="4" w:space="0" w:color="000000"/>
              <w:left w:val="single" w:sz="4" w:space="0" w:color="000000"/>
              <w:bottom w:val="single" w:sz="4" w:space="0" w:color="000000"/>
              <w:right w:val="single" w:sz="4" w:space="0" w:color="000000"/>
            </w:tcBorders>
          </w:tcPr>
          <w:p w14:paraId="1BCB4E5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618A466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255" w:type="dxa"/>
            <w:tcBorders>
              <w:top w:val="single" w:sz="4" w:space="0" w:color="000000"/>
              <w:left w:val="single" w:sz="4" w:space="0" w:color="000000"/>
              <w:bottom w:val="single" w:sz="4" w:space="0" w:color="000000"/>
              <w:right w:val="single" w:sz="4" w:space="0" w:color="000000"/>
            </w:tcBorders>
          </w:tcPr>
          <w:p w14:paraId="10BD0BC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w:t>
            </w:r>
          </w:p>
        </w:tc>
        <w:tc>
          <w:tcPr>
            <w:tcW w:w="1920" w:type="dxa"/>
            <w:tcBorders>
              <w:top w:val="single" w:sz="4" w:space="0" w:color="000000"/>
              <w:left w:val="single" w:sz="4" w:space="0" w:color="000000"/>
              <w:bottom w:val="single" w:sz="4" w:space="0" w:color="000000"/>
              <w:right w:val="single" w:sz="4" w:space="0" w:color="000000"/>
            </w:tcBorders>
          </w:tcPr>
          <w:p w14:paraId="3F7AC4D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Đạt</w:t>
            </w:r>
          </w:p>
        </w:tc>
      </w:tr>
      <w:tr w:rsidR="002E11A9" w:rsidRPr="00AE259F" w14:paraId="67B96AF7" w14:textId="77777777" w:rsidTr="002E11A9">
        <w:trPr>
          <w:trHeight w:val="329"/>
        </w:trPr>
        <w:tc>
          <w:tcPr>
            <w:tcW w:w="1255" w:type="dxa"/>
            <w:tcBorders>
              <w:top w:val="single" w:sz="4" w:space="0" w:color="000000"/>
              <w:left w:val="single" w:sz="4" w:space="0" w:color="000000"/>
              <w:bottom w:val="single" w:sz="4" w:space="0" w:color="000000"/>
              <w:right w:val="single" w:sz="4" w:space="0" w:color="000000"/>
            </w:tcBorders>
          </w:tcPr>
          <w:p w14:paraId="0245497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w:t>
            </w:r>
          </w:p>
        </w:tc>
        <w:tc>
          <w:tcPr>
            <w:tcW w:w="1864" w:type="dxa"/>
            <w:tcBorders>
              <w:top w:val="single" w:sz="4" w:space="0" w:color="000000"/>
              <w:left w:val="single" w:sz="4" w:space="0" w:color="000000"/>
              <w:bottom w:val="single" w:sz="4" w:space="0" w:color="000000"/>
              <w:right w:val="single" w:sz="4" w:space="0" w:color="000000"/>
            </w:tcBorders>
          </w:tcPr>
          <w:p w14:paraId="37201DA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241" w:type="dxa"/>
            <w:tcBorders>
              <w:top w:val="single" w:sz="4" w:space="0" w:color="000000"/>
              <w:left w:val="single" w:sz="4" w:space="0" w:color="000000"/>
              <w:bottom w:val="single" w:sz="4" w:space="0" w:color="000000"/>
              <w:right w:val="single" w:sz="4" w:space="0" w:color="000000"/>
            </w:tcBorders>
          </w:tcPr>
          <w:p w14:paraId="661EEEE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1843" w:type="dxa"/>
            <w:tcBorders>
              <w:top w:val="single" w:sz="4" w:space="0" w:color="000000"/>
              <w:left w:val="single" w:sz="4" w:space="0" w:color="000000"/>
              <w:bottom w:val="single" w:sz="4" w:space="0" w:color="000000"/>
              <w:right w:val="single" w:sz="4" w:space="0" w:color="000000"/>
            </w:tcBorders>
          </w:tcPr>
          <w:p w14:paraId="4BBF22B3" w14:textId="77777777" w:rsidR="002E11A9" w:rsidRPr="00AE259F" w:rsidRDefault="002E11A9" w:rsidP="0014415E">
            <w:pPr>
              <w:jc w:val="both"/>
              <w:rPr>
                <w:rFonts w:ascii="Times New Roman" w:hAnsi="Times New Roman" w:cs="Times New Roman"/>
              </w:rPr>
            </w:pPr>
          </w:p>
        </w:tc>
        <w:tc>
          <w:tcPr>
            <w:tcW w:w="1255" w:type="dxa"/>
            <w:tcBorders>
              <w:top w:val="single" w:sz="4" w:space="0" w:color="000000"/>
              <w:left w:val="single" w:sz="4" w:space="0" w:color="000000"/>
              <w:bottom w:val="single" w:sz="4" w:space="0" w:color="000000"/>
              <w:right w:val="single" w:sz="4" w:space="0" w:color="000000"/>
            </w:tcBorders>
          </w:tcPr>
          <w:p w14:paraId="7EA31B9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1920" w:type="dxa"/>
            <w:tcBorders>
              <w:top w:val="single" w:sz="4" w:space="0" w:color="000000"/>
              <w:left w:val="single" w:sz="4" w:space="0" w:color="000000"/>
              <w:bottom w:val="single" w:sz="4" w:space="0" w:color="000000"/>
              <w:right w:val="single" w:sz="4" w:space="0" w:color="000000"/>
            </w:tcBorders>
          </w:tcPr>
          <w:p w14:paraId="5267807F" w14:textId="77777777" w:rsidR="002E11A9" w:rsidRPr="00AE259F" w:rsidRDefault="002E11A9" w:rsidP="0014415E">
            <w:pPr>
              <w:jc w:val="both"/>
              <w:rPr>
                <w:rFonts w:ascii="Times New Roman" w:hAnsi="Times New Roman" w:cs="Times New Roman"/>
              </w:rPr>
            </w:pPr>
          </w:p>
        </w:tc>
      </w:tr>
      <w:tr w:rsidR="002E11A9" w:rsidRPr="00AE259F" w14:paraId="47BA6BB0" w14:textId="77777777" w:rsidTr="002E11A9">
        <w:trPr>
          <w:trHeight w:val="329"/>
        </w:trPr>
        <w:tc>
          <w:tcPr>
            <w:tcW w:w="1255" w:type="dxa"/>
            <w:tcBorders>
              <w:top w:val="single" w:sz="4" w:space="0" w:color="000000"/>
              <w:left w:val="single" w:sz="4" w:space="0" w:color="000000"/>
              <w:bottom w:val="single" w:sz="4" w:space="0" w:color="000000"/>
              <w:right w:val="single" w:sz="4" w:space="0" w:color="000000"/>
            </w:tcBorders>
          </w:tcPr>
          <w:p w14:paraId="4F4975F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w:t>
            </w:r>
          </w:p>
        </w:tc>
        <w:tc>
          <w:tcPr>
            <w:tcW w:w="1864" w:type="dxa"/>
            <w:tcBorders>
              <w:top w:val="single" w:sz="4" w:space="0" w:color="000000"/>
              <w:left w:val="single" w:sz="4" w:space="0" w:color="000000"/>
              <w:bottom w:val="single" w:sz="4" w:space="0" w:color="000000"/>
              <w:right w:val="single" w:sz="4" w:space="0" w:color="000000"/>
            </w:tcBorders>
          </w:tcPr>
          <w:p w14:paraId="503FAF0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241" w:type="dxa"/>
            <w:tcBorders>
              <w:top w:val="single" w:sz="4" w:space="0" w:color="000000"/>
              <w:left w:val="single" w:sz="4" w:space="0" w:color="000000"/>
              <w:bottom w:val="single" w:sz="4" w:space="0" w:color="000000"/>
              <w:right w:val="single" w:sz="4" w:space="0" w:color="000000"/>
            </w:tcBorders>
          </w:tcPr>
          <w:p w14:paraId="362B0DD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1843" w:type="dxa"/>
            <w:tcBorders>
              <w:top w:val="single" w:sz="4" w:space="0" w:color="000000"/>
              <w:left w:val="single" w:sz="4" w:space="0" w:color="000000"/>
              <w:bottom w:val="single" w:sz="4" w:space="0" w:color="000000"/>
              <w:right w:val="single" w:sz="4" w:space="0" w:color="000000"/>
            </w:tcBorders>
          </w:tcPr>
          <w:p w14:paraId="2CBDD615" w14:textId="77777777" w:rsidR="002E11A9" w:rsidRPr="00AE259F" w:rsidRDefault="002E11A9" w:rsidP="0014415E">
            <w:pPr>
              <w:jc w:val="both"/>
              <w:rPr>
                <w:rFonts w:ascii="Times New Roman" w:hAnsi="Times New Roman" w:cs="Times New Roman"/>
              </w:rPr>
            </w:pPr>
          </w:p>
        </w:tc>
        <w:tc>
          <w:tcPr>
            <w:tcW w:w="1255" w:type="dxa"/>
            <w:tcBorders>
              <w:top w:val="single" w:sz="4" w:space="0" w:color="000000"/>
              <w:left w:val="single" w:sz="4" w:space="0" w:color="000000"/>
              <w:bottom w:val="single" w:sz="4" w:space="0" w:color="000000"/>
              <w:right w:val="single" w:sz="4" w:space="0" w:color="000000"/>
            </w:tcBorders>
          </w:tcPr>
          <w:p w14:paraId="09CA9E3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1920" w:type="dxa"/>
            <w:tcBorders>
              <w:top w:val="single" w:sz="4" w:space="0" w:color="000000"/>
              <w:left w:val="single" w:sz="4" w:space="0" w:color="000000"/>
              <w:bottom w:val="single" w:sz="4" w:space="0" w:color="000000"/>
              <w:right w:val="single" w:sz="4" w:space="0" w:color="000000"/>
            </w:tcBorders>
          </w:tcPr>
          <w:p w14:paraId="3D24CC32" w14:textId="77777777" w:rsidR="002E11A9" w:rsidRPr="00AE259F" w:rsidRDefault="002E11A9" w:rsidP="0014415E">
            <w:pPr>
              <w:jc w:val="both"/>
              <w:rPr>
                <w:rFonts w:ascii="Times New Roman" w:hAnsi="Times New Roman" w:cs="Times New Roman"/>
              </w:rPr>
            </w:pPr>
          </w:p>
        </w:tc>
      </w:tr>
      <w:tr w:rsidR="002E11A9" w:rsidRPr="00AE259F" w14:paraId="6D1C088E" w14:textId="77777777" w:rsidTr="002E11A9">
        <w:trPr>
          <w:trHeight w:val="345"/>
        </w:trPr>
        <w:tc>
          <w:tcPr>
            <w:tcW w:w="3119" w:type="dxa"/>
            <w:gridSpan w:val="2"/>
            <w:tcBorders>
              <w:top w:val="single" w:sz="4" w:space="0" w:color="000000"/>
              <w:left w:val="single" w:sz="4" w:space="0" w:color="000000"/>
              <w:bottom w:val="single" w:sz="4" w:space="0" w:color="000000"/>
              <w:right w:val="single" w:sz="4" w:space="0" w:color="000000"/>
            </w:tcBorders>
          </w:tcPr>
          <w:p w14:paraId="55C20A6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3084" w:type="dxa"/>
            <w:gridSpan w:val="2"/>
            <w:tcBorders>
              <w:top w:val="single" w:sz="4" w:space="0" w:color="000000"/>
              <w:left w:val="single" w:sz="4" w:space="0" w:color="000000"/>
              <w:bottom w:val="single" w:sz="4" w:space="0" w:color="000000"/>
              <w:right w:val="single" w:sz="4" w:space="0" w:color="000000"/>
            </w:tcBorders>
          </w:tcPr>
          <w:p w14:paraId="101574C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3175" w:type="dxa"/>
            <w:gridSpan w:val="2"/>
            <w:tcBorders>
              <w:top w:val="single" w:sz="4" w:space="0" w:color="000000"/>
              <w:left w:val="single" w:sz="4" w:space="0" w:color="000000"/>
              <w:bottom w:val="single" w:sz="4" w:space="0" w:color="000000"/>
              <w:right w:val="single" w:sz="4" w:space="0" w:color="000000"/>
            </w:tcBorders>
          </w:tcPr>
          <w:p w14:paraId="222E811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Đạt </w:t>
            </w:r>
          </w:p>
        </w:tc>
      </w:tr>
    </w:tbl>
    <w:p w14:paraId="67811350" w14:textId="076CE5EE"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w:t>
      </w:r>
      <w:r w:rsidR="00F82DFD">
        <w:rPr>
          <w:rFonts w:ascii="Times New Roman" w:hAnsi="Times New Roman" w:cs="Times New Roman"/>
        </w:rPr>
        <w:tab/>
      </w:r>
      <w:r w:rsidRPr="00AE259F">
        <w:rPr>
          <w:rFonts w:ascii="Times New Roman" w:hAnsi="Times New Roman" w:cs="Times New Roman"/>
        </w:rPr>
        <w:t>Kết quả: Đạt mức 3</w:t>
      </w:r>
    </w:p>
    <w:p w14:paraId="5DCEDB46" w14:textId="46F191C8" w:rsidR="002E11A9" w:rsidRPr="00F82DFD" w:rsidRDefault="002E11A9" w:rsidP="0014415E">
      <w:pPr>
        <w:jc w:val="both"/>
        <w:rPr>
          <w:rFonts w:ascii="Times New Roman" w:hAnsi="Times New Roman" w:cs="Times New Roman"/>
          <w:b/>
          <w:bCs/>
        </w:rPr>
      </w:pPr>
      <w:r w:rsidRPr="00F82DFD">
        <w:rPr>
          <w:rFonts w:ascii="Times New Roman" w:hAnsi="Times New Roman" w:cs="Times New Roman"/>
          <w:b/>
          <w:bCs/>
        </w:rPr>
        <w:t xml:space="preserve">          Tiêu chí 3.5. Thiết bị, đồ dùng, đồ chơi</w:t>
      </w:r>
    </w:p>
    <w:p w14:paraId="63BEE5E4" w14:textId="77777777" w:rsidR="002E11A9" w:rsidRPr="00F82DFD" w:rsidRDefault="002E11A9" w:rsidP="0014415E">
      <w:pPr>
        <w:jc w:val="both"/>
        <w:rPr>
          <w:rFonts w:ascii="Times New Roman" w:hAnsi="Times New Roman" w:cs="Times New Roman"/>
          <w:b/>
          <w:bCs/>
        </w:rPr>
      </w:pPr>
      <w:r w:rsidRPr="00F82DFD">
        <w:rPr>
          <w:rFonts w:ascii="Times New Roman" w:hAnsi="Times New Roman" w:cs="Times New Roman"/>
          <w:b/>
          <w:bCs/>
        </w:rPr>
        <w:tab/>
        <w:t xml:space="preserve">Mức 1: </w:t>
      </w:r>
    </w:p>
    <w:p w14:paraId="2D865763" w14:textId="77BD9933" w:rsidR="002E11A9" w:rsidRPr="00AE259F" w:rsidRDefault="00F82DFD"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a) Có các thiết bị, đồ dùng, đồ chơi đáp ứng yêu cầu tối thiểu phục vụ nuôi dưỡng, chăm sóc và giáo dục trẻ;</w:t>
      </w:r>
    </w:p>
    <w:p w14:paraId="15D33899" w14:textId="3FAB2D24" w:rsidR="002E11A9" w:rsidRPr="00AE259F" w:rsidRDefault="00F82DFD"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b) Các thiết bị, đồ dùng, đồ chơi tự làm hoặc ngoài danh mục quy định phải đảm bảo tính giáo dục, an toàn, phù hợp với trẻ;</w:t>
      </w:r>
    </w:p>
    <w:p w14:paraId="632F11EF" w14:textId="24EFA269" w:rsidR="002E11A9" w:rsidRPr="00AE259F" w:rsidRDefault="00F82DFD"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c) Hằng năm các thiết bị được kiểm kê, sửa chữa.</w:t>
      </w:r>
    </w:p>
    <w:p w14:paraId="1FCFDB30" w14:textId="77777777" w:rsidR="002E11A9" w:rsidRPr="00F82DFD" w:rsidRDefault="002E11A9" w:rsidP="0014415E">
      <w:pPr>
        <w:jc w:val="both"/>
        <w:rPr>
          <w:rFonts w:ascii="Times New Roman" w:hAnsi="Times New Roman" w:cs="Times New Roman"/>
          <w:b/>
          <w:bCs/>
        </w:rPr>
      </w:pPr>
      <w:r w:rsidRPr="00AE259F">
        <w:rPr>
          <w:rFonts w:ascii="Times New Roman" w:hAnsi="Times New Roman" w:cs="Times New Roman"/>
        </w:rPr>
        <w:tab/>
      </w:r>
      <w:r w:rsidRPr="00F82DFD">
        <w:rPr>
          <w:rFonts w:ascii="Times New Roman" w:hAnsi="Times New Roman" w:cs="Times New Roman"/>
          <w:b/>
          <w:bCs/>
        </w:rPr>
        <w:t xml:space="preserve">Mức 2: </w:t>
      </w:r>
    </w:p>
    <w:p w14:paraId="0418805B" w14:textId="183651F1" w:rsidR="002E11A9" w:rsidRPr="00AE259F" w:rsidRDefault="00F82DFD"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a) Hệ thống máy tính được kết nối Internet phục vụ công tác quản lý, hoạt động dạy học;</w:t>
      </w:r>
    </w:p>
    <w:p w14:paraId="3B00D436" w14:textId="76F23C13" w:rsidR="002E11A9" w:rsidRPr="00AE259F" w:rsidRDefault="00F82DFD"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b) Có đủ thiết bị dạy học theo quy định;</w:t>
      </w:r>
    </w:p>
    <w:p w14:paraId="29D9FB7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c) Hằng năm, được bổ sung các thiết bị dạy học, thiết bị dạy học tự làm</w:t>
      </w:r>
    </w:p>
    <w:p w14:paraId="2A9050D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Mức 3:</w:t>
      </w:r>
    </w:p>
    <w:p w14:paraId="7D79BDF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lastRenderedPageBreak/>
        <w:tab/>
        <w:t>Các thiết bị đồ dùng đồ chơi tự làm hoặc ngoài danh mục quy định được khai thác và sử dụng có hiệu quả, đáp ứng yêu cầu đổi mới nội dung, phương pháp giáo dục, nâng cao chất lượng nuôi dưỡng, chăm sóc giáo dục trẻ</w:t>
      </w:r>
    </w:p>
    <w:p w14:paraId="427A7F1B" w14:textId="77777777" w:rsidR="002E11A9" w:rsidRPr="00F82DFD" w:rsidRDefault="002E11A9" w:rsidP="0014415E">
      <w:pPr>
        <w:jc w:val="both"/>
        <w:rPr>
          <w:rFonts w:ascii="Times New Roman" w:hAnsi="Times New Roman" w:cs="Times New Roman"/>
          <w:b/>
          <w:bCs/>
        </w:rPr>
      </w:pPr>
      <w:r w:rsidRPr="00AE259F">
        <w:rPr>
          <w:rFonts w:ascii="Times New Roman" w:hAnsi="Times New Roman" w:cs="Times New Roman"/>
        </w:rPr>
        <w:tab/>
      </w:r>
      <w:r w:rsidRPr="00F82DFD">
        <w:rPr>
          <w:rFonts w:ascii="Times New Roman" w:hAnsi="Times New Roman" w:cs="Times New Roman"/>
          <w:b/>
          <w:bCs/>
        </w:rPr>
        <w:t>1) Mô tả hiện trạng</w:t>
      </w:r>
    </w:p>
    <w:p w14:paraId="706B13BC" w14:textId="77777777" w:rsidR="002E11A9" w:rsidRPr="00F82DFD" w:rsidRDefault="002E11A9" w:rsidP="0014415E">
      <w:pPr>
        <w:jc w:val="both"/>
        <w:rPr>
          <w:rFonts w:ascii="Times New Roman" w:hAnsi="Times New Roman" w:cs="Times New Roman"/>
          <w:b/>
          <w:bCs/>
        </w:rPr>
      </w:pPr>
      <w:r w:rsidRPr="00F82DFD">
        <w:rPr>
          <w:rFonts w:ascii="Times New Roman" w:hAnsi="Times New Roman" w:cs="Times New Roman"/>
          <w:b/>
          <w:bCs/>
        </w:rPr>
        <w:tab/>
        <w:t xml:space="preserve">Mức 1: </w:t>
      </w:r>
    </w:p>
    <w:p w14:paraId="56E106D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a) Nhà trường có các thiết bị, đồ dùng, đồ chơi đáp ứng yêu cầu tối thiểu phục vụ nuôi dưỡng, chăm sóc và giáo dục trẻ em quy định tại văn bản hợp nhất số 01/VBHN-BGDĐT ngày 23/3/2015 Ban hành danh mục đồ dùng-đồ chơi- thiết bị dạy học tối thiểu dùng cho giáo dục mầm non. [H3-3.5-01]</w:t>
      </w:r>
    </w:p>
    <w:p w14:paraId="11D01D2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b) Các thiết bị, đồ dùng, đồ chơi giáo viên cùng kết hợp cha mẹ tự làm và mua sắm thêm ngoài danh mục quy định đảm bảo chất lượng, an toàn phù hợp với tâm sinh lý lứa tuổi mầm non. [H3-3.5-02]</w:t>
      </w:r>
    </w:p>
    <w:p w14:paraId="77FC349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c) Vào dịp tháng 6 hoặc tháng 7 hàng năm, nhà trường cùng UBND xã tổ chức kiểm kê tài sản, thiết bị của toàn trường, lập biên bản kiểm kê và biên bản thanh lý tài sản. Có kế hoạch bổ sung, tu sửa, sửa chữa tài sản, thiết bị trong dịp hè, chuẩn bị cho năm học mới. H3-3.5-03]</w:t>
      </w:r>
    </w:p>
    <w:p w14:paraId="217A7E9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 xml:space="preserve">Mức 2: </w:t>
      </w:r>
    </w:p>
    <w:p w14:paraId="73582D51" w14:textId="2FAA3BE4"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 xml:space="preserve">a) Hệ thống máy tính của nhà trường được kết nối Internet phục vụ công tác quản lý, hoạt động dạy học. Tổng số </w:t>
      </w:r>
      <w:r w:rsidR="00DF7C94" w:rsidRPr="00AE259F">
        <w:rPr>
          <w:rFonts w:ascii="Times New Roman" w:hAnsi="Times New Roman" w:cs="Times New Roman"/>
        </w:rPr>
        <w:t>5</w:t>
      </w:r>
      <w:r w:rsidRPr="00AE259F">
        <w:rPr>
          <w:rFonts w:ascii="Times New Roman" w:hAnsi="Times New Roman" w:cs="Times New Roman"/>
        </w:rPr>
        <w:t xml:space="preserve"> máy đều được kết nối mạng phục vụ HĐ dạy và học. [H3-3.5-04]</w:t>
      </w:r>
    </w:p>
    <w:p w14:paraId="18CF65ED" w14:textId="429BDAA0"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 xml:space="preserve">b) Nhà trường có đủ các thiết bị dạy học theo quy định tại Điều lệ trường mầm non: </w:t>
      </w:r>
      <w:r w:rsidR="00DF7C94" w:rsidRPr="00AE259F">
        <w:rPr>
          <w:rFonts w:ascii="Times New Roman" w:hAnsi="Times New Roman" w:cs="Times New Roman"/>
        </w:rPr>
        <w:t>16</w:t>
      </w:r>
      <w:r w:rsidRPr="00AE259F">
        <w:rPr>
          <w:rFonts w:ascii="Times New Roman" w:hAnsi="Times New Roman" w:cs="Times New Roman"/>
        </w:rPr>
        <w:t xml:space="preserve"> Ti vi, </w:t>
      </w:r>
      <w:r w:rsidR="00DF7C94" w:rsidRPr="00AE259F">
        <w:rPr>
          <w:rFonts w:ascii="Times New Roman" w:hAnsi="Times New Roman" w:cs="Times New Roman"/>
        </w:rPr>
        <w:t>5</w:t>
      </w:r>
      <w:r w:rsidRPr="00AE259F">
        <w:rPr>
          <w:rFonts w:ascii="Times New Roman" w:hAnsi="Times New Roman" w:cs="Times New Roman"/>
        </w:rPr>
        <w:t xml:space="preserve"> máy tính, đồ dùng, đồ chơi, bảng từ, sách, báo, truyện các loại…[H3-3.5-05]</w:t>
      </w:r>
    </w:p>
    <w:p w14:paraId="67860558" w14:textId="5F0D70C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c) Hàng năm, trên cơ sở đề xuất của giáo viên và của phó hiệu trưởng phụ trách chuyên môn nhà trường đều dành kinh phí mua sắm bổ sung thiết bị dạy học và phát động cán bộ, giáo viên, kết hợp các bậc cha mẹ tự làm đồ dùng dạy học như: Bộ đồ dùng học toán, bộ đồ dùng phát triển vận động, đồ dùng dạy kỹ năng số</w:t>
      </w:r>
      <w:r w:rsidR="00CE0B18">
        <w:rPr>
          <w:rFonts w:ascii="Times New Roman" w:hAnsi="Times New Roman" w:cs="Times New Roman"/>
        </w:rPr>
        <w:t>ng, v</w:t>
      </w:r>
      <w:r w:rsidRPr="00AE259F">
        <w:rPr>
          <w:rFonts w:ascii="Times New Roman" w:hAnsi="Times New Roman" w:cs="Times New Roman"/>
        </w:rPr>
        <w:t>v</w:t>
      </w:r>
      <w:r w:rsidR="00CE0B18">
        <w:rPr>
          <w:rFonts w:ascii="Times New Roman" w:hAnsi="Times New Roman" w:cs="Times New Roman"/>
        </w:rPr>
        <w:t>…</w:t>
      </w:r>
      <w:r w:rsidRPr="00AE259F">
        <w:rPr>
          <w:rFonts w:ascii="Times New Roman" w:hAnsi="Times New Roman" w:cs="Times New Roman"/>
        </w:rPr>
        <w:t xml:space="preserve"> [H3-3.5-06]</w:t>
      </w:r>
    </w:p>
    <w:p w14:paraId="1B87EF6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Mức 3:</w:t>
      </w:r>
    </w:p>
    <w:p w14:paraId="48F8854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Các thiết bị, đồ dùng, đồ chơi tự làm được khai thác, sử dụng đúng mục đích, hiệu quả đáp ứng yêu cầu đổi mới nội dung, phương pháp giáo dục dạy học theo chuyên đề đổi mới “XD trường MN lấy trẻ làm trung tâm” nhằm mục đích nâng cao chất lượng nuôi dưỡng, chăm sóc giáo dục trẻ của nhà trường.</w:t>
      </w:r>
    </w:p>
    <w:p w14:paraId="011EEC56" w14:textId="45F7A794" w:rsidR="002E11A9" w:rsidRPr="00AE259F" w:rsidRDefault="00F82DFD"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 Hàng năm, sau khi phân công chuyên môn cho giáo viên, nhà trường tổ chức bàn giao lớp học, bàn giao đồ dùng, đồ chơi, trang thiết bị dạy học cho </w:t>
      </w:r>
      <w:r w:rsidR="002E11A9" w:rsidRPr="00AE259F">
        <w:rPr>
          <w:rFonts w:ascii="Times New Roman" w:hAnsi="Times New Roman" w:cs="Times New Roman"/>
        </w:rPr>
        <w:lastRenderedPageBreak/>
        <w:t>giáo viên để có ý thức bảo quản khi sử dụng. Nhà trường đã tiến hành kiểm tra thường xuyên việc sử dụng đồ dùng dạy học của giáo viên. Hàng năm nhà trường khuyến khích phong trào giáo viên tự làm đồ dùng, đồ chơi thông qua các hình thức triển lãm, tổ chức hội thi và biểu dương khen thưởng kịp thời. [H3-3.5-07]</w:t>
      </w:r>
    </w:p>
    <w:p w14:paraId="1A5D6168" w14:textId="48E4AA36" w:rsidR="002E11A9" w:rsidRPr="00F82DFD" w:rsidRDefault="00F82DFD" w:rsidP="0014415E">
      <w:pPr>
        <w:jc w:val="both"/>
        <w:rPr>
          <w:rFonts w:ascii="Times New Roman" w:hAnsi="Times New Roman" w:cs="Times New Roman"/>
          <w:b/>
          <w:bCs/>
        </w:rPr>
      </w:pPr>
      <w:r>
        <w:rPr>
          <w:rFonts w:ascii="Times New Roman" w:hAnsi="Times New Roman" w:cs="Times New Roman"/>
        </w:rPr>
        <w:tab/>
      </w:r>
      <w:r w:rsidR="002E11A9" w:rsidRPr="00F82DFD">
        <w:rPr>
          <w:rFonts w:ascii="Times New Roman" w:hAnsi="Times New Roman" w:cs="Times New Roman"/>
          <w:b/>
          <w:bCs/>
        </w:rPr>
        <w:t>2. Điểm mạnh</w:t>
      </w:r>
    </w:p>
    <w:p w14:paraId="0B6E952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w:t>
      </w:r>
      <w:r w:rsidRPr="00AE259F">
        <w:rPr>
          <w:rFonts w:ascii="Times New Roman" w:hAnsi="Times New Roman" w:cs="Times New Roman"/>
        </w:rPr>
        <w:tab/>
        <w:t>- Nhà trường có đủ đồ dùng đồ chơi theo văn bản hợp nhất số 01 cho mỗi lớp. Có các thiết bị dạy học hiện đại. Các đồ dùng, thiết bị dạy học của nhà trường đáp ứng tốt các hoạt động GD trong trường theo quy định của Bộ GD&amp;ĐT.</w:t>
      </w:r>
    </w:p>
    <w:p w14:paraId="2C5D756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w:t>
      </w:r>
      <w:r w:rsidRPr="00AE259F">
        <w:rPr>
          <w:rFonts w:ascii="Times New Roman" w:hAnsi="Times New Roman" w:cs="Times New Roman"/>
        </w:rPr>
        <w:tab/>
        <w:t>- Công tác bảo quản, quản lý thiết bị đồ dùng chặt chẽ, nghiêm túc.</w:t>
      </w:r>
    </w:p>
    <w:p w14:paraId="186E3D1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 Đồ dùng đồ chơi tự làm rất sáng tạo phát huy tính tích cực cho trẻ khi hoạt động</w:t>
      </w:r>
    </w:p>
    <w:p w14:paraId="582A417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w:t>
      </w:r>
      <w:r w:rsidRPr="00AE259F">
        <w:rPr>
          <w:rFonts w:ascii="Times New Roman" w:hAnsi="Times New Roman" w:cs="Times New Roman"/>
        </w:rPr>
        <w:tab/>
        <w:t>- Nhà trường đã huy động tốt nguồn lực để có kinh phí sửa chữa, nâng cấp, bổ sung đồ dùng đồ chơi hàng năm.</w:t>
      </w:r>
    </w:p>
    <w:p w14:paraId="681DFA2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- 100% máy tính của nhà trường được kết nối internet cáp quang tốc độ cao, đường truyền ổn định.</w:t>
      </w:r>
    </w:p>
    <w:p w14:paraId="6111DD97" w14:textId="77777777" w:rsidR="002E11A9" w:rsidRPr="00F82DFD" w:rsidRDefault="002E11A9" w:rsidP="0014415E">
      <w:pPr>
        <w:jc w:val="both"/>
        <w:rPr>
          <w:rFonts w:ascii="Times New Roman" w:hAnsi="Times New Roman" w:cs="Times New Roman"/>
          <w:b/>
          <w:bCs/>
        </w:rPr>
      </w:pPr>
      <w:r w:rsidRPr="00AE259F">
        <w:rPr>
          <w:rFonts w:ascii="Times New Roman" w:hAnsi="Times New Roman" w:cs="Times New Roman"/>
        </w:rPr>
        <w:tab/>
      </w:r>
      <w:r w:rsidRPr="00F82DFD">
        <w:rPr>
          <w:rFonts w:ascii="Times New Roman" w:hAnsi="Times New Roman" w:cs="Times New Roman"/>
          <w:b/>
          <w:bCs/>
        </w:rPr>
        <w:t>3. Điểm yếu</w:t>
      </w:r>
    </w:p>
    <w:p w14:paraId="056ED1A3" w14:textId="35A3AF35"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w:t>
      </w:r>
      <w:r w:rsidRPr="00AE259F">
        <w:rPr>
          <w:rFonts w:ascii="Times New Roman" w:hAnsi="Times New Roman" w:cs="Times New Roman"/>
        </w:rPr>
        <w:tab/>
        <w:t xml:space="preserve">- </w:t>
      </w:r>
      <w:r w:rsidR="0011714F">
        <w:rPr>
          <w:rFonts w:ascii="Times New Roman" w:hAnsi="Times New Roman" w:cs="Times New Roman"/>
        </w:rPr>
        <w:t>Đồ dùng để ứng dụng phương pháp tiến vào chương trình GBMN còn hạn chế</w:t>
      </w:r>
    </w:p>
    <w:p w14:paraId="076CFD49" w14:textId="77777777" w:rsidR="002E11A9" w:rsidRPr="00F82DFD" w:rsidRDefault="002E11A9" w:rsidP="0014415E">
      <w:pPr>
        <w:jc w:val="both"/>
        <w:rPr>
          <w:rFonts w:ascii="Times New Roman" w:hAnsi="Times New Roman" w:cs="Times New Roman"/>
          <w:b/>
          <w:bCs/>
        </w:rPr>
      </w:pPr>
      <w:r w:rsidRPr="00AE259F">
        <w:rPr>
          <w:rFonts w:ascii="Times New Roman" w:hAnsi="Times New Roman" w:cs="Times New Roman"/>
        </w:rPr>
        <w:tab/>
      </w:r>
      <w:r w:rsidRPr="00F82DFD">
        <w:rPr>
          <w:rFonts w:ascii="Times New Roman" w:hAnsi="Times New Roman" w:cs="Times New Roman"/>
          <w:b/>
          <w:bCs/>
        </w:rPr>
        <w:t>4. Kế hoạch cải tiến chất lượng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489"/>
        <w:gridCol w:w="1389"/>
        <w:gridCol w:w="1786"/>
        <w:gridCol w:w="1186"/>
      </w:tblGrid>
      <w:tr w:rsidR="002E11A9" w:rsidRPr="00AE259F" w14:paraId="656C2CD9" w14:textId="77777777" w:rsidTr="002E11A9">
        <w:trPr>
          <w:trHeight w:val="954"/>
        </w:trPr>
        <w:tc>
          <w:tcPr>
            <w:tcW w:w="3510" w:type="dxa"/>
            <w:vAlign w:val="center"/>
          </w:tcPr>
          <w:p w14:paraId="7B3D8D4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Giải pháp cụ thể/Công việc cần thực hiện</w:t>
            </w:r>
          </w:p>
        </w:tc>
        <w:tc>
          <w:tcPr>
            <w:tcW w:w="1489" w:type="dxa"/>
            <w:vAlign w:val="center"/>
          </w:tcPr>
          <w:p w14:paraId="036263C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Nhân lực thực hiện (chủ trì/ phối hợp/ giám sát)</w:t>
            </w:r>
          </w:p>
        </w:tc>
        <w:tc>
          <w:tcPr>
            <w:tcW w:w="1389" w:type="dxa"/>
            <w:vAlign w:val="center"/>
          </w:tcPr>
          <w:p w14:paraId="709B2BC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Điều kiện để thực hiện</w:t>
            </w:r>
          </w:p>
        </w:tc>
        <w:tc>
          <w:tcPr>
            <w:tcW w:w="1786" w:type="dxa"/>
            <w:vAlign w:val="center"/>
          </w:tcPr>
          <w:p w14:paraId="0BEC352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Mốc thực hiện/thời gian hoàn thành</w:t>
            </w:r>
          </w:p>
        </w:tc>
        <w:tc>
          <w:tcPr>
            <w:tcW w:w="1186" w:type="dxa"/>
            <w:vAlign w:val="center"/>
          </w:tcPr>
          <w:p w14:paraId="7FBF354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Dự kiến kinh phí</w:t>
            </w:r>
          </w:p>
        </w:tc>
      </w:tr>
      <w:tr w:rsidR="002E11A9" w:rsidRPr="00AE259F" w14:paraId="20EC7485" w14:textId="77777777" w:rsidTr="002E11A9">
        <w:trPr>
          <w:trHeight w:val="939"/>
        </w:trPr>
        <w:tc>
          <w:tcPr>
            <w:tcW w:w="3510" w:type="dxa"/>
          </w:tcPr>
          <w:p w14:paraId="685B1F2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Tham mưu với các cấp có </w:t>
            </w:r>
          </w:p>
          <w:p w14:paraId="0AC6690B" w14:textId="5EBEE5E5" w:rsidR="002E11A9" w:rsidRPr="00AE259F" w:rsidRDefault="002E11A9" w:rsidP="0011714F">
            <w:pPr>
              <w:jc w:val="both"/>
              <w:rPr>
                <w:rFonts w:ascii="Times New Roman" w:hAnsi="Times New Roman" w:cs="Times New Roman"/>
              </w:rPr>
            </w:pPr>
            <w:r w:rsidRPr="00AE259F">
              <w:rPr>
                <w:rFonts w:ascii="Times New Roman" w:hAnsi="Times New Roman" w:cs="Times New Roman"/>
              </w:rPr>
              <w:t xml:space="preserve">thẩm quyền, địa phương hỗ trợ kinh phí để mua sắm thêm một số đồ dùng </w:t>
            </w:r>
            <w:r w:rsidR="0011714F">
              <w:rPr>
                <w:rFonts w:ascii="Times New Roman" w:hAnsi="Times New Roman" w:cs="Times New Roman"/>
              </w:rPr>
              <w:t>để đưa phương pháp tiên tiến vào GDMN</w:t>
            </w:r>
          </w:p>
        </w:tc>
        <w:tc>
          <w:tcPr>
            <w:tcW w:w="1489" w:type="dxa"/>
            <w:vAlign w:val="center"/>
          </w:tcPr>
          <w:p w14:paraId="78B890F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Hiệu trưởng</w:t>
            </w:r>
          </w:p>
        </w:tc>
        <w:tc>
          <w:tcPr>
            <w:tcW w:w="1389" w:type="dxa"/>
            <w:vAlign w:val="center"/>
          </w:tcPr>
          <w:p w14:paraId="5B9EB9A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Kinh phí</w:t>
            </w:r>
          </w:p>
        </w:tc>
        <w:tc>
          <w:tcPr>
            <w:tcW w:w="1786" w:type="dxa"/>
            <w:vAlign w:val="center"/>
          </w:tcPr>
          <w:p w14:paraId="734659F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tháng 8 hằng năm</w:t>
            </w:r>
          </w:p>
        </w:tc>
        <w:tc>
          <w:tcPr>
            <w:tcW w:w="1186" w:type="dxa"/>
            <w:vAlign w:val="center"/>
          </w:tcPr>
          <w:p w14:paraId="6CF57DEA" w14:textId="4E319542" w:rsidR="002E11A9" w:rsidRPr="00AE259F" w:rsidRDefault="0011714F" w:rsidP="0014415E">
            <w:pPr>
              <w:jc w:val="both"/>
              <w:rPr>
                <w:rFonts w:ascii="Times New Roman" w:hAnsi="Times New Roman" w:cs="Times New Roman"/>
              </w:rPr>
            </w:pPr>
            <w:r>
              <w:rPr>
                <w:rFonts w:ascii="Times New Roman" w:hAnsi="Times New Roman" w:cs="Times New Roman"/>
              </w:rPr>
              <w:t>3</w:t>
            </w:r>
            <w:r w:rsidR="002E11A9" w:rsidRPr="00AE259F">
              <w:rPr>
                <w:rFonts w:ascii="Times New Roman" w:hAnsi="Times New Roman" w:cs="Times New Roman"/>
              </w:rPr>
              <w:t>5 triệu đồng</w:t>
            </w:r>
          </w:p>
        </w:tc>
      </w:tr>
    </w:tbl>
    <w:p w14:paraId="2A3EC532" w14:textId="77777777" w:rsidR="002E11A9" w:rsidRPr="00F82DFD" w:rsidRDefault="002E11A9" w:rsidP="0014415E">
      <w:pPr>
        <w:jc w:val="both"/>
        <w:rPr>
          <w:rFonts w:ascii="Times New Roman" w:hAnsi="Times New Roman" w:cs="Times New Roman"/>
          <w:b/>
          <w:bCs/>
        </w:rPr>
      </w:pPr>
      <w:r w:rsidRPr="00AE259F">
        <w:rPr>
          <w:rFonts w:ascii="Times New Roman" w:hAnsi="Times New Roman" w:cs="Times New Roman"/>
        </w:rPr>
        <w:tab/>
      </w:r>
      <w:r w:rsidRPr="00F82DFD">
        <w:rPr>
          <w:rFonts w:ascii="Times New Roman" w:hAnsi="Times New Roman" w:cs="Times New Roman"/>
          <w:b/>
          <w:bCs/>
        </w:rPr>
        <w:t>5. Tự đánh giá:</w:t>
      </w:r>
    </w:p>
    <w:tbl>
      <w:tblPr>
        <w:tblW w:w="93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1864"/>
        <w:gridCol w:w="1241"/>
        <w:gridCol w:w="1843"/>
        <w:gridCol w:w="1255"/>
        <w:gridCol w:w="1920"/>
      </w:tblGrid>
      <w:tr w:rsidR="002E11A9" w:rsidRPr="00AE259F" w14:paraId="5101BB7A" w14:textId="77777777" w:rsidTr="002E11A9">
        <w:trPr>
          <w:trHeight w:val="329"/>
        </w:trPr>
        <w:tc>
          <w:tcPr>
            <w:tcW w:w="3119" w:type="dxa"/>
            <w:gridSpan w:val="2"/>
            <w:tcBorders>
              <w:top w:val="single" w:sz="4" w:space="0" w:color="000000"/>
              <w:left w:val="single" w:sz="4" w:space="0" w:color="000000"/>
              <w:bottom w:val="single" w:sz="4" w:space="0" w:color="000000"/>
              <w:right w:val="single" w:sz="4" w:space="0" w:color="000000"/>
            </w:tcBorders>
          </w:tcPr>
          <w:p w14:paraId="451FCF7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1</w:t>
            </w:r>
          </w:p>
        </w:tc>
        <w:tc>
          <w:tcPr>
            <w:tcW w:w="3084" w:type="dxa"/>
            <w:gridSpan w:val="2"/>
            <w:tcBorders>
              <w:top w:val="single" w:sz="4" w:space="0" w:color="000000"/>
              <w:left w:val="single" w:sz="4" w:space="0" w:color="000000"/>
              <w:bottom w:val="single" w:sz="4" w:space="0" w:color="000000"/>
              <w:right w:val="single" w:sz="4" w:space="0" w:color="000000"/>
            </w:tcBorders>
          </w:tcPr>
          <w:p w14:paraId="7066692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2</w:t>
            </w:r>
          </w:p>
        </w:tc>
        <w:tc>
          <w:tcPr>
            <w:tcW w:w="3175" w:type="dxa"/>
            <w:gridSpan w:val="2"/>
            <w:tcBorders>
              <w:top w:val="single" w:sz="4" w:space="0" w:color="000000"/>
              <w:left w:val="single" w:sz="4" w:space="0" w:color="000000"/>
              <w:bottom w:val="single" w:sz="4" w:space="0" w:color="000000"/>
              <w:right w:val="single" w:sz="4" w:space="0" w:color="000000"/>
            </w:tcBorders>
          </w:tcPr>
          <w:p w14:paraId="23DC2EF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3</w:t>
            </w:r>
          </w:p>
        </w:tc>
      </w:tr>
      <w:tr w:rsidR="002E11A9" w:rsidRPr="00AE259F" w14:paraId="59184027" w14:textId="77777777" w:rsidTr="002E11A9">
        <w:trPr>
          <w:trHeight w:val="329"/>
        </w:trPr>
        <w:tc>
          <w:tcPr>
            <w:tcW w:w="1255" w:type="dxa"/>
            <w:tcBorders>
              <w:top w:val="single" w:sz="4" w:space="0" w:color="000000"/>
              <w:left w:val="single" w:sz="4" w:space="0" w:color="000000"/>
              <w:bottom w:val="single" w:sz="4" w:space="0" w:color="000000"/>
              <w:right w:val="single" w:sz="4" w:space="0" w:color="000000"/>
            </w:tcBorders>
            <w:vAlign w:val="center"/>
          </w:tcPr>
          <w:p w14:paraId="4A820EB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lastRenderedPageBreak/>
              <w:t>Chỉ báo</w:t>
            </w:r>
          </w:p>
        </w:tc>
        <w:tc>
          <w:tcPr>
            <w:tcW w:w="1864" w:type="dxa"/>
            <w:tcBorders>
              <w:top w:val="single" w:sz="4" w:space="0" w:color="000000"/>
              <w:left w:val="single" w:sz="4" w:space="0" w:color="000000"/>
              <w:bottom w:val="single" w:sz="4" w:space="0" w:color="000000"/>
              <w:right w:val="single" w:sz="4" w:space="0" w:color="000000"/>
            </w:tcBorders>
            <w:vAlign w:val="center"/>
          </w:tcPr>
          <w:p w14:paraId="7A7A47D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c>
          <w:tcPr>
            <w:tcW w:w="1241" w:type="dxa"/>
            <w:tcBorders>
              <w:top w:val="single" w:sz="4" w:space="0" w:color="000000"/>
              <w:left w:val="single" w:sz="4" w:space="0" w:color="000000"/>
              <w:bottom w:val="single" w:sz="4" w:space="0" w:color="000000"/>
              <w:right w:val="single" w:sz="4" w:space="0" w:color="000000"/>
            </w:tcBorders>
            <w:vAlign w:val="center"/>
          </w:tcPr>
          <w:p w14:paraId="4022A4A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1843" w:type="dxa"/>
            <w:tcBorders>
              <w:top w:val="single" w:sz="4" w:space="0" w:color="000000"/>
              <w:left w:val="single" w:sz="4" w:space="0" w:color="000000"/>
              <w:bottom w:val="single" w:sz="4" w:space="0" w:color="000000"/>
              <w:right w:val="single" w:sz="4" w:space="0" w:color="000000"/>
            </w:tcBorders>
            <w:vAlign w:val="center"/>
          </w:tcPr>
          <w:p w14:paraId="0C1442B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c>
          <w:tcPr>
            <w:tcW w:w="1255" w:type="dxa"/>
            <w:tcBorders>
              <w:top w:val="single" w:sz="4" w:space="0" w:color="000000"/>
              <w:left w:val="single" w:sz="4" w:space="0" w:color="000000"/>
              <w:bottom w:val="single" w:sz="4" w:space="0" w:color="000000"/>
              <w:right w:val="single" w:sz="4" w:space="0" w:color="000000"/>
            </w:tcBorders>
            <w:vAlign w:val="center"/>
          </w:tcPr>
          <w:p w14:paraId="00500CF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1920" w:type="dxa"/>
            <w:tcBorders>
              <w:top w:val="single" w:sz="4" w:space="0" w:color="000000"/>
              <w:left w:val="single" w:sz="4" w:space="0" w:color="000000"/>
              <w:bottom w:val="single" w:sz="4" w:space="0" w:color="000000"/>
              <w:right w:val="single" w:sz="4" w:space="0" w:color="000000"/>
            </w:tcBorders>
            <w:vAlign w:val="center"/>
          </w:tcPr>
          <w:p w14:paraId="1A0F540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r>
      <w:tr w:rsidR="002E11A9" w:rsidRPr="00AE259F" w14:paraId="506EB0A5" w14:textId="77777777" w:rsidTr="002E11A9">
        <w:trPr>
          <w:trHeight w:val="329"/>
        </w:trPr>
        <w:tc>
          <w:tcPr>
            <w:tcW w:w="1255" w:type="dxa"/>
            <w:tcBorders>
              <w:top w:val="single" w:sz="4" w:space="0" w:color="000000"/>
              <w:left w:val="single" w:sz="4" w:space="0" w:color="000000"/>
              <w:bottom w:val="single" w:sz="4" w:space="0" w:color="000000"/>
              <w:right w:val="single" w:sz="4" w:space="0" w:color="000000"/>
            </w:tcBorders>
          </w:tcPr>
          <w:p w14:paraId="126200A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w:t>
            </w:r>
          </w:p>
        </w:tc>
        <w:tc>
          <w:tcPr>
            <w:tcW w:w="1864" w:type="dxa"/>
            <w:tcBorders>
              <w:top w:val="single" w:sz="4" w:space="0" w:color="000000"/>
              <w:left w:val="single" w:sz="4" w:space="0" w:color="000000"/>
              <w:bottom w:val="single" w:sz="4" w:space="0" w:color="000000"/>
              <w:right w:val="single" w:sz="4" w:space="0" w:color="000000"/>
            </w:tcBorders>
          </w:tcPr>
          <w:p w14:paraId="54C0B71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241" w:type="dxa"/>
            <w:tcBorders>
              <w:top w:val="single" w:sz="4" w:space="0" w:color="000000"/>
              <w:left w:val="single" w:sz="4" w:space="0" w:color="000000"/>
              <w:bottom w:val="single" w:sz="4" w:space="0" w:color="000000"/>
              <w:right w:val="single" w:sz="4" w:space="0" w:color="000000"/>
            </w:tcBorders>
          </w:tcPr>
          <w:p w14:paraId="003D3A8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w:t>
            </w:r>
          </w:p>
        </w:tc>
        <w:tc>
          <w:tcPr>
            <w:tcW w:w="1843" w:type="dxa"/>
            <w:tcBorders>
              <w:top w:val="single" w:sz="4" w:space="0" w:color="000000"/>
              <w:left w:val="single" w:sz="4" w:space="0" w:color="000000"/>
              <w:bottom w:val="single" w:sz="4" w:space="0" w:color="000000"/>
              <w:right w:val="single" w:sz="4" w:space="0" w:color="000000"/>
            </w:tcBorders>
          </w:tcPr>
          <w:p w14:paraId="47FA73C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255" w:type="dxa"/>
            <w:tcBorders>
              <w:top w:val="single" w:sz="4" w:space="0" w:color="000000"/>
              <w:left w:val="single" w:sz="4" w:space="0" w:color="000000"/>
              <w:bottom w:val="single" w:sz="4" w:space="0" w:color="000000"/>
              <w:right w:val="single" w:sz="4" w:space="0" w:color="000000"/>
            </w:tcBorders>
          </w:tcPr>
          <w:p w14:paraId="6E3972D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1920" w:type="dxa"/>
            <w:tcBorders>
              <w:top w:val="single" w:sz="4" w:space="0" w:color="000000"/>
              <w:left w:val="single" w:sz="4" w:space="0" w:color="000000"/>
              <w:bottom w:val="single" w:sz="4" w:space="0" w:color="000000"/>
              <w:right w:val="single" w:sz="4" w:space="0" w:color="000000"/>
            </w:tcBorders>
          </w:tcPr>
          <w:p w14:paraId="2CF8660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r>
      <w:tr w:rsidR="002E11A9" w:rsidRPr="00AE259F" w14:paraId="72631EB8" w14:textId="77777777" w:rsidTr="002E11A9">
        <w:trPr>
          <w:trHeight w:val="329"/>
        </w:trPr>
        <w:tc>
          <w:tcPr>
            <w:tcW w:w="1255" w:type="dxa"/>
            <w:tcBorders>
              <w:top w:val="single" w:sz="4" w:space="0" w:color="000000"/>
              <w:left w:val="single" w:sz="4" w:space="0" w:color="000000"/>
              <w:bottom w:val="single" w:sz="4" w:space="0" w:color="000000"/>
              <w:right w:val="single" w:sz="4" w:space="0" w:color="000000"/>
            </w:tcBorders>
          </w:tcPr>
          <w:p w14:paraId="417B9A2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w:t>
            </w:r>
          </w:p>
        </w:tc>
        <w:tc>
          <w:tcPr>
            <w:tcW w:w="1864" w:type="dxa"/>
            <w:tcBorders>
              <w:top w:val="single" w:sz="4" w:space="0" w:color="000000"/>
              <w:left w:val="single" w:sz="4" w:space="0" w:color="000000"/>
              <w:bottom w:val="single" w:sz="4" w:space="0" w:color="000000"/>
              <w:right w:val="single" w:sz="4" w:space="0" w:color="000000"/>
            </w:tcBorders>
          </w:tcPr>
          <w:p w14:paraId="3DD6DAA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241" w:type="dxa"/>
            <w:tcBorders>
              <w:top w:val="single" w:sz="4" w:space="0" w:color="000000"/>
              <w:left w:val="single" w:sz="4" w:space="0" w:color="000000"/>
              <w:bottom w:val="single" w:sz="4" w:space="0" w:color="000000"/>
              <w:right w:val="single" w:sz="4" w:space="0" w:color="000000"/>
            </w:tcBorders>
          </w:tcPr>
          <w:p w14:paraId="768F5A3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w:t>
            </w:r>
          </w:p>
        </w:tc>
        <w:tc>
          <w:tcPr>
            <w:tcW w:w="1843" w:type="dxa"/>
            <w:tcBorders>
              <w:top w:val="single" w:sz="4" w:space="0" w:color="000000"/>
              <w:left w:val="single" w:sz="4" w:space="0" w:color="000000"/>
              <w:bottom w:val="single" w:sz="4" w:space="0" w:color="000000"/>
              <w:right w:val="single" w:sz="4" w:space="0" w:color="000000"/>
            </w:tcBorders>
          </w:tcPr>
          <w:p w14:paraId="7484BB2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255" w:type="dxa"/>
            <w:tcBorders>
              <w:top w:val="single" w:sz="4" w:space="0" w:color="000000"/>
              <w:left w:val="single" w:sz="4" w:space="0" w:color="000000"/>
              <w:bottom w:val="single" w:sz="4" w:space="0" w:color="000000"/>
              <w:right w:val="single" w:sz="4" w:space="0" w:color="000000"/>
            </w:tcBorders>
          </w:tcPr>
          <w:p w14:paraId="230BE86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1920" w:type="dxa"/>
            <w:tcBorders>
              <w:top w:val="single" w:sz="4" w:space="0" w:color="000000"/>
              <w:left w:val="single" w:sz="4" w:space="0" w:color="000000"/>
              <w:bottom w:val="single" w:sz="4" w:space="0" w:color="000000"/>
              <w:right w:val="single" w:sz="4" w:space="0" w:color="000000"/>
            </w:tcBorders>
          </w:tcPr>
          <w:p w14:paraId="1ADEDA23" w14:textId="77777777" w:rsidR="002E11A9" w:rsidRPr="00AE259F" w:rsidRDefault="002E11A9" w:rsidP="0014415E">
            <w:pPr>
              <w:jc w:val="both"/>
              <w:rPr>
                <w:rFonts w:ascii="Times New Roman" w:hAnsi="Times New Roman" w:cs="Times New Roman"/>
              </w:rPr>
            </w:pPr>
          </w:p>
        </w:tc>
      </w:tr>
      <w:tr w:rsidR="002E11A9" w:rsidRPr="00AE259F" w14:paraId="26AB3806" w14:textId="77777777" w:rsidTr="002E11A9">
        <w:trPr>
          <w:trHeight w:val="329"/>
        </w:trPr>
        <w:tc>
          <w:tcPr>
            <w:tcW w:w="1255" w:type="dxa"/>
            <w:tcBorders>
              <w:top w:val="single" w:sz="4" w:space="0" w:color="000000"/>
              <w:left w:val="single" w:sz="4" w:space="0" w:color="000000"/>
              <w:bottom w:val="single" w:sz="4" w:space="0" w:color="000000"/>
              <w:right w:val="single" w:sz="4" w:space="0" w:color="000000"/>
            </w:tcBorders>
          </w:tcPr>
          <w:p w14:paraId="5F9E66E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w:t>
            </w:r>
          </w:p>
        </w:tc>
        <w:tc>
          <w:tcPr>
            <w:tcW w:w="1864" w:type="dxa"/>
            <w:tcBorders>
              <w:top w:val="single" w:sz="4" w:space="0" w:color="000000"/>
              <w:left w:val="single" w:sz="4" w:space="0" w:color="000000"/>
              <w:bottom w:val="single" w:sz="4" w:space="0" w:color="000000"/>
              <w:right w:val="single" w:sz="4" w:space="0" w:color="000000"/>
            </w:tcBorders>
          </w:tcPr>
          <w:p w14:paraId="5ADEF26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241" w:type="dxa"/>
            <w:tcBorders>
              <w:top w:val="single" w:sz="4" w:space="0" w:color="000000"/>
              <w:left w:val="single" w:sz="4" w:space="0" w:color="000000"/>
              <w:bottom w:val="single" w:sz="4" w:space="0" w:color="000000"/>
              <w:right w:val="single" w:sz="4" w:space="0" w:color="000000"/>
            </w:tcBorders>
          </w:tcPr>
          <w:p w14:paraId="360639A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w:t>
            </w:r>
          </w:p>
        </w:tc>
        <w:tc>
          <w:tcPr>
            <w:tcW w:w="1843" w:type="dxa"/>
            <w:tcBorders>
              <w:top w:val="single" w:sz="4" w:space="0" w:color="000000"/>
              <w:left w:val="single" w:sz="4" w:space="0" w:color="000000"/>
              <w:bottom w:val="single" w:sz="4" w:space="0" w:color="000000"/>
              <w:right w:val="single" w:sz="4" w:space="0" w:color="000000"/>
            </w:tcBorders>
          </w:tcPr>
          <w:p w14:paraId="27DD91A8"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255" w:type="dxa"/>
            <w:tcBorders>
              <w:top w:val="single" w:sz="4" w:space="0" w:color="000000"/>
              <w:left w:val="single" w:sz="4" w:space="0" w:color="000000"/>
              <w:bottom w:val="single" w:sz="4" w:space="0" w:color="000000"/>
              <w:right w:val="single" w:sz="4" w:space="0" w:color="000000"/>
            </w:tcBorders>
          </w:tcPr>
          <w:p w14:paraId="7A29AE6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1920" w:type="dxa"/>
            <w:tcBorders>
              <w:top w:val="single" w:sz="4" w:space="0" w:color="000000"/>
              <w:left w:val="single" w:sz="4" w:space="0" w:color="000000"/>
              <w:bottom w:val="single" w:sz="4" w:space="0" w:color="000000"/>
              <w:right w:val="single" w:sz="4" w:space="0" w:color="000000"/>
            </w:tcBorders>
          </w:tcPr>
          <w:p w14:paraId="2C146D20" w14:textId="77777777" w:rsidR="002E11A9" w:rsidRPr="00AE259F" w:rsidRDefault="002E11A9" w:rsidP="0014415E">
            <w:pPr>
              <w:jc w:val="both"/>
              <w:rPr>
                <w:rFonts w:ascii="Times New Roman" w:hAnsi="Times New Roman" w:cs="Times New Roman"/>
              </w:rPr>
            </w:pPr>
          </w:p>
        </w:tc>
      </w:tr>
      <w:tr w:rsidR="002E11A9" w:rsidRPr="00AE259F" w14:paraId="109BD51F" w14:textId="77777777" w:rsidTr="002E11A9">
        <w:trPr>
          <w:trHeight w:val="345"/>
        </w:trPr>
        <w:tc>
          <w:tcPr>
            <w:tcW w:w="3119" w:type="dxa"/>
            <w:gridSpan w:val="2"/>
            <w:tcBorders>
              <w:top w:val="single" w:sz="4" w:space="0" w:color="000000"/>
              <w:left w:val="single" w:sz="4" w:space="0" w:color="000000"/>
              <w:bottom w:val="single" w:sz="4" w:space="0" w:color="000000"/>
              <w:right w:val="single" w:sz="4" w:space="0" w:color="000000"/>
            </w:tcBorders>
          </w:tcPr>
          <w:p w14:paraId="1190F80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3084" w:type="dxa"/>
            <w:gridSpan w:val="2"/>
            <w:tcBorders>
              <w:top w:val="single" w:sz="4" w:space="0" w:color="000000"/>
              <w:left w:val="single" w:sz="4" w:space="0" w:color="000000"/>
              <w:bottom w:val="single" w:sz="4" w:space="0" w:color="000000"/>
              <w:right w:val="single" w:sz="4" w:space="0" w:color="000000"/>
            </w:tcBorders>
          </w:tcPr>
          <w:p w14:paraId="0187E0B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3175" w:type="dxa"/>
            <w:gridSpan w:val="2"/>
            <w:tcBorders>
              <w:top w:val="single" w:sz="4" w:space="0" w:color="000000"/>
              <w:left w:val="single" w:sz="4" w:space="0" w:color="000000"/>
              <w:bottom w:val="single" w:sz="4" w:space="0" w:color="000000"/>
              <w:right w:val="single" w:sz="4" w:space="0" w:color="000000"/>
            </w:tcBorders>
          </w:tcPr>
          <w:p w14:paraId="54C47A7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r>
    </w:tbl>
    <w:p w14:paraId="454BBEA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Kết quả: Đạt mức 3</w:t>
      </w:r>
    </w:p>
    <w:p w14:paraId="05DF10CD" w14:textId="77777777" w:rsidR="002E11A9" w:rsidRPr="00F82DFD" w:rsidRDefault="002E11A9" w:rsidP="0014415E">
      <w:pPr>
        <w:jc w:val="both"/>
        <w:rPr>
          <w:rFonts w:ascii="Times New Roman" w:hAnsi="Times New Roman" w:cs="Times New Roman"/>
          <w:b/>
          <w:bCs/>
        </w:rPr>
      </w:pPr>
      <w:r w:rsidRPr="00AE259F">
        <w:rPr>
          <w:rFonts w:ascii="Times New Roman" w:hAnsi="Times New Roman" w:cs="Times New Roman"/>
        </w:rPr>
        <w:tab/>
      </w:r>
      <w:r w:rsidRPr="00F82DFD">
        <w:rPr>
          <w:rFonts w:ascii="Times New Roman" w:hAnsi="Times New Roman" w:cs="Times New Roman"/>
          <w:b/>
          <w:bCs/>
        </w:rPr>
        <w:t>Tiêu chí 3.6: Khu vệ sinh, hệ thống cấp thoát nước</w:t>
      </w:r>
    </w:p>
    <w:p w14:paraId="5994380D" w14:textId="77777777" w:rsidR="002E11A9" w:rsidRPr="00F82DFD" w:rsidRDefault="002E11A9" w:rsidP="0014415E">
      <w:pPr>
        <w:jc w:val="both"/>
        <w:rPr>
          <w:rFonts w:ascii="Times New Roman" w:hAnsi="Times New Roman" w:cs="Times New Roman"/>
          <w:b/>
          <w:bCs/>
        </w:rPr>
      </w:pPr>
      <w:r w:rsidRPr="00F82DFD">
        <w:rPr>
          <w:rFonts w:ascii="Times New Roman" w:hAnsi="Times New Roman" w:cs="Times New Roman"/>
          <w:b/>
          <w:bCs/>
        </w:rPr>
        <w:tab/>
        <w:t>Mức 1</w:t>
      </w:r>
    </w:p>
    <w:p w14:paraId="263731A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a) Phòng vệ sinh cho trẻ, khu vệ sinh cho cán bộ, giáo viên, nhân viên đảm bảo không ô nhiễm môi trường; Phòng vệ sinh đảm bảo sử dụng thuận lợi cho trẻ khuyết tật.</w:t>
      </w:r>
    </w:p>
    <w:p w14:paraId="2E79835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b) Có hệ thống thoát nước đảm bảo vệ sinh môi trường; hệ thống nước sạch đảm bảo nước uống và nước sinh hoạt cho giáo viên, nhân viên và trẻ.</w:t>
      </w:r>
    </w:p>
    <w:p w14:paraId="06B0F4C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c) Thu gom rác và xử lý chất thải đảm bảo vệ sinh môi trường</w:t>
      </w:r>
    </w:p>
    <w:p w14:paraId="4DAC45E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Mức 2:</w:t>
      </w:r>
    </w:p>
    <w:p w14:paraId="650251D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a) Phòng vệ sinh cho trẻ, khu vệ sinh cho cán bộ quản lý, giáo viên, nhân viên thuận tiện, được xây dựng phù hợp với cảnh quan và theo quy định.</w:t>
      </w:r>
    </w:p>
    <w:p w14:paraId="250A4AF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b) Hệ thống cung cấp nước sạch, hệ thống thoát nước, thu gom và xử lý chất thải đáp ứng quy định của Bộ GDĐT và Đào tạo và Bộ Y tế.</w:t>
      </w:r>
    </w:p>
    <w:p w14:paraId="16E9F557" w14:textId="77777777" w:rsidR="002E11A9" w:rsidRPr="00F82DFD" w:rsidRDefault="002E11A9" w:rsidP="0014415E">
      <w:pPr>
        <w:jc w:val="both"/>
        <w:rPr>
          <w:rFonts w:ascii="Times New Roman" w:hAnsi="Times New Roman" w:cs="Times New Roman"/>
          <w:b/>
          <w:bCs/>
        </w:rPr>
      </w:pPr>
      <w:r w:rsidRPr="00AE259F">
        <w:rPr>
          <w:rFonts w:ascii="Times New Roman" w:hAnsi="Times New Roman" w:cs="Times New Roman"/>
        </w:rPr>
        <w:tab/>
      </w:r>
      <w:r w:rsidRPr="00F82DFD">
        <w:rPr>
          <w:rFonts w:ascii="Times New Roman" w:hAnsi="Times New Roman" w:cs="Times New Roman"/>
          <w:b/>
          <w:bCs/>
        </w:rPr>
        <w:t>1. Mô tả hiện trạng</w:t>
      </w:r>
    </w:p>
    <w:p w14:paraId="2875D2C3" w14:textId="77777777" w:rsidR="002E11A9" w:rsidRPr="00F82DFD" w:rsidRDefault="002E11A9" w:rsidP="0014415E">
      <w:pPr>
        <w:jc w:val="both"/>
        <w:rPr>
          <w:rFonts w:ascii="Times New Roman" w:hAnsi="Times New Roman" w:cs="Times New Roman"/>
          <w:b/>
          <w:bCs/>
        </w:rPr>
      </w:pPr>
      <w:r w:rsidRPr="00F82DFD">
        <w:rPr>
          <w:rFonts w:ascii="Times New Roman" w:hAnsi="Times New Roman" w:cs="Times New Roman"/>
          <w:b/>
          <w:bCs/>
        </w:rPr>
        <w:tab/>
        <w:t>Mức 1</w:t>
      </w:r>
    </w:p>
    <w:p w14:paraId="4B23599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a) Nhà trường có 3 khu vệ sinh xây dựng đúng quy cách, riêng biệt cho giáo viên và trẻ. Khu vệ sinh dành cho GV mỗi khu có diện tích 12 m2. Nhà vệ sinh của trẻ khép kín diện tích 1</w:t>
      </w:r>
      <w:r w:rsidR="00D05BC2" w:rsidRPr="00AE259F">
        <w:rPr>
          <w:rFonts w:ascii="Times New Roman" w:hAnsi="Times New Roman" w:cs="Times New Roman"/>
        </w:rPr>
        <w:t>3</w:t>
      </w:r>
      <w:r w:rsidRPr="00AE259F">
        <w:rPr>
          <w:rFonts w:ascii="Times New Roman" w:hAnsi="Times New Roman" w:cs="Times New Roman"/>
        </w:rPr>
        <w:t xml:space="preserve"> m2/lớp. Khu vệ sinh của GV và trẻ đều XD kiên cố theo quy chuẩn Quốc gia, đảm bảo vệ sinh và sạch sẽ không bốc mùi gây ô nhiễm môi trường đồng thời thuận tiện khi sử dụng đối với trẻ khuyết tật. [H3-3.6-01]</w:t>
      </w:r>
    </w:p>
    <w:p w14:paraId="2631763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 xml:space="preserve">b) Hệ thống thoát nước của nhà trường được thiết kế đảm bảo tiêu nước nhanh, có nắp đậy đảm bảo tốt công tác vệ sinh môi trường. </w:t>
      </w:r>
    </w:p>
    <w:p w14:paraId="528FD1F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 Nhà trường sử dụng nước sinh hoạt là nước sạch đàm bảo tiêu chuẩn từ nhà máy. Hệ thống nước sạch đảm bảo nước uống và nước sinh hoạt đủ dùng cho cho GV, NV, trẻ. Nước uống và nước nấu ăn sử dụng bằng nguồn nước sạch và đã xử lý qua hệ thống máy lọc nước. [H3-3.6-02]</w:t>
      </w:r>
    </w:p>
    <w:p w14:paraId="727722A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lastRenderedPageBreak/>
        <w:tab/>
        <w:t>c) Nhà trường có hệ thống thu gom rác và xử lý chất thải đảm bảo vệ sinh môi trường, cụ thể:</w:t>
      </w:r>
    </w:p>
    <w:p w14:paraId="5F7A7C9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w:t>
      </w:r>
      <w:r w:rsidRPr="00AE259F">
        <w:rPr>
          <w:rFonts w:ascii="Times New Roman" w:hAnsi="Times New Roman" w:cs="Times New Roman"/>
        </w:rPr>
        <w:tab/>
        <w:t xml:space="preserve">- Có thùng đựng và phân loại rác thải đặt vị trí các khu vực góc sân và gần nhà bếp, hàng ngày được vận chuyển về nới quy định khu gom rác của địa phương chuyển đi để sử lý. </w:t>
      </w:r>
    </w:p>
    <w:p w14:paraId="790BD31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 Các dụng cụ thu gom rác thuận tiện cho làm vệ sinh hàng ngày. Tổ chức làm vệ sinh theo lịch chung của nhà trường. Khu vực trong và ngoài trường đảm bảo cảnh quan sạch sẽ, không bị ô nhiễm. [H3-3.6-03]</w:t>
      </w:r>
    </w:p>
    <w:p w14:paraId="55AD6EA5" w14:textId="77777777" w:rsidR="002E11A9" w:rsidRPr="00F82DFD" w:rsidRDefault="002E11A9" w:rsidP="0014415E">
      <w:pPr>
        <w:jc w:val="both"/>
        <w:rPr>
          <w:rFonts w:ascii="Times New Roman" w:hAnsi="Times New Roman" w:cs="Times New Roman"/>
          <w:b/>
          <w:bCs/>
        </w:rPr>
      </w:pPr>
      <w:r w:rsidRPr="00AE259F">
        <w:rPr>
          <w:rFonts w:ascii="Times New Roman" w:hAnsi="Times New Roman" w:cs="Times New Roman"/>
        </w:rPr>
        <w:tab/>
      </w:r>
      <w:r w:rsidRPr="00F82DFD">
        <w:rPr>
          <w:rFonts w:ascii="Times New Roman" w:hAnsi="Times New Roman" w:cs="Times New Roman"/>
          <w:b/>
          <w:bCs/>
        </w:rPr>
        <w:t>Mức 2</w:t>
      </w:r>
    </w:p>
    <w:p w14:paraId="797A9BC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a) Khu vệ sinh của giáo viên được xây đảm bảo quy định, luôn vệ sinh sạch sẽ, phòng vệ sinh dành cho trẻ được XD khép kín rất thuận tiện khi sử dụng, có diện tích là 14 m2, đảm bảo 0,3 m2/trẻ, có 2 ngăn dành cho bé trai và bé gái riêng biệt, phòng vệ sinh được khử trùng hàng ngày, quét dọn sạch sẽ, không bị bốc mùi, đủ ánh sáng và nước dùng vệ sinh, có đủ các dụng cụ làm vệ sinh, trong các nhà vệ sinh đều có vòi xịt, máng rửa tay, bệ xí, bô ngồi cho trẻ nhỏ. [H3-3.6- 04]</w:t>
      </w:r>
    </w:p>
    <w:p w14:paraId="6FB6704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b) Hệ thống cung cấp nước sạch đáp ứng quy định tại khoản 1, khoản 3 Điều 5 Thông tư liên tịch số 13/2016/TTLT-BGDĐT -BYT ngày 15/5/2016 của Bộ GDĐT và Đào tạo và Bộ Y tế Quy định về công tác y tế trường học, cụ thể:</w:t>
      </w:r>
    </w:p>
    <w:p w14:paraId="44FEA8D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Nhà trường sử dụng nguồn nước sạch trong ăn uống và sinh hoạt bảo đảm tiêu chuẩn về nước ăn uống theo Quy chuẩn kỹ thuật quốc gia (QCVN 01:2009/BYT) ban hành kèm theo Thông tư số 04/2009/TT-BYT ngày 17/6/2009 của Bộ trưởng Bộ Y tế ban hành quy chuẩn kỹ thuật quốc gia về chất lượng nước ăn uống; về nước sinh hoạt theo Quy chuẩn kỹ thuật quốc gia (QCVN 02:2009/BYT) ban hành kèm theo Thông tư số 05/2009/TT-BYT ngày 17/6/2009 của Bộ trưởng Bộ Y tế ban hành quy chuẩn kỹ thuật quốc gia về chất lượng nước sinh hoạt.</w:t>
      </w:r>
    </w:p>
    <w:p w14:paraId="789F1CF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 Hệ thống thoát nước, thu gom và xử lý chất thải đáp ứng quy định tại khoản 3 Điều 5 Thông tư liên tịch số 13/2016/TTLT-BGDĐT-BYT ngày 15/5/2016 của Bộ GDĐT và Đào tạo và Bộ Y tế quy định về công tác y tế trường học, cụ thể:</w:t>
      </w:r>
    </w:p>
    <w:p w14:paraId="0B27DF3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 Trường học có hệ thống cống rãnh thoát nước không có nước ứ đọng xung quanh trường lớp; có hệ thống thoát nước riêng cho khu vực nhà bếp, khu vệ sinh;</w:t>
      </w:r>
    </w:p>
    <w:p w14:paraId="13AA2728"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lastRenderedPageBreak/>
        <w:tab/>
        <w:t>+ Nhà trường hợp đồng với UBND xã có dịch vụ thu gom, xử lý chất thải, rác thải sinh hoạt mỗi tuần 2 buổi.</w:t>
      </w:r>
    </w:p>
    <w:p w14:paraId="01ACE088"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Đủ các phương tiện, dụng cụ có nắp đậy để phân loại, chứa đựng rác tạm thời, các phương tiện, dụng cụ chứa rác thải thuận tiện cho việc làm vệ sinh và khử trùng;</w:t>
      </w:r>
    </w:p>
    <w:p w14:paraId="602E815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Khu tập trung rác thải phải được bố trí cách biệt với các lớp học, đặt cuối chiều gió.</w:t>
      </w:r>
    </w:p>
    <w:p w14:paraId="7323FE4E" w14:textId="4A11BB3F"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Có lịch vệ sinh các lớp hàng tuần,</w:t>
      </w:r>
      <w:r w:rsidR="00CE0B18">
        <w:rPr>
          <w:rFonts w:ascii="Times New Roman" w:hAnsi="Times New Roman" w:cs="Times New Roman"/>
        </w:rPr>
        <w:t xml:space="preserve"> </w:t>
      </w:r>
      <w:r w:rsidRPr="00AE259F">
        <w:rPr>
          <w:rFonts w:ascii="Times New Roman" w:hAnsi="Times New Roman" w:cs="Times New Roman"/>
        </w:rPr>
        <w:t>hàng  tháng đảm bảo môi trường trong và ngoài lớp luôn sạch sẽ. [H3-3.6-05]</w:t>
      </w:r>
    </w:p>
    <w:p w14:paraId="46DFED2C" w14:textId="77777777" w:rsidR="002E11A9" w:rsidRPr="00F82DFD" w:rsidRDefault="002E11A9" w:rsidP="0014415E">
      <w:pPr>
        <w:jc w:val="both"/>
        <w:rPr>
          <w:rFonts w:ascii="Times New Roman" w:hAnsi="Times New Roman" w:cs="Times New Roman"/>
          <w:b/>
          <w:bCs/>
        </w:rPr>
      </w:pPr>
      <w:r w:rsidRPr="00AE259F">
        <w:rPr>
          <w:rFonts w:ascii="Times New Roman" w:hAnsi="Times New Roman" w:cs="Times New Roman"/>
        </w:rPr>
        <w:tab/>
      </w:r>
      <w:r w:rsidRPr="00F82DFD">
        <w:rPr>
          <w:rFonts w:ascii="Times New Roman" w:hAnsi="Times New Roman" w:cs="Times New Roman"/>
          <w:b/>
          <w:bCs/>
        </w:rPr>
        <w:t>2. Điểm mạnh</w:t>
      </w:r>
    </w:p>
    <w:p w14:paraId="179A8E1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 Có công trình vệ sinh cho CB, GV, NV và trẻ riêng. Công trình vệ sinh được quy hoạch ở vị trí phù hợp với cảnh quan trường, thuận tiện, an toàn, sạch sẽ. </w:t>
      </w:r>
    </w:p>
    <w:p w14:paraId="1F4B0CA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  Sử dụng 100% nước sạch cho sinh hoạt và khu vệ sinh; việc thu gom rác thải đảm bảo yêu cầu.</w:t>
      </w:r>
    </w:p>
    <w:p w14:paraId="1D3086BC" w14:textId="77777777" w:rsidR="002E11A9" w:rsidRPr="00F82DFD" w:rsidRDefault="002E11A9" w:rsidP="0014415E">
      <w:pPr>
        <w:jc w:val="both"/>
        <w:rPr>
          <w:rFonts w:ascii="Times New Roman" w:hAnsi="Times New Roman" w:cs="Times New Roman"/>
          <w:b/>
          <w:bCs/>
        </w:rPr>
      </w:pPr>
      <w:r w:rsidRPr="00AE259F">
        <w:rPr>
          <w:rFonts w:ascii="Times New Roman" w:hAnsi="Times New Roman" w:cs="Times New Roman"/>
        </w:rPr>
        <w:tab/>
      </w:r>
      <w:r w:rsidRPr="00F82DFD">
        <w:rPr>
          <w:rFonts w:ascii="Times New Roman" w:hAnsi="Times New Roman" w:cs="Times New Roman"/>
          <w:b/>
          <w:bCs/>
        </w:rPr>
        <w:t xml:space="preserve">3. Điểm yếu: </w:t>
      </w:r>
    </w:p>
    <w:p w14:paraId="69AD92A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Một số phòng chức năng chưa có nhà vệ sinh.</w:t>
      </w:r>
    </w:p>
    <w:p w14:paraId="42DF8E32" w14:textId="77777777" w:rsidR="002E11A9" w:rsidRPr="00F82DFD" w:rsidRDefault="002E11A9" w:rsidP="0014415E">
      <w:pPr>
        <w:jc w:val="both"/>
        <w:rPr>
          <w:rFonts w:ascii="Times New Roman" w:hAnsi="Times New Roman" w:cs="Times New Roman"/>
          <w:b/>
          <w:bCs/>
        </w:rPr>
      </w:pPr>
      <w:r w:rsidRPr="00AE259F">
        <w:rPr>
          <w:rFonts w:ascii="Times New Roman" w:hAnsi="Times New Roman" w:cs="Times New Roman"/>
        </w:rPr>
        <w:tab/>
      </w:r>
      <w:r w:rsidRPr="00F82DFD">
        <w:rPr>
          <w:rFonts w:ascii="Times New Roman" w:hAnsi="Times New Roman" w:cs="Times New Roman"/>
          <w:b/>
          <w:bCs/>
        </w:rPr>
        <w:t>4. Kế hoạch cải tiến chất lượng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489"/>
        <w:gridCol w:w="1481"/>
        <w:gridCol w:w="1786"/>
        <w:gridCol w:w="1094"/>
      </w:tblGrid>
      <w:tr w:rsidR="002E11A9" w:rsidRPr="00AE259F" w14:paraId="3BE7D0A6" w14:textId="77777777" w:rsidTr="002E11A9">
        <w:trPr>
          <w:trHeight w:val="416"/>
        </w:trPr>
        <w:tc>
          <w:tcPr>
            <w:tcW w:w="3510" w:type="dxa"/>
            <w:vAlign w:val="center"/>
          </w:tcPr>
          <w:p w14:paraId="155EEE3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Giải pháp cụ thể/Công việc cần thực hiện</w:t>
            </w:r>
          </w:p>
        </w:tc>
        <w:tc>
          <w:tcPr>
            <w:tcW w:w="1489" w:type="dxa"/>
            <w:vAlign w:val="center"/>
          </w:tcPr>
          <w:p w14:paraId="75E60DA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Nhân lực thực hiện (chủ trì/ phối hợp/ giám sát)</w:t>
            </w:r>
          </w:p>
        </w:tc>
        <w:tc>
          <w:tcPr>
            <w:tcW w:w="1481" w:type="dxa"/>
            <w:vAlign w:val="center"/>
          </w:tcPr>
          <w:p w14:paraId="15A6665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Điều kiện để thực hiện</w:t>
            </w:r>
          </w:p>
        </w:tc>
        <w:tc>
          <w:tcPr>
            <w:tcW w:w="1786" w:type="dxa"/>
            <w:vAlign w:val="center"/>
          </w:tcPr>
          <w:p w14:paraId="2BB09A3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Mốc thực hiện/thời gian hoàn thành</w:t>
            </w:r>
          </w:p>
        </w:tc>
        <w:tc>
          <w:tcPr>
            <w:tcW w:w="1094" w:type="dxa"/>
            <w:vAlign w:val="center"/>
          </w:tcPr>
          <w:p w14:paraId="31198A9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Dự kiến kinh phí</w:t>
            </w:r>
          </w:p>
        </w:tc>
      </w:tr>
      <w:tr w:rsidR="002E11A9" w:rsidRPr="00AE259F" w14:paraId="6578D05E" w14:textId="77777777" w:rsidTr="002E11A9">
        <w:trPr>
          <w:trHeight w:val="98"/>
        </w:trPr>
        <w:tc>
          <w:tcPr>
            <w:tcW w:w="3510" w:type="dxa"/>
          </w:tcPr>
          <w:p w14:paraId="473C56CE" w14:textId="1B4B0F81" w:rsidR="002E11A9" w:rsidRPr="00AE259F" w:rsidRDefault="002E11A9" w:rsidP="0014415E">
            <w:pPr>
              <w:jc w:val="both"/>
              <w:rPr>
                <w:rFonts w:ascii="Times New Roman" w:hAnsi="Times New Roman" w:cs="Times New Roman"/>
              </w:rPr>
            </w:pPr>
            <w:r w:rsidRPr="00AE259F">
              <w:rPr>
                <w:rFonts w:ascii="Times New Roman" w:hAnsi="Times New Roman" w:cs="Times New Roman"/>
              </w:rPr>
              <w:t>Tham mưu với UBND</w:t>
            </w:r>
            <w:r w:rsidR="005A5B43">
              <w:rPr>
                <w:rFonts w:ascii="Times New Roman" w:hAnsi="Times New Roman" w:cs="Times New Roman"/>
              </w:rPr>
              <w:t xml:space="preserve"> xã</w:t>
            </w:r>
            <w:r w:rsidRPr="00AE259F">
              <w:rPr>
                <w:rFonts w:ascii="Times New Roman" w:hAnsi="Times New Roman" w:cs="Times New Roman"/>
              </w:rPr>
              <w:t xml:space="preserve">, cải tạo </w:t>
            </w:r>
            <w:r w:rsidR="005A5B43">
              <w:rPr>
                <w:rFonts w:ascii="Times New Roman" w:hAnsi="Times New Roman" w:cs="Times New Roman"/>
              </w:rPr>
              <w:t>tường, nền nhà các lớp, tường bếp, xây mới</w:t>
            </w:r>
            <w:r w:rsidRPr="00AE259F">
              <w:rPr>
                <w:rFonts w:ascii="Times New Roman" w:hAnsi="Times New Roman" w:cs="Times New Roman"/>
              </w:rPr>
              <w:t xml:space="preserve"> một số phòng chức năng</w:t>
            </w:r>
            <w:r w:rsidR="005A5B43">
              <w:rPr>
                <w:rFonts w:ascii="Times New Roman" w:hAnsi="Times New Roman" w:cs="Times New Roman"/>
              </w:rPr>
              <w:t>, xây mới khu Thanh Minh</w:t>
            </w:r>
            <w:r w:rsidRPr="00AE259F">
              <w:rPr>
                <w:rFonts w:ascii="Times New Roman" w:hAnsi="Times New Roman" w:cs="Times New Roman"/>
              </w:rPr>
              <w:t xml:space="preserve"> </w:t>
            </w:r>
          </w:p>
        </w:tc>
        <w:tc>
          <w:tcPr>
            <w:tcW w:w="1489" w:type="dxa"/>
            <w:vAlign w:val="center"/>
          </w:tcPr>
          <w:p w14:paraId="70DB094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BGH, PH  trẻ</w:t>
            </w:r>
          </w:p>
        </w:tc>
        <w:tc>
          <w:tcPr>
            <w:tcW w:w="1481" w:type="dxa"/>
            <w:vAlign w:val="center"/>
          </w:tcPr>
          <w:p w14:paraId="1DFEFC7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Tham mưu với UBND,</w:t>
            </w:r>
          </w:p>
          <w:p w14:paraId="5A2788BD" w14:textId="74BB09F0" w:rsidR="002E11A9" w:rsidRPr="00AE259F" w:rsidRDefault="002E11A9" w:rsidP="0014415E">
            <w:pPr>
              <w:jc w:val="both"/>
              <w:rPr>
                <w:rFonts w:ascii="Times New Roman" w:hAnsi="Times New Roman" w:cs="Times New Roman"/>
              </w:rPr>
            </w:pPr>
          </w:p>
        </w:tc>
        <w:tc>
          <w:tcPr>
            <w:tcW w:w="1786" w:type="dxa"/>
            <w:vAlign w:val="center"/>
          </w:tcPr>
          <w:p w14:paraId="39B5A702" w14:textId="63E49869" w:rsidR="002E11A9" w:rsidRPr="00AE259F" w:rsidRDefault="002E11A9" w:rsidP="00CE0B18">
            <w:pPr>
              <w:jc w:val="both"/>
              <w:rPr>
                <w:rFonts w:ascii="Times New Roman" w:hAnsi="Times New Roman" w:cs="Times New Roman"/>
              </w:rPr>
            </w:pPr>
            <w:r w:rsidRPr="00AE259F">
              <w:rPr>
                <w:rFonts w:ascii="Times New Roman" w:hAnsi="Times New Roman" w:cs="Times New Roman"/>
              </w:rPr>
              <w:t>Trong năm học 202</w:t>
            </w:r>
            <w:r w:rsidR="005A5B43">
              <w:rPr>
                <w:rFonts w:ascii="Times New Roman" w:hAnsi="Times New Roman" w:cs="Times New Roman"/>
              </w:rPr>
              <w:t>5</w:t>
            </w:r>
            <w:r w:rsidRPr="00AE259F">
              <w:rPr>
                <w:rFonts w:ascii="Times New Roman" w:hAnsi="Times New Roman" w:cs="Times New Roman"/>
              </w:rPr>
              <w:t>-202</w:t>
            </w:r>
            <w:r w:rsidR="005A5B43">
              <w:rPr>
                <w:rFonts w:ascii="Times New Roman" w:hAnsi="Times New Roman" w:cs="Times New Roman"/>
              </w:rPr>
              <w:t>6</w:t>
            </w:r>
          </w:p>
        </w:tc>
        <w:tc>
          <w:tcPr>
            <w:tcW w:w="1094" w:type="dxa"/>
            <w:vAlign w:val="center"/>
          </w:tcPr>
          <w:p w14:paraId="08D4C43B" w14:textId="0CAE0A45" w:rsidR="002E11A9" w:rsidRPr="00AE259F" w:rsidRDefault="005A5B43" w:rsidP="0014415E">
            <w:pPr>
              <w:jc w:val="both"/>
              <w:rPr>
                <w:rFonts w:ascii="Times New Roman" w:hAnsi="Times New Roman" w:cs="Times New Roman"/>
              </w:rPr>
            </w:pPr>
            <w:r>
              <w:rPr>
                <w:rFonts w:ascii="Times New Roman" w:hAnsi="Times New Roman" w:cs="Times New Roman"/>
              </w:rPr>
              <w:t xml:space="preserve">19,5 tỷ </w:t>
            </w:r>
          </w:p>
        </w:tc>
      </w:tr>
    </w:tbl>
    <w:p w14:paraId="66DE842E" w14:textId="77777777" w:rsidR="002E11A9" w:rsidRPr="00F82DFD" w:rsidRDefault="002E11A9" w:rsidP="0014415E">
      <w:pPr>
        <w:jc w:val="both"/>
        <w:rPr>
          <w:rFonts w:ascii="Times New Roman" w:hAnsi="Times New Roman" w:cs="Times New Roman"/>
          <w:b/>
          <w:bCs/>
        </w:rPr>
      </w:pPr>
      <w:r w:rsidRPr="00AE259F">
        <w:rPr>
          <w:rFonts w:ascii="Times New Roman" w:hAnsi="Times New Roman" w:cs="Times New Roman"/>
        </w:rPr>
        <w:tab/>
      </w:r>
      <w:r w:rsidRPr="00F82DFD">
        <w:rPr>
          <w:rFonts w:ascii="Times New Roman" w:hAnsi="Times New Roman" w:cs="Times New Roman"/>
          <w:b/>
          <w:bCs/>
        </w:rPr>
        <w:t>5. Tự đánh giá:</w:t>
      </w:r>
    </w:p>
    <w:tbl>
      <w:tblPr>
        <w:tblW w:w="93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1864"/>
        <w:gridCol w:w="1241"/>
        <w:gridCol w:w="1843"/>
        <w:gridCol w:w="1255"/>
        <w:gridCol w:w="1920"/>
      </w:tblGrid>
      <w:tr w:rsidR="002E11A9" w:rsidRPr="00AE259F" w14:paraId="4AC8BF73" w14:textId="77777777" w:rsidTr="002E11A9">
        <w:trPr>
          <w:trHeight w:val="329"/>
        </w:trPr>
        <w:tc>
          <w:tcPr>
            <w:tcW w:w="3119" w:type="dxa"/>
            <w:gridSpan w:val="2"/>
            <w:tcBorders>
              <w:top w:val="single" w:sz="4" w:space="0" w:color="000000"/>
              <w:left w:val="single" w:sz="4" w:space="0" w:color="000000"/>
              <w:bottom w:val="single" w:sz="4" w:space="0" w:color="000000"/>
              <w:right w:val="single" w:sz="4" w:space="0" w:color="000000"/>
            </w:tcBorders>
          </w:tcPr>
          <w:p w14:paraId="0181D758"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1</w:t>
            </w:r>
          </w:p>
        </w:tc>
        <w:tc>
          <w:tcPr>
            <w:tcW w:w="3084" w:type="dxa"/>
            <w:gridSpan w:val="2"/>
            <w:tcBorders>
              <w:top w:val="single" w:sz="4" w:space="0" w:color="000000"/>
              <w:left w:val="single" w:sz="4" w:space="0" w:color="000000"/>
              <w:bottom w:val="single" w:sz="4" w:space="0" w:color="000000"/>
              <w:right w:val="single" w:sz="4" w:space="0" w:color="000000"/>
            </w:tcBorders>
          </w:tcPr>
          <w:p w14:paraId="6D2EFD6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2</w:t>
            </w:r>
          </w:p>
        </w:tc>
        <w:tc>
          <w:tcPr>
            <w:tcW w:w="3175" w:type="dxa"/>
            <w:gridSpan w:val="2"/>
            <w:tcBorders>
              <w:top w:val="single" w:sz="4" w:space="0" w:color="000000"/>
              <w:left w:val="single" w:sz="4" w:space="0" w:color="000000"/>
              <w:bottom w:val="single" w:sz="4" w:space="0" w:color="000000"/>
              <w:right w:val="single" w:sz="4" w:space="0" w:color="000000"/>
            </w:tcBorders>
          </w:tcPr>
          <w:p w14:paraId="3EBBEEE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3</w:t>
            </w:r>
          </w:p>
        </w:tc>
      </w:tr>
      <w:tr w:rsidR="002E11A9" w:rsidRPr="00AE259F" w14:paraId="3CF319D8" w14:textId="77777777" w:rsidTr="002E11A9">
        <w:trPr>
          <w:trHeight w:val="329"/>
        </w:trPr>
        <w:tc>
          <w:tcPr>
            <w:tcW w:w="1255" w:type="dxa"/>
            <w:tcBorders>
              <w:top w:val="single" w:sz="4" w:space="0" w:color="000000"/>
              <w:left w:val="single" w:sz="4" w:space="0" w:color="000000"/>
              <w:bottom w:val="single" w:sz="4" w:space="0" w:color="000000"/>
              <w:right w:val="single" w:sz="4" w:space="0" w:color="000000"/>
            </w:tcBorders>
            <w:vAlign w:val="center"/>
          </w:tcPr>
          <w:p w14:paraId="12658D1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1864" w:type="dxa"/>
            <w:tcBorders>
              <w:top w:val="single" w:sz="4" w:space="0" w:color="000000"/>
              <w:left w:val="single" w:sz="4" w:space="0" w:color="000000"/>
              <w:bottom w:val="single" w:sz="4" w:space="0" w:color="000000"/>
              <w:right w:val="single" w:sz="4" w:space="0" w:color="000000"/>
            </w:tcBorders>
            <w:vAlign w:val="center"/>
          </w:tcPr>
          <w:p w14:paraId="5CE1D3C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c>
          <w:tcPr>
            <w:tcW w:w="1241" w:type="dxa"/>
            <w:tcBorders>
              <w:top w:val="single" w:sz="4" w:space="0" w:color="000000"/>
              <w:left w:val="single" w:sz="4" w:space="0" w:color="000000"/>
              <w:bottom w:val="single" w:sz="4" w:space="0" w:color="000000"/>
              <w:right w:val="single" w:sz="4" w:space="0" w:color="000000"/>
            </w:tcBorders>
            <w:vAlign w:val="center"/>
          </w:tcPr>
          <w:p w14:paraId="5E85D31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1843" w:type="dxa"/>
            <w:tcBorders>
              <w:top w:val="single" w:sz="4" w:space="0" w:color="000000"/>
              <w:left w:val="single" w:sz="4" w:space="0" w:color="000000"/>
              <w:bottom w:val="single" w:sz="4" w:space="0" w:color="000000"/>
              <w:right w:val="single" w:sz="4" w:space="0" w:color="000000"/>
            </w:tcBorders>
            <w:vAlign w:val="center"/>
          </w:tcPr>
          <w:p w14:paraId="4EFF8E0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c>
          <w:tcPr>
            <w:tcW w:w="1255" w:type="dxa"/>
            <w:tcBorders>
              <w:top w:val="single" w:sz="4" w:space="0" w:color="000000"/>
              <w:left w:val="single" w:sz="4" w:space="0" w:color="000000"/>
              <w:bottom w:val="single" w:sz="4" w:space="0" w:color="000000"/>
              <w:right w:val="single" w:sz="4" w:space="0" w:color="000000"/>
            </w:tcBorders>
            <w:vAlign w:val="center"/>
          </w:tcPr>
          <w:p w14:paraId="3CF9056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1920" w:type="dxa"/>
            <w:tcBorders>
              <w:top w:val="single" w:sz="4" w:space="0" w:color="000000"/>
              <w:left w:val="single" w:sz="4" w:space="0" w:color="000000"/>
              <w:bottom w:val="single" w:sz="4" w:space="0" w:color="000000"/>
              <w:right w:val="single" w:sz="4" w:space="0" w:color="000000"/>
            </w:tcBorders>
            <w:vAlign w:val="center"/>
          </w:tcPr>
          <w:p w14:paraId="385200B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r>
      <w:tr w:rsidR="002E11A9" w:rsidRPr="00AE259F" w14:paraId="7EEBF5D5" w14:textId="77777777" w:rsidTr="002E11A9">
        <w:trPr>
          <w:trHeight w:val="329"/>
        </w:trPr>
        <w:tc>
          <w:tcPr>
            <w:tcW w:w="1255" w:type="dxa"/>
            <w:tcBorders>
              <w:top w:val="single" w:sz="4" w:space="0" w:color="000000"/>
              <w:left w:val="single" w:sz="4" w:space="0" w:color="000000"/>
              <w:bottom w:val="single" w:sz="4" w:space="0" w:color="000000"/>
              <w:right w:val="single" w:sz="4" w:space="0" w:color="000000"/>
            </w:tcBorders>
          </w:tcPr>
          <w:p w14:paraId="55333C5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w:t>
            </w:r>
          </w:p>
        </w:tc>
        <w:tc>
          <w:tcPr>
            <w:tcW w:w="1864" w:type="dxa"/>
            <w:tcBorders>
              <w:top w:val="single" w:sz="4" w:space="0" w:color="000000"/>
              <w:left w:val="single" w:sz="4" w:space="0" w:color="000000"/>
              <w:bottom w:val="single" w:sz="4" w:space="0" w:color="000000"/>
              <w:right w:val="single" w:sz="4" w:space="0" w:color="000000"/>
            </w:tcBorders>
          </w:tcPr>
          <w:p w14:paraId="299FFE9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241" w:type="dxa"/>
            <w:tcBorders>
              <w:top w:val="single" w:sz="4" w:space="0" w:color="000000"/>
              <w:left w:val="single" w:sz="4" w:space="0" w:color="000000"/>
              <w:bottom w:val="single" w:sz="4" w:space="0" w:color="000000"/>
              <w:right w:val="single" w:sz="4" w:space="0" w:color="000000"/>
            </w:tcBorders>
          </w:tcPr>
          <w:p w14:paraId="79F7179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w:t>
            </w:r>
          </w:p>
        </w:tc>
        <w:tc>
          <w:tcPr>
            <w:tcW w:w="1843" w:type="dxa"/>
            <w:tcBorders>
              <w:top w:val="single" w:sz="4" w:space="0" w:color="000000"/>
              <w:left w:val="single" w:sz="4" w:space="0" w:color="000000"/>
              <w:bottom w:val="single" w:sz="4" w:space="0" w:color="000000"/>
              <w:right w:val="single" w:sz="4" w:space="0" w:color="000000"/>
            </w:tcBorders>
          </w:tcPr>
          <w:p w14:paraId="1751A85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255" w:type="dxa"/>
            <w:tcBorders>
              <w:top w:val="single" w:sz="4" w:space="0" w:color="000000"/>
              <w:left w:val="single" w:sz="4" w:space="0" w:color="000000"/>
              <w:bottom w:val="single" w:sz="4" w:space="0" w:color="000000"/>
              <w:right w:val="single" w:sz="4" w:space="0" w:color="000000"/>
            </w:tcBorders>
          </w:tcPr>
          <w:p w14:paraId="32B313F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1920" w:type="dxa"/>
            <w:tcBorders>
              <w:top w:val="single" w:sz="4" w:space="0" w:color="000000"/>
              <w:left w:val="single" w:sz="4" w:space="0" w:color="000000"/>
              <w:bottom w:val="single" w:sz="4" w:space="0" w:color="000000"/>
              <w:right w:val="single" w:sz="4" w:space="0" w:color="000000"/>
            </w:tcBorders>
          </w:tcPr>
          <w:p w14:paraId="1B113A08"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w:t>
            </w:r>
          </w:p>
        </w:tc>
      </w:tr>
      <w:tr w:rsidR="002E11A9" w:rsidRPr="00AE259F" w14:paraId="7FDCD40E" w14:textId="77777777" w:rsidTr="002E11A9">
        <w:trPr>
          <w:trHeight w:val="329"/>
        </w:trPr>
        <w:tc>
          <w:tcPr>
            <w:tcW w:w="1255" w:type="dxa"/>
            <w:tcBorders>
              <w:top w:val="single" w:sz="4" w:space="0" w:color="000000"/>
              <w:left w:val="single" w:sz="4" w:space="0" w:color="000000"/>
              <w:bottom w:val="single" w:sz="4" w:space="0" w:color="000000"/>
              <w:right w:val="single" w:sz="4" w:space="0" w:color="000000"/>
            </w:tcBorders>
          </w:tcPr>
          <w:p w14:paraId="3D42DDA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w:t>
            </w:r>
          </w:p>
        </w:tc>
        <w:tc>
          <w:tcPr>
            <w:tcW w:w="1864" w:type="dxa"/>
            <w:tcBorders>
              <w:top w:val="single" w:sz="4" w:space="0" w:color="000000"/>
              <w:left w:val="single" w:sz="4" w:space="0" w:color="000000"/>
              <w:bottom w:val="single" w:sz="4" w:space="0" w:color="000000"/>
              <w:right w:val="single" w:sz="4" w:space="0" w:color="000000"/>
            </w:tcBorders>
          </w:tcPr>
          <w:p w14:paraId="493EDB8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241" w:type="dxa"/>
            <w:tcBorders>
              <w:top w:val="single" w:sz="4" w:space="0" w:color="000000"/>
              <w:left w:val="single" w:sz="4" w:space="0" w:color="000000"/>
              <w:bottom w:val="single" w:sz="4" w:space="0" w:color="000000"/>
              <w:right w:val="single" w:sz="4" w:space="0" w:color="000000"/>
            </w:tcBorders>
          </w:tcPr>
          <w:p w14:paraId="0B78FEA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w:t>
            </w:r>
          </w:p>
        </w:tc>
        <w:tc>
          <w:tcPr>
            <w:tcW w:w="1843" w:type="dxa"/>
            <w:tcBorders>
              <w:top w:val="single" w:sz="4" w:space="0" w:color="000000"/>
              <w:left w:val="single" w:sz="4" w:space="0" w:color="000000"/>
              <w:bottom w:val="single" w:sz="4" w:space="0" w:color="000000"/>
              <w:right w:val="single" w:sz="4" w:space="0" w:color="000000"/>
            </w:tcBorders>
          </w:tcPr>
          <w:p w14:paraId="3BCCEA2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255" w:type="dxa"/>
            <w:tcBorders>
              <w:top w:val="single" w:sz="4" w:space="0" w:color="000000"/>
              <w:left w:val="single" w:sz="4" w:space="0" w:color="000000"/>
              <w:bottom w:val="single" w:sz="4" w:space="0" w:color="000000"/>
              <w:right w:val="single" w:sz="4" w:space="0" w:color="000000"/>
            </w:tcBorders>
          </w:tcPr>
          <w:p w14:paraId="3F3FFCE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1920" w:type="dxa"/>
            <w:tcBorders>
              <w:top w:val="single" w:sz="4" w:space="0" w:color="000000"/>
              <w:left w:val="single" w:sz="4" w:space="0" w:color="000000"/>
              <w:bottom w:val="single" w:sz="4" w:space="0" w:color="000000"/>
              <w:right w:val="single" w:sz="4" w:space="0" w:color="000000"/>
            </w:tcBorders>
          </w:tcPr>
          <w:p w14:paraId="14D66491" w14:textId="77777777" w:rsidR="002E11A9" w:rsidRPr="00AE259F" w:rsidRDefault="002E11A9" w:rsidP="0014415E">
            <w:pPr>
              <w:jc w:val="both"/>
              <w:rPr>
                <w:rFonts w:ascii="Times New Roman" w:hAnsi="Times New Roman" w:cs="Times New Roman"/>
              </w:rPr>
            </w:pPr>
          </w:p>
        </w:tc>
      </w:tr>
      <w:tr w:rsidR="002E11A9" w:rsidRPr="00AE259F" w14:paraId="258496E0" w14:textId="77777777" w:rsidTr="002E11A9">
        <w:trPr>
          <w:trHeight w:val="329"/>
        </w:trPr>
        <w:tc>
          <w:tcPr>
            <w:tcW w:w="1255" w:type="dxa"/>
            <w:tcBorders>
              <w:top w:val="single" w:sz="4" w:space="0" w:color="000000"/>
              <w:left w:val="single" w:sz="4" w:space="0" w:color="000000"/>
              <w:bottom w:val="single" w:sz="4" w:space="0" w:color="000000"/>
              <w:right w:val="single" w:sz="4" w:space="0" w:color="000000"/>
            </w:tcBorders>
          </w:tcPr>
          <w:p w14:paraId="55C024E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lastRenderedPageBreak/>
              <w:t>c</w:t>
            </w:r>
          </w:p>
        </w:tc>
        <w:tc>
          <w:tcPr>
            <w:tcW w:w="1864" w:type="dxa"/>
            <w:tcBorders>
              <w:top w:val="single" w:sz="4" w:space="0" w:color="000000"/>
              <w:left w:val="single" w:sz="4" w:space="0" w:color="000000"/>
              <w:bottom w:val="single" w:sz="4" w:space="0" w:color="000000"/>
              <w:right w:val="single" w:sz="4" w:space="0" w:color="000000"/>
            </w:tcBorders>
          </w:tcPr>
          <w:p w14:paraId="4755A47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241" w:type="dxa"/>
            <w:tcBorders>
              <w:top w:val="single" w:sz="4" w:space="0" w:color="000000"/>
              <w:left w:val="single" w:sz="4" w:space="0" w:color="000000"/>
              <w:bottom w:val="single" w:sz="4" w:space="0" w:color="000000"/>
              <w:right w:val="single" w:sz="4" w:space="0" w:color="000000"/>
            </w:tcBorders>
          </w:tcPr>
          <w:p w14:paraId="3B923EB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1843" w:type="dxa"/>
            <w:tcBorders>
              <w:top w:val="single" w:sz="4" w:space="0" w:color="000000"/>
              <w:left w:val="single" w:sz="4" w:space="0" w:color="000000"/>
              <w:bottom w:val="single" w:sz="4" w:space="0" w:color="000000"/>
              <w:right w:val="single" w:sz="4" w:space="0" w:color="000000"/>
            </w:tcBorders>
          </w:tcPr>
          <w:p w14:paraId="747BFC9E" w14:textId="77777777" w:rsidR="002E11A9" w:rsidRPr="00AE259F" w:rsidRDefault="002E11A9" w:rsidP="0014415E">
            <w:pPr>
              <w:jc w:val="both"/>
              <w:rPr>
                <w:rFonts w:ascii="Times New Roman" w:hAnsi="Times New Roman" w:cs="Times New Roman"/>
              </w:rPr>
            </w:pPr>
          </w:p>
        </w:tc>
        <w:tc>
          <w:tcPr>
            <w:tcW w:w="1255" w:type="dxa"/>
            <w:tcBorders>
              <w:top w:val="single" w:sz="4" w:space="0" w:color="000000"/>
              <w:left w:val="single" w:sz="4" w:space="0" w:color="000000"/>
              <w:bottom w:val="single" w:sz="4" w:space="0" w:color="000000"/>
              <w:right w:val="single" w:sz="4" w:space="0" w:color="000000"/>
            </w:tcBorders>
          </w:tcPr>
          <w:p w14:paraId="53971DF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1920" w:type="dxa"/>
            <w:tcBorders>
              <w:top w:val="single" w:sz="4" w:space="0" w:color="000000"/>
              <w:left w:val="single" w:sz="4" w:space="0" w:color="000000"/>
              <w:bottom w:val="single" w:sz="4" w:space="0" w:color="000000"/>
              <w:right w:val="single" w:sz="4" w:space="0" w:color="000000"/>
            </w:tcBorders>
          </w:tcPr>
          <w:p w14:paraId="6764EA7C" w14:textId="77777777" w:rsidR="002E11A9" w:rsidRPr="00AE259F" w:rsidRDefault="002E11A9" w:rsidP="0014415E">
            <w:pPr>
              <w:jc w:val="both"/>
              <w:rPr>
                <w:rFonts w:ascii="Times New Roman" w:hAnsi="Times New Roman" w:cs="Times New Roman"/>
              </w:rPr>
            </w:pPr>
          </w:p>
        </w:tc>
      </w:tr>
      <w:tr w:rsidR="002E11A9" w:rsidRPr="00AE259F" w14:paraId="014A551B" w14:textId="77777777" w:rsidTr="002E11A9">
        <w:trPr>
          <w:trHeight w:val="345"/>
        </w:trPr>
        <w:tc>
          <w:tcPr>
            <w:tcW w:w="3119" w:type="dxa"/>
            <w:gridSpan w:val="2"/>
            <w:tcBorders>
              <w:top w:val="single" w:sz="4" w:space="0" w:color="000000"/>
              <w:left w:val="single" w:sz="4" w:space="0" w:color="000000"/>
              <w:bottom w:val="single" w:sz="4" w:space="0" w:color="000000"/>
              <w:right w:val="single" w:sz="4" w:space="0" w:color="000000"/>
            </w:tcBorders>
          </w:tcPr>
          <w:p w14:paraId="6A9CE49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3084" w:type="dxa"/>
            <w:gridSpan w:val="2"/>
            <w:tcBorders>
              <w:top w:val="single" w:sz="4" w:space="0" w:color="000000"/>
              <w:left w:val="single" w:sz="4" w:space="0" w:color="000000"/>
              <w:bottom w:val="single" w:sz="4" w:space="0" w:color="000000"/>
              <w:right w:val="single" w:sz="4" w:space="0" w:color="000000"/>
            </w:tcBorders>
          </w:tcPr>
          <w:p w14:paraId="1FF97CA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3175" w:type="dxa"/>
            <w:gridSpan w:val="2"/>
            <w:tcBorders>
              <w:top w:val="single" w:sz="4" w:space="0" w:color="000000"/>
              <w:left w:val="single" w:sz="4" w:space="0" w:color="000000"/>
              <w:bottom w:val="single" w:sz="4" w:space="0" w:color="000000"/>
              <w:right w:val="single" w:sz="4" w:space="0" w:color="000000"/>
            </w:tcBorders>
          </w:tcPr>
          <w:p w14:paraId="41309ED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w:t>
            </w:r>
          </w:p>
        </w:tc>
      </w:tr>
    </w:tbl>
    <w:p w14:paraId="1BAFACB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Kết quả: Đạt mức 2</w:t>
      </w:r>
    </w:p>
    <w:p w14:paraId="3D820CBA" w14:textId="77777777" w:rsidR="002E11A9" w:rsidRPr="00F82DFD" w:rsidRDefault="002E11A9" w:rsidP="0014415E">
      <w:pPr>
        <w:jc w:val="both"/>
        <w:rPr>
          <w:rFonts w:ascii="Times New Roman" w:hAnsi="Times New Roman" w:cs="Times New Roman"/>
          <w:b/>
          <w:bCs/>
        </w:rPr>
      </w:pPr>
      <w:r w:rsidRPr="00AE259F">
        <w:rPr>
          <w:rFonts w:ascii="Times New Roman" w:hAnsi="Times New Roman" w:cs="Times New Roman"/>
        </w:rPr>
        <w:tab/>
      </w:r>
      <w:r w:rsidRPr="00F82DFD">
        <w:rPr>
          <w:rFonts w:ascii="Times New Roman" w:hAnsi="Times New Roman" w:cs="Times New Roman"/>
          <w:b/>
          <w:bCs/>
        </w:rPr>
        <w:t>KẾT LUẬN TIÊU CHUẨN 3</w:t>
      </w:r>
    </w:p>
    <w:p w14:paraId="412F008B" w14:textId="77777777" w:rsidR="002E11A9" w:rsidRPr="00F82DFD" w:rsidRDefault="002E11A9" w:rsidP="0014415E">
      <w:pPr>
        <w:jc w:val="both"/>
        <w:rPr>
          <w:rFonts w:ascii="Times New Roman" w:hAnsi="Times New Roman" w:cs="Times New Roman"/>
          <w:b/>
          <w:bCs/>
        </w:rPr>
      </w:pPr>
      <w:r w:rsidRPr="00AE259F">
        <w:rPr>
          <w:rFonts w:ascii="Times New Roman" w:hAnsi="Times New Roman" w:cs="Times New Roman"/>
        </w:rPr>
        <w:tab/>
      </w:r>
      <w:r w:rsidRPr="00F82DFD">
        <w:rPr>
          <w:rFonts w:ascii="Times New Roman" w:hAnsi="Times New Roman" w:cs="Times New Roman"/>
          <w:b/>
          <w:bCs/>
        </w:rPr>
        <w:t xml:space="preserve">1. Điểm mạnh: </w:t>
      </w:r>
    </w:p>
    <w:p w14:paraId="4334A2D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 xml:space="preserve">- Khuôn viên của nhà trường được quy hoạch rất rõ ràng, hợp lý. Có cổng trường, biển trường và tường bao quanh trường theo đúng quy định của điều lệ trường Mầm non đảm bảo an toàn và thẩm mỹ. Diện tích của trường đảm bảo yêu cầu.  </w:t>
      </w:r>
    </w:p>
    <w:p w14:paraId="55591EB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 xml:space="preserve">- Đủ số lượng phòng học theo quy định. Chất lượng và thiết bị của phòng học đảm bảo quy định của Điều lệ trường Mầm non. Nhà trường có đủ phòng phục vụ học tập, phòng hành chính theo quy định của Điều lệ trường mầm non. </w:t>
      </w:r>
    </w:p>
    <w:p w14:paraId="56FBA32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 Có đầy đủ các loại máy VP (máy tính, máy in) phục vụ công tác quản lý và giảng dạy, máy tính nối internet phục vụ các hoạt động GD.</w:t>
      </w:r>
    </w:p>
    <w:p w14:paraId="0EADE44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 Nhà trường có công trình vệ sinh riêng cho CB, GV, NV, trẻ. Công trình vệ sinh được quy hoạch ở vị trí phù hợp với cảnh quan trường học, thuận lợi, an toàn, sạch sẽ.</w:t>
      </w:r>
    </w:p>
    <w:p w14:paraId="401A857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 Có nhà để xe cho CB, GV, NV đảm bảo an toàn, thuận tiện.</w:t>
      </w:r>
    </w:p>
    <w:p w14:paraId="547E85E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 Có nguồn nước sạch đáp ứng nhu cầu sử dụng của CB, GV, NV và trẻ; hệ thống thoát nước, thu gom rác đảm bảo yêu cầu.</w:t>
      </w:r>
    </w:p>
    <w:p w14:paraId="14E51704" w14:textId="77777777" w:rsidR="002E11A9" w:rsidRPr="00F82DFD" w:rsidRDefault="002E11A9" w:rsidP="0014415E">
      <w:pPr>
        <w:jc w:val="both"/>
        <w:rPr>
          <w:rFonts w:ascii="Times New Roman" w:hAnsi="Times New Roman" w:cs="Times New Roman"/>
          <w:b/>
          <w:bCs/>
        </w:rPr>
      </w:pPr>
      <w:r w:rsidRPr="00AE259F">
        <w:rPr>
          <w:rFonts w:ascii="Times New Roman" w:hAnsi="Times New Roman" w:cs="Times New Roman"/>
        </w:rPr>
        <w:tab/>
      </w:r>
      <w:r w:rsidRPr="00F82DFD">
        <w:rPr>
          <w:rFonts w:ascii="Times New Roman" w:hAnsi="Times New Roman" w:cs="Times New Roman"/>
          <w:b/>
          <w:bCs/>
        </w:rPr>
        <w:t>2.  Điểm yếu</w:t>
      </w:r>
    </w:p>
    <w:p w14:paraId="33B0AB3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 Nguồn kinh phí của nhà trường còn gặp nhiều khó khăn. Từ đó, việc đầu tư cho mua sắm có phần hạn chế.</w:t>
      </w:r>
    </w:p>
    <w:p w14:paraId="1BA5A172" w14:textId="52F0FFB4"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w:t>
      </w:r>
      <w:r w:rsidR="00F82DFD">
        <w:rPr>
          <w:rFonts w:ascii="Times New Roman" w:hAnsi="Times New Roman" w:cs="Times New Roman"/>
        </w:rPr>
        <w:tab/>
      </w:r>
      <w:r w:rsidRPr="00AE259F">
        <w:rPr>
          <w:rFonts w:ascii="Times New Roman" w:hAnsi="Times New Roman" w:cs="Times New Roman"/>
        </w:rPr>
        <w:t>* Kết quả đánh giá:</w:t>
      </w:r>
    </w:p>
    <w:p w14:paraId="3C2F4FEE" w14:textId="028E8140"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w:t>
      </w:r>
      <w:r w:rsidR="00F82DFD">
        <w:rPr>
          <w:rFonts w:ascii="Times New Roman" w:hAnsi="Times New Roman" w:cs="Times New Roman"/>
        </w:rPr>
        <w:tab/>
      </w:r>
      <w:r w:rsidRPr="00AE259F">
        <w:rPr>
          <w:rFonts w:ascii="Times New Roman" w:hAnsi="Times New Roman" w:cs="Times New Roman"/>
        </w:rPr>
        <w:t xml:space="preserve"> - Số tiêu chí đạt: 6/6</w:t>
      </w:r>
    </w:p>
    <w:p w14:paraId="7E1A3C2B" w14:textId="5FDBDD0D" w:rsidR="002E11A9" w:rsidRPr="00AE259F" w:rsidRDefault="00F82DFD"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Số tiêu chí đạt mức 1: 6/6</w:t>
      </w:r>
    </w:p>
    <w:p w14:paraId="4F832E3D" w14:textId="10BC37F5" w:rsidR="002E11A9" w:rsidRPr="00AE259F" w:rsidRDefault="00F82DFD"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Số tiêu chí đạt mức 2: 6/6</w:t>
      </w:r>
    </w:p>
    <w:p w14:paraId="7691B44C" w14:textId="1FBB6BA0" w:rsidR="002E11A9" w:rsidRPr="00AE259F" w:rsidRDefault="00F82DFD"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Số tiêu chí đạt mức 3: 4/5</w:t>
      </w:r>
    </w:p>
    <w:p w14:paraId="4EBEB527" w14:textId="741CA6BF" w:rsidR="002E11A9" w:rsidRPr="00AE259F" w:rsidRDefault="00F82DFD"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KL tiêu chuẩn 3: Đạt mức 2</w:t>
      </w:r>
    </w:p>
    <w:p w14:paraId="05388897" w14:textId="0A35F47C" w:rsidR="002E11A9" w:rsidRPr="00F82DFD" w:rsidRDefault="00F82DFD" w:rsidP="0014415E">
      <w:pPr>
        <w:jc w:val="both"/>
        <w:rPr>
          <w:rFonts w:ascii="Times New Roman" w:hAnsi="Times New Roman" w:cs="Times New Roman"/>
          <w:b/>
          <w:bCs/>
        </w:rPr>
      </w:pPr>
      <w:r>
        <w:rPr>
          <w:rFonts w:ascii="Times New Roman" w:hAnsi="Times New Roman" w:cs="Times New Roman"/>
        </w:rPr>
        <w:tab/>
      </w:r>
      <w:r w:rsidR="002E11A9" w:rsidRPr="00F82DFD">
        <w:rPr>
          <w:rFonts w:ascii="Times New Roman" w:hAnsi="Times New Roman" w:cs="Times New Roman"/>
          <w:b/>
          <w:bCs/>
        </w:rPr>
        <w:t>Tiêu chuẩn 4: Quan hệ giữa nhà trường, gia đình và xã hội</w:t>
      </w:r>
    </w:p>
    <w:p w14:paraId="64DCC027" w14:textId="30011419" w:rsidR="002E11A9" w:rsidRPr="00AE259F" w:rsidRDefault="00F82DFD"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Công tác phối kết hợp giữa gia đình, nhà trường và xã hội là một trong những việc quan trọng, cần thiết để thực hiện tốt nhiệm vụ năm học đồng thời nâng cao chất lượng chăm sóc giáo dục trẻ mầm non nói riêng và sự nghiệp giáo dục nói chung. Ban đại diện cha mẹ học sinh của nhà trường được thành lập và </w:t>
      </w:r>
      <w:r w:rsidR="002E11A9" w:rsidRPr="00AE259F">
        <w:rPr>
          <w:rFonts w:ascii="Times New Roman" w:hAnsi="Times New Roman" w:cs="Times New Roman"/>
        </w:rPr>
        <w:lastRenderedPageBreak/>
        <w:t xml:space="preserve">tổ chức hoạt động theo đúng Điều lệ BĐDCMT của Bộ GD&amp;ĐT, hỗ trợ đắc lực cho nhà trường trong hoạt động chăm sóc, giáo dục trẻ. Các tổ chức trong và ngoài nhà trường đã phối hợp tốt việc tổ chức, thực hiện các biện pháp nâng cao chất lượng giáo dục toàn diện trong nhà trường cũng như việc đầu tư cơ sở vật chất ngày một khang trang đáp ứng được yêu cầu chăm sóc, nuôi dưỡng và giáo dục trẻ đồng thời đã huy động được một nguồn lực lớn về tinh thần, vật chất góp phần xây dựng trường mầm non Xã </w:t>
      </w:r>
      <w:r w:rsidR="00786806" w:rsidRPr="00AE259F">
        <w:rPr>
          <w:rFonts w:ascii="Times New Roman" w:hAnsi="Times New Roman" w:cs="Times New Roman"/>
        </w:rPr>
        <w:t>Bình Hòa</w:t>
      </w:r>
      <w:r w:rsidR="002E11A9" w:rsidRPr="00AE259F">
        <w:rPr>
          <w:rFonts w:ascii="Times New Roman" w:hAnsi="Times New Roman" w:cs="Times New Roman"/>
        </w:rPr>
        <w:t xml:space="preserve"> ngày một phát triển đáp ứng mục tiêu giáo dục trong thời đại mới.</w:t>
      </w:r>
    </w:p>
    <w:p w14:paraId="03C473F6" w14:textId="346CBE21" w:rsidR="002E11A9" w:rsidRPr="00F82DFD" w:rsidRDefault="00F82DFD" w:rsidP="0014415E">
      <w:pPr>
        <w:jc w:val="both"/>
        <w:rPr>
          <w:rFonts w:ascii="Times New Roman" w:hAnsi="Times New Roman" w:cs="Times New Roman"/>
          <w:b/>
          <w:bCs/>
        </w:rPr>
      </w:pPr>
      <w:r>
        <w:rPr>
          <w:rFonts w:ascii="Times New Roman" w:hAnsi="Times New Roman" w:cs="Times New Roman"/>
        </w:rPr>
        <w:tab/>
      </w:r>
      <w:r w:rsidR="002E11A9" w:rsidRPr="00F82DFD">
        <w:rPr>
          <w:rFonts w:ascii="Times New Roman" w:hAnsi="Times New Roman" w:cs="Times New Roman"/>
          <w:b/>
          <w:bCs/>
        </w:rPr>
        <w:t>Tiêu chí 4.1: Ban đại diện CMT</w:t>
      </w:r>
    </w:p>
    <w:p w14:paraId="22A1450A" w14:textId="4AC6C790" w:rsidR="002E11A9" w:rsidRPr="00F82DFD" w:rsidRDefault="00F82DFD" w:rsidP="0014415E">
      <w:pPr>
        <w:jc w:val="both"/>
        <w:rPr>
          <w:rFonts w:ascii="Times New Roman" w:hAnsi="Times New Roman" w:cs="Times New Roman"/>
          <w:b/>
          <w:bCs/>
        </w:rPr>
      </w:pPr>
      <w:r w:rsidRPr="00F82DFD">
        <w:rPr>
          <w:rFonts w:ascii="Times New Roman" w:hAnsi="Times New Roman" w:cs="Times New Roman"/>
          <w:b/>
          <w:bCs/>
        </w:rPr>
        <w:tab/>
      </w:r>
      <w:r w:rsidR="002E11A9" w:rsidRPr="00F82DFD">
        <w:rPr>
          <w:rFonts w:ascii="Times New Roman" w:hAnsi="Times New Roman" w:cs="Times New Roman"/>
          <w:b/>
          <w:bCs/>
        </w:rPr>
        <w:t>Mức 1:</w:t>
      </w:r>
    </w:p>
    <w:p w14:paraId="1FE24B9B" w14:textId="46E2B568" w:rsidR="002E11A9" w:rsidRPr="00AE259F" w:rsidRDefault="00F82DFD"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a) Được thành lập và hoạt động theo quy định tại Điều lệ Ban đại diện CM trẻ</w:t>
      </w:r>
    </w:p>
    <w:p w14:paraId="477B2AE9" w14:textId="0256254F" w:rsidR="002E11A9" w:rsidRPr="00AE259F" w:rsidRDefault="00F82DFD"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b) Có kế hoạch hoạt động theo năm học; </w:t>
      </w:r>
    </w:p>
    <w:p w14:paraId="5B2A0FEC" w14:textId="3DE208F6" w:rsidR="002E11A9" w:rsidRPr="00AE259F" w:rsidRDefault="00F82DFD"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c) Tổ chức thực hiện kế hoạch hoạt động đúng tiến độ.</w:t>
      </w:r>
    </w:p>
    <w:p w14:paraId="77B1C46C" w14:textId="237EA73A" w:rsidR="002E11A9" w:rsidRPr="00F82DFD" w:rsidRDefault="00F82DFD" w:rsidP="0014415E">
      <w:pPr>
        <w:jc w:val="both"/>
        <w:rPr>
          <w:rFonts w:ascii="Times New Roman" w:hAnsi="Times New Roman" w:cs="Times New Roman"/>
          <w:b/>
          <w:bCs/>
        </w:rPr>
      </w:pPr>
      <w:r>
        <w:rPr>
          <w:rFonts w:ascii="Times New Roman" w:hAnsi="Times New Roman" w:cs="Times New Roman"/>
        </w:rPr>
        <w:tab/>
      </w:r>
      <w:r w:rsidR="002E11A9" w:rsidRPr="00F82DFD">
        <w:rPr>
          <w:rFonts w:ascii="Times New Roman" w:hAnsi="Times New Roman" w:cs="Times New Roman"/>
          <w:b/>
          <w:bCs/>
        </w:rPr>
        <w:t xml:space="preserve">Mức 2:  </w:t>
      </w:r>
    </w:p>
    <w:p w14:paraId="79C94E74" w14:textId="4CE22F17" w:rsidR="002E11A9" w:rsidRPr="00AE259F" w:rsidRDefault="00F82DFD"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Phối hợp có hiệu quả với nhà trường trong việc tổ chức thực hiện nhiệm vụ năm học và các hoạt động giáo dục; hướng dẫn, tuyên truyền, phổ biến pháp luật, chủ trương chính sách về giáo dục đối với CM trẻ.</w:t>
      </w:r>
    </w:p>
    <w:p w14:paraId="3AD3B5A5" w14:textId="1C356916" w:rsidR="002E11A9" w:rsidRPr="00F82DFD" w:rsidRDefault="00F82DFD" w:rsidP="0014415E">
      <w:pPr>
        <w:jc w:val="both"/>
        <w:rPr>
          <w:rFonts w:ascii="Times New Roman" w:hAnsi="Times New Roman" w:cs="Times New Roman"/>
          <w:b/>
          <w:bCs/>
        </w:rPr>
      </w:pPr>
      <w:r>
        <w:rPr>
          <w:rFonts w:ascii="Times New Roman" w:hAnsi="Times New Roman" w:cs="Times New Roman"/>
        </w:rPr>
        <w:tab/>
      </w:r>
      <w:r w:rsidR="002E11A9" w:rsidRPr="00F82DFD">
        <w:rPr>
          <w:rFonts w:ascii="Times New Roman" w:hAnsi="Times New Roman" w:cs="Times New Roman"/>
          <w:b/>
          <w:bCs/>
        </w:rPr>
        <w:t>Mức 3:</w:t>
      </w:r>
    </w:p>
    <w:p w14:paraId="66EC5E5F" w14:textId="480D41C4" w:rsidR="002E11A9" w:rsidRPr="00AE259F" w:rsidRDefault="00F82DFD"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Phối hợp có hiệu quả với nhà trường, xã hội trong việc thực hiện các nhiệm vụ theo quy định của Điều lệ Ban đại diện CM trẻ.</w:t>
      </w:r>
    </w:p>
    <w:p w14:paraId="14ED3DC7" w14:textId="3FA0CEB3" w:rsidR="002E11A9" w:rsidRPr="00F82DFD" w:rsidRDefault="00F82DFD" w:rsidP="0014415E">
      <w:pPr>
        <w:jc w:val="both"/>
        <w:rPr>
          <w:rFonts w:ascii="Times New Roman" w:hAnsi="Times New Roman" w:cs="Times New Roman"/>
          <w:b/>
          <w:bCs/>
        </w:rPr>
      </w:pPr>
      <w:r>
        <w:rPr>
          <w:rFonts w:ascii="Times New Roman" w:hAnsi="Times New Roman" w:cs="Times New Roman"/>
        </w:rPr>
        <w:tab/>
      </w:r>
      <w:r w:rsidR="002E11A9" w:rsidRPr="00F82DFD">
        <w:rPr>
          <w:rFonts w:ascii="Times New Roman" w:hAnsi="Times New Roman" w:cs="Times New Roman"/>
          <w:b/>
          <w:bCs/>
        </w:rPr>
        <w:t>1. Mô tả hiện trạng</w:t>
      </w:r>
    </w:p>
    <w:p w14:paraId="6C67B7E8" w14:textId="17268258" w:rsidR="002E11A9" w:rsidRPr="00F82DFD" w:rsidRDefault="00F82DFD" w:rsidP="0014415E">
      <w:pPr>
        <w:jc w:val="both"/>
        <w:rPr>
          <w:rFonts w:ascii="Times New Roman" w:hAnsi="Times New Roman" w:cs="Times New Roman"/>
          <w:b/>
          <w:bCs/>
        </w:rPr>
      </w:pPr>
      <w:r w:rsidRPr="00F82DFD">
        <w:rPr>
          <w:rFonts w:ascii="Times New Roman" w:hAnsi="Times New Roman" w:cs="Times New Roman"/>
          <w:b/>
          <w:bCs/>
        </w:rPr>
        <w:tab/>
      </w:r>
      <w:r w:rsidR="002E11A9" w:rsidRPr="00F82DFD">
        <w:rPr>
          <w:rFonts w:ascii="Times New Roman" w:hAnsi="Times New Roman" w:cs="Times New Roman"/>
          <w:b/>
          <w:bCs/>
        </w:rPr>
        <w:t xml:space="preserve">Mức 1: </w:t>
      </w:r>
    </w:p>
    <w:p w14:paraId="62073D7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 xml:space="preserve">a) Trường có Ban thường trực CMT và BĐDCMT của từng lớp; tổ chức và hoạt động theo Điều lệ BĐDCMT do Bộ trưởng Bộ GD&amp;ĐT ban hành theo Thông tư số 55/2011/TT-BGDĐT ngày 22 tháng 11 năm 2011 của Bộ Trưởng Bộ GDĐT và Đào tạo. </w:t>
      </w:r>
    </w:p>
    <w:p w14:paraId="4ACDAD36" w14:textId="299E97D0"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Vào đầu các năm học, nhà trường XD kế hoạch phối hợp cùng hội CMT trẻ tổ chức đại hội phụ huynh. Đại hội đã bầu ra ban chấp hành và thường trực hội cha mẹ toàn trường và các lớp bầu ra BĐDCMT trẻ của nhóm lớp gồm 3 thành viên: 01 trưởng ban, 01 phó ban và 01 ủy viên. Căn cứ kết quả bầu BĐDCMT. BĐDCMT trẻ căn cứ vào Điều lệ BĐDCMT (Thông tư số 55/2011/TT-BDĐT ngày 22/11/2011). Xây dựng quy chế hoạt động đảm bảo tính khách quan, dân chủ, thống nhất cao của ban chấp hành, củ</w:t>
      </w:r>
      <w:r w:rsidR="00CE0B18">
        <w:rPr>
          <w:rFonts w:ascii="Times New Roman" w:hAnsi="Times New Roman" w:cs="Times New Roman"/>
        </w:rPr>
        <w:t>a BĐD</w:t>
      </w:r>
      <w:r w:rsidRPr="00AE259F">
        <w:rPr>
          <w:rFonts w:ascii="Times New Roman" w:hAnsi="Times New Roman" w:cs="Times New Roman"/>
        </w:rPr>
        <w:t xml:space="preserve">CMT các nhóm lớp.[H4-4.1-01]. </w:t>
      </w:r>
    </w:p>
    <w:p w14:paraId="4F7AC62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lastRenderedPageBreak/>
        <w:tab/>
        <w:t xml:space="preserve">b) BĐDCMT xây dựng kế hoạch hoạt động hàng năm phù hợp với tình hình của địa phương và của nhà trường, kế hoạch XD chi tiết, cụ thể các hoạt động của hội, định hướng mục tiêu phấn đấu, các giải pháp thực hiện; sau mỗi học kỳ tổ chức sơ, tổng kết, công khai minh bạch các hoạt động và tài chính. Trên cơ sở đó điều chỉnh kế hoạch cho phù hợp và hiệu quả hoạt động. </w:t>
      </w:r>
    </w:p>
    <w:p w14:paraId="3411E38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Hàng năm, trường đều tổ chức họp CMT của các nhóm lớp 2 lần/năm học; BĐDCMT của nhà trường họp thường kỳ theo chương trình hoạt động cả năm học và họp đột xuất khi cần có sự phối hợp với nhà trường. Trong các cuộc họp BĐDCMT đều có biên bản thống nhất về các hoạt động phối hợp với nhà trường về công tác chăm sóc nuôi dưỡng giáo dục trẻ và công tác tuyên truyền vận động kêu gọi tài trợ, tăng cường cơ sở vật chất trang thiết bị đáp ứng với nhu cầu thực tiễn, giúp nhà trường nâng cao chất lượng chăm sóc giáo dục trẻ. [H4-4.1-01].</w:t>
      </w:r>
    </w:p>
    <w:p w14:paraId="2D534FF9" w14:textId="3B63313A" w:rsidR="002E11A9" w:rsidRPr="00AE259F" w:rsidRDefault="00F82DFD"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c) BĐDCMT tổ chức thực hiện kế hoạch thực hiện các nhiệm vụ đề ra trong kế hoạch đúng tiến độ, công khai, dân chủ, có báo cáo tổng kết vào cuối năm học và nhận được sự đồng thuận của tất cả CMT trong trường. [H4-4.1-01].</w:t>
      </w:r>
    </w:p>
    <w:p w14:paraId="702FBC53" w14:textId="67644DF1" w:rsidR="002E11A9" w:rsidRPr="00F82DFD" w:rsidRDefault="00F82DFD" w:rsidP="0014415E">
      <w:pPr>
        <w:jc w:val="both"/>
        <w:rPr>
          <w:rFonts w:ascii="Times New Roman" w:hAnsi="Times New Roman" w:cs="Times New Roman"/>
          <w:b/>
          <w:bCs/>
        </w:rPr>
      </w:pPr>
      <w:r>
        <w:rPr>
          <w:rFonts w:ascii="Times New Roman" w:hAnsi="Times New Roman" w:cs="Times New Roman"/>
        </w:rPr>
        <w:tab/>
      </w:r>
      <w:r w:rsidR="002E11A9" w:rsidRPr="00F82DFD">
        <w:rPr>
          <w:rFonts w:ascii="Times New Roman" w:hAnsi="Times New Roman" w:cs="Times New Roman"/>
          <w:b/>
          <w:bCs/>
        </w:rPr>
        <w:t>Mức 2:</w:t>
      </w:r>
    </w:p>
    <w:p w14:paraId="7258B72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Ban đại diện CMT phối hợp hiệu quả với nhà trường trong việc thực hiện nhiệm vụ năm học và các hoạt động chăm sóc, nuôi dưỡng, giáo dục trẻ; theo dõi và thực hiện các khoản thu chi đã thỏa thuận với nhà trường và tham gia phối hợp với nhà trường trong việc tổ chức các hoạt động chăm sóc, giáo dục trẻ như: các hoạt động giáo dục kỹ năng sống, hoạt động ngày lễ hội, hoạt động tham quan dã ngoại, trải nghiệm ngoài nhà trường, làm đồ dùng đồ chơi, tham gia tư vấn thiết kế cải tạo hệ thống sân vườn, thiết kế các góc hoạt động, các khu vui chơi.... Đặc biệt, BĐDCMT đã phối hợp chặt chẽ với nhà trường, giáo viên các nhóm/lớp trong việc chăm sóc sức khỏe, giáo dục lễ giáo, giáo dục và rèn kỹ năng sống cần thiết để hình thành nền nếp và những thói quen tốt cơ bản, thiết thực, gần gũi cho trẻ trong những năm đầu đời.</w:t>
      </w:r>
    </w:p>
    <w:p w14:paraId="507869CE" w14:textId="0E0F0885" w:rsidR="002E11A9" w:rsidRPr="00AE259F" w:rsidRDefault="00F82DFD"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Trong các cuộc họp, BĐDCMT phối hợp với nhà trường trong việc tuyên truyền những kiến thức về pháp luật, chủ trương chính sách đối với giáo dục như: Luật Giáo dục, Luật trẻ em, Điều lệ trường mầm non, các Thông tư quy định về đồ dùng đồ chơi, trang thiết bị của trẻ mầm non, Thông tư về chế độ của trẻ thuộc diện vùng khó khăn, trẻ khuyết tật, hộ nghèo, cận nghèo, trẻ mồ côi, các Thông tư về phòng chống tai nạn thương tích, phòng chống bạo lực học đường, các chuyên đề: XD trường mầm non lấy trẻ làm trung tâm của nhà </w:t>
      </w:r>
      <w:r w:rsidR="002E11A9" w:rsidRPr="00AE259F">
        <w:rPr>
          <w:rFonts w:ascii="Times New Roman" w:hAnsi="Times New Roman" w:cs="Times New Roman"/>
        </w:rPr>
        <w:lastRenderedPageBreak/>
        <w:t>trường...... để đông đảo CMT và cộng đồng biết được các quyền của trẻ em và trách nhiệm của CMT trong hoạt động phối hợp chăm sóc, nuôi dưỡng, giáo dục trẻ.</w:t>
      </w:r>
    </w:p>
    <w:p w14:paraId="367FD4A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Ban đại diện CMT đã phối hợp với nhà trường trong việc thực hiện công tác Phổ cập giáo dục mầm non cho trẻ em 5 tuổi, tuyên truyền, vận động 100% trẻ 5 tuổi và nâng tỷ lệ trẻ em độ tuổi nhà trẻ đến nhóm lớp, tạo điều kiện để các cháu được hưởng các quyền lợi chăm sóc nuôi dưỡng giáo dục theo chương trình giáo dục mầm non. [H4-4.1-01].</w:t>
      </w:r>
    </w:p>
    <w:p w14:paraId="610F1709" w14:textId="6A36502E" w:rsidR="002E11A9" w:rsidRPr="00F82DFD" w:rsidRDefault="00F82DFD" w:rsidP="0014415E">
      <w:pPr>
        <w:jc w:val="both"/>
        <w:rPr>
          <w:rFonts w:ascii="Times New Roman" w:hAnsi="Times New Roman" w:cs="Times New Roman"/>
          <w:b/>
          <w:bCs/>
        </w:rPr>
      </w:pPr>
      <w:r>
        <w:rPr>
          <w:rFonts w:ascii="Times New Roman" w:hAnsi="Times New Roman" w:cs="Times New Roman"/>
        </w:rPr>
        <w:tab/>
      </w:r>
      <w:r w:rsidR="002E11A9" w:rsidRPr="00F82DFD">
        <w:rPr>
          <w:rFonts w:ascii="Times New Roman" w:hAnsi="Times New Roman" w:cs="Times New Roman"/>
          <w:b/>
          <w:bCs/>
        </w:rPr>
        <w:t>Mức 3:</w:t>
      </w:r>
    </w:p>
    <w:p w14:paraId="1AF3AFD4" w14:textId="71C6945B" w:rsidR="002E11A9" w:rsidRPr="00AE259F" w:rsidRDefault="00F82DFD"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BĐDCMT đã phối hợp có hiệu quả với nhà trường, xã hội trong việc thực hiện các nhiệm vụ quy định của Điều lệ BĐDCMT như: Phối hợp với hiệu trưởng tổ chức thực hiện các nhiệm vụ trong năm học, các nội dung đã được thống nhất tại cuộc họp đầu năm của BĐDCMT. Thông qua các buổi họp, BĐDCMT đã phối hợp với hiệu trưởng hướng dẫn tuyên truyền, phổ biến pháp luật chủ trương chính sách về giáo dục đối với cha mẹ trẻ để nhằm nâng cao trách nhiệm chăm sóc giáo dục trẻ.</w:t>
      </w:r>
    </w:p>
    <w:p w14:paraId="11AD1FA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BĐDCMT đã phối hợp với nhà trường thăm hỏi, động viên, giúp đỡ những trẻ em nghèo, trẻ em có hoàn cảnh khó khăn</w:t>
      </w:r>
    </w:p>
    <w:p w14:paraId="39A3EFA8"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Trong các cuộc họp, hội nghị quan trọng như hội nghị cán bộ, công chức, viên chức, khai giảng năm học, sơ kết, tổng kết năm học BĐDCMT đều tham dự để cùng đóng góp kiến xây dựng các nhiệm vụ của nhà trường phù hợp với điền kiện thực tiễn và xu thế phát triển của GDMN; cùng với nhà trường vận động các tổ chức, cá nhân, nhà hảo tâm ủng hộ tài trợ bằng hiện vật và kinh phí để bổ sung cơ sở vật chất, trang thiết bị đồ dùng đồ chơi phục vụ hoạt động chăm sóc nuôi dưỡng giáo dục trẻ được đầy đủ hiện đại theo nhu cầu sử dụng của nhà trường. [H4-4.1-01].</w:t>
      </w:r>
    </w:p>
    <w:p w14:paraId="612DDD64" w14:textId="40AEEEEB" w:rsidR="002E11A9" w:rsidRPr="00F82DFD" w:rsidRDefault="00F82DFD" w:rsidP="0014415E">
      <w:pPr>
        <w:jc w:val="both"/>
        <w:rPr>
          <w:rFonts w:ascii="Times New Roman" w:hAnsi="Times New Roman" w:cs="Times New Roman"/>
          <w:b/>
          <w:bCs/>
        </w:rPr>
      </w:pPr>
      <w:r>
        <w:rPr>
          <w:rFonts w:ascii="Times New Roman" w:hAnsi="Times New Roman" w:cs="Times New Roman"/>
        </w:rPr>
        <w:tab/>
      </w:r>
      <w:r w:rsidR="002E11A9" w:rsidRPr="00F82DFD">
        <w:rPr>
          <w:rFonts w:ascii="Times New Roman" w:hAnsi="Times New Roman" w:cs="Times New Roman"/>
          <w:b/>
          <w:bCs/>
        </w:rPr>
        <w:t>2. Điểm mạnh.</w:t>
      </w:r>
    </w:p>
    <w:p w14:paraId="37932B9B" w14:textId="12109107" w:rsidR="002E11A9" w:rsidRPr="00AE259F" w:rsidRDefault="00F82DFD"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Các nhóm/lớp đều có BĐDCMT thường xuyên quan tâm đến các hoạt động, phong trào của nhóm/ lớp, của trường. BĐDCMT của nhà trường luôn luôn phối kết hợp chặt chẽ với nhà trường cũng như BĐDCMT của từng nhóm/ lớp, góp phần đẩy mạnh các phong trào chung của nhà trường. Đặc biệt, công tác xã hội hoá GD kêu gọi vận động tài trợ cho nhà trường đã góp phần tạo lên ngôi trường khang trang sạch đẹp đảm bảo các điều kiện về cơ sở vật chất trang thiết bị để nâng cao chất lượng chăm sóc giáo dục trẻ ngày một tốt hơn.</w:t>
      </w:r>
    </w:p>
    <w:p w14:paraId="23FCB0D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lastRenderedPageBreak/>
        <w:t>BĐDCMT thực hiện đúng nhiệm vụ, quyền hạn tạo được sự đồng thuận cao của phụ huynh toàn trường trong mọi hoạt động. Phối kết hợp chặt chẽ với giáo viên thống nhất các biện pháp chăm sóc, giáo dục trẻ ở nhóm/lớp cũng như ở gia đình nhằm đạt kết quả cao trong việc nuôi dưỡng, chăm sóc và giáo dục trẻ.</w:t>
      </w:r>
    </w:p>
    <w:p w14:paraId="30186E7D" w14:textId="20988359" w:rsidR="002E11A9" w:rsidRPr="00F82DFD" w:rsidRDefault="002E11A9" w:rsidP="0014415E">
      <w:pPr>
        <w:jc w:val="both"/>
        <w:rPr>
          <w:rFonts w:ascii="Times New Roman" w:hAnsi="Times New Roman" w:cs="Times New Roman"/>
          <w:b/>
          <w:bCs/>
        </w:rPr>
      </w:pPr>
      <w:r w:rsidRPr="00AE259F">
        <w:rPr>
          <w:rFonts w:ascii="Times New Roman" w:hAnsi="Times New Roman" w:cs="Times New Roman"/>
        </w:rPr>
        <w:t xml:space="preserve">  </w:t>
      </w:r>
      <w:r w:rsidR="00F82DFD">
        <w:rPr>
          <w:rFonts w:ascii="Times New Roman" w:hAnsi="Times New Roman" w:cs="Times New Roman"/>
        </w:rPr>
        <w:tab/>
      </w:r>
      <w:r w:rsidRPr="00F82DFD">
        <w:rPr>
          <w:rFonts w:ascii="Times New Roman" w:hAnsi="Times New Roman" w:cs="Times New Roman"/>
          <w:b/>
          <w:bCs/>
        </w:rPr>
        <w:t>3. Điểm yếu</w:t>
      </w:r>
    </w:p>
    <w:p w14:paraId="3453711A" w14:textId="0C49CCFC" w:rsidR="002E11A9" w:rsidRPr="00AE259F" w:rsidRDefault="00F82DFD"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Một vài CMT đôi khi còn chưa dự buổi họp phụ huynh do đi làm ăn xa, bận công việ</w:t>
      </w:r>
      <w:r w:rsidR="00CE0B18">
        <w:rPr>
          <w:rFonts w:ascii="Times New Roman" w:hAnsi="Times New Roman" w:cs="Times New Roman"/>
        </w:rPr>
        <w:t>c</w:t>
      </w:r>
      <w:r w:rsidR="002E11A9" w:rsidRPr="00AE259F">
        <w:rPr>
          <w:rFonts w:ascii="Times New Roman" w:hAnsi="Times New Roman" w:cs="Times New Roman"/>
        </w:rPr>
        <w:t>.... Vì thế, chưa nắm bắt kịp thời các nội dung các hoạt động của trường/lớp.</w:t>
      </w:r>
    </w:p>
    <w:p w14:paraId="0026B510" w14:textId="43B11A38" w:rsidR="002E11A9" w:rsidRPr="00F82DFD" w:rsidRDefault="00F82DFD" w:rsidP="0014415E">
      <w:pPr>
        <w:jc w:val="both"/>
        <w:rPr>
          <w:rFonts w:ascii="Times New Roman" w:hAnsi="Times New Roman" w:cs="Times New Roman"/>
          <w:b/>
          <w:bCs/>
        </w:rPr>
      </w:pPr>
      <w:r>
        <w:rPr>
          <w:rFonts w:ascii="Times New Roman" w:hAnsi="Times New Roman" w:cs="Times New Roman"/>
        </w:rPr>
        <w:tab/>
      </w:r>
      <w:r w:rsidR="002E11A9" w:rsidRPr="00F82DFD">
        <w:rPr>
          <w:rFonts w:ascii="Times New Roman" w:hAnsi="Times New Roman" w:cs="Times New Roman"/>
          <w:b/>
          <w:bCs/>
        </w:rPr>
        <w:t>4. Kế hoạch cải tiến chất lượng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489"/>
        <w:gridCol w:w="1939"/>
        <w:gridCol w:w="1709"/>
        <w:gridCol w:w="992"/>
      </w:tblGrid>
      <w:tr w:rsidR="002E11A9" w:rsidRPr="00AE259F" w14:paraId="71A3A24B" w14:textId="77777777" w:rsidTr="002E11A9">
        <w:trPr>
          <w:trHeight w:val="954"/>
        </w:trPr>
        <w:tc>
          <w:tcPr>
            <w:tcW w:w="3510" w:type="dxa"/>
            <w:vAlign w:val="center"/>
          </w:tcPr>
          <w:p w14:paraId="67FCC648"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Giải pháp cụ thể/Công việc cần thực hiện</w:t>
            </w:r>
          </w:p>
        </w:tc>
        <w:tc>
          <w:tcPr>
            <w:tcW w:w="1489" w:type="dxa"/>
            <w:vAlign w:val="center"/>
          </w:tcPr>
          <w:p w14:paraId="674F9D1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Nhân lực thực hiện (chủ trì/ phối hợp/ giám sát)</w:t>
            </w:r>
          </w:p>
        </w:tc>
        <w:tc>
          <w:tcPr>
            <w:tcW w:w="1939" w:type="dxa"/>
            <w:vAlign w:val="center"/>
          </w:tcPr>
          <w:p w14:paraId="744A308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Điều kiện để thực hiện</w:t>
            </w:r>
          </w:p>
        </w:tc>
        <w:tc>
          <w:tcPr>
            <w:tcW w:w="1709" w:type="dxa"/>
            <w:vAlign w:val="center"/>
          </w:tcPr>
          <w:p w14:paraId="5D35901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Mốc thực hiện/thời gian hoàn thành</w:t>
            </w:r>
          </w:p>
        </w:tc>
        <w:tc>
          <w:tcPr>
            <w:tcW w:w="992" w:type="dxa"/>
            <w:vAlign w:val="center"/>
          </w:tcPr>
          <w:p w14:paraId="6AE516A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Dự kiến kinh phí</w:t>
            </w:r>
          </w:p>
        </w:tc>
      </w:tr>
      <w:tr w:rsidR="002E11A9" w:rsidRPr="00AE259F" w14:paraId="790C418E" w14:textId="77777777" w:rsidTr="002E11A9">
        <w:trPr>
          <w:trHeight w:val="98"/>
        </w:trPr>
        <w:tc>
          <w:tcPr>
            <w:tcW w:w="3510" w:type="dxa"/>
          </w:tcPr>
          <w:p w14:paraId="2D9600F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Nhà trường kết hợp với BĐDCM trẻ lên  kế hoạch và lựa chọn thời gian hợp lý khi tổ chức để tổ chức các buổi họp để cha mẹ trẻ có mặt đầy đủ.</w:t>
            </w:r>
          </w:p>
        </w:tc>
        <w:tc>
          <w:tcPr>
            <w:tcW w:w="1489" w:type="dxa"/>
            <w:vAlign w:val="center"/>
          </w:tcPr>
          <w:p w14:paraId="6EB00F52" w14:textId="6DC0CDA2" w:rsidR="002E11A9" w:rsidRPr="00AE259F" w:rsidRDefault="002E11A9" w:rsidP="0014415E">
            <w:pPr>
              <w:jc w:val="both"/>
              <w:rPr>
                <w:rFonts w:ascii="Times New Roman" w:hAnsi="Times New Roman" w:cs="Times New Roman"/>
              </w:rPr>
            </w:pPr>
            <w:r w:rsidRPr="00AE259F">
              <w:rPr>
                <w:rFonts w:ascii="Times New Roman" w:hAnsi="Times New Roman" w:cs="Times New Roman"/>
              </w:rPr>
              <w:t>BGH, Ban đại</w:t>
            </w:r>
            <w:r w:rsidR="005A5B43">
              <w:rPr>
                <w:rFonts w:ascii="Times New Roman" w:hAnsi="Times New Roman" w:cs="Times New Roman"/>
              </w:rPr>
              <w:t xml:space="preserve"> </w:t>
            </w:r>
            <w:r w:rsidRPr="00AE259F">
              <w:rPr>
                <w:rFonts w:ascii="Times New Roman" w:hAnsi="Times New Roman" w:cs="Times New Roman"/>
              </w:rPr>
              <w:t>diện  Cha mẹ trẻ</w:t>
            </w:r>
          </w:p>
        </w:tc>
        <w:tc>
          <w:tcPr>
            <w:tcW w:w="1939" w:type="dxa"/>
            <w:vAlign w:val="center"/>
          </w:tcPr>
          <w:p w14:paraId="7348A5D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Thời gian</w:t>
            </w:r>
          </w:p>
        </w:tc>
        <w:tc>
          <w:tcPr>
            <w:tcW w:w="1709" w:type="dxa"/>
            <w:vAlign w:val="center"/>
          </w:tcPr>
          <w:p w14:paraId="450EF60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Trong các năm học.</w:t>
            </w:r>
          </w:p>
        </w:tc>
        <w:tc>
          <w:tcPr>
            <w:tcW w:w="992" w:type="dxa"/>
            <w:vAlign w:val="center"/>
          </w:tcPr>
          <w:p w14:paraId="6A0265E7" w14:textId="77777777" w:rsidR="002E11A9" w:rsidRPr="00AE259F" w:rsidRDefault="002E11A9" w:rsidP="0014415E">
            <w:pPr>
              <w:jc w:val="both"/>
              <w:rPr>
                <w:rFonts w:ascii="Times New Roman" w:hAnsi="Times New Roman" w:cs="Times New Roman"/>
              </w:rPr>
            </w:pPr>
          </w:p>
        </w:tc>
      </w:tr>
      <w:tr w:rsidR="002E11A9" w:rsidRPr="00AE259F" w14:paraId="4E5FEDB0" w14:textId="77777777" w:rsidTr="002E11A9">
        <w:trPr>
          <w:trHeight w:val="242"/>
        </w:trPr>
        <w:tc>
          <w:tcPr>
            <w:tcW w:w="3510" w:type="dxa"/>
          </w:tcPr>
          <w:p w14:paraId="663BE15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Thông báo kế hoạch của lớp, của trường tới cha mẹ vắng bằng hình thức khác: sử dụng sổ liên lạc điện tử, điện thoại trao đổi trực tiếp</w:t>
            </w:r>
          </w:p>
        </w:tc>
        <w:tc>
          <w:tcPr>
            <w:tcW w:w="1489" w:type="dxa"/>
            <w:vAlign w:val="center"/>
          </w:tcPr>
          <w:p w14:paraId="2240B11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GVCN các nhóm/lớp</w:t>
            </w:r>
          </w:p>
        </w:tc>
        <w:tc>
          <w:tcPr>
            <w:tcW w:w="1939" w:type="dxa"/>
            <w:vAlign w:val="center"/>
          </w:tcPr>
          <w:p w14:paraId="26D62A6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CM trẻ có điện thoại di động, máy tính kết nối Internet</w:t>
            </w:r>
          </w:p>
        </w:tc>
        <w:tc>
          <w:tcPr>
            <w:tcW w:w="1709" w:type="dxa"/>
            <w:vAlign w:val="center"/>
          </w:tcPr>
          <w:p w14:paraId="0124841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Trong các năm học.</w:t>
            </w:r>
          </w:p>
        </w:tc>
        <w:tc>
          <w:tcPr>
            <w:tcW w:w="992" w:type="dxa"/>
            <w:vAlign w:val="center"/>
          </w:tcPr>
          <w:p w14:paraId="70ECFAD7" w14:textId="77777777" w:rsidR="002E11A9" w:rsidRPr="00AE259F" w:rsidRDefault="002E11A9" w:rsidP="0014415E">
            <w:pPr>
              <w:jc w:val="both"/>
              <w:rPr>
                <w:rFonts w:ascii="Times New Roman" w:hAnsi="Times New Roman" w:cs="Times New Roman"/>
              </w:rPr>
            </w:pPr>
          </w:p>
        </w:tc>
      </w:tr>
      <w:tr w:rsidR="002E11A9" w:rsidRPr="00AE259F" w14:paraId="45DC4B38" w14:textId="77777777" w:rsidTr="002E11A9">
        <w:trPr>
          <w:trHeight w:val="188"/>
        </w:trPr>
        <w:tc>
          <w:tcPr>
            <w:tcW w:w="3510" w:type="dxa"/>
          </w:tcPr>
          <w:p w14:paraId="512E476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Phân công cho các đ/c GVCN chủ động liên lạc, phối kết hợp với CMT.</w:t>
            </w:r>
          </w:p>
        </w:tc>
        <w:tc>
          <w:tcPr>
            <w:tcW w:w="1489" w:type="dxa"/>
            <w:vAlign w:val="center"/>
          </w:tcPr>
          <w:p w14:paraId="7775819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BGH, GVCN các nhóm/lớp</w:t>
            </w:r>
          </w:p>
        </w:tc>
        <w:tc>
          <w:tcPr>
            <w:tcW w:w="1939" w:type="dxa"/>
            <w:vAlign w:val="center"/>
          </w:tcPr>
          <w:p w14:paraId="71FA96B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CM trẻ có điện thoại di động, máy tính kết nối Internet</w:t>
            </w:r>
          </w:p>
        </w:tc>
        <w:tc>
          <w:tcPr>
            <w:tcW w:w="1709" w:type="dxa"/>
            <w:vAlign w:val="center"/>
          </w:tcPr>
          <w:p w14:paraId="3575B2B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Trong các năm học.</w:t>
            </w:r>
          </w:p>
        </w:tc>
        <w:tc>
          <w:tcPr>
            <w:tcW w:w="992" w:type="dxa"/>
            <w:vAlign w:val="center"/>
          </w:tcPr>
          <w:p w14:paraId="7F56F404" w14:textId="77777777" w:rsidR="002E11A9" w:rsidRPr="00AE259F" w:rsidRDefault="002E11A9" w:rsidP="0014415E">
            <w:pPr>
              <w:jc w:val="both"/>
              <w:rPr>
                <w:rFonts w:ascii="Times New Roman" w:hAnsi="Times New Roman" w:cs="Times New Roman"/>
              </w:rPr>
            </w:pPr>
          </w:p>
        </w:tc>
      </w:tr>
    </w:tbl>
    <w:p w14:paraId="2F3E704C" w14:textId="7C47A11E" w:rsidR="002E11A9" w:rsidRPr="00F82DFD" w:rsidRDefault="00F82DFD" w:rsidP="0014415E">
      <w:pPr>
        <w:jc w:val="both"/>
        <w:rPr>
          <w:rFonts w:ascii="Times New Roman" w:hAnsi="Times New Roman" w:cs="Times New Roman"/>
          <w:b/>
          <w:bCs/>
        </w:rPr>
      </w:pPr>
      <w:r>
        <w:rPr>
          <w:rFonts w:ascii="Times New Roman" w:hAnsi="Times New Roman" w:cs="Times New Roman"/>
        </w:rPr>
        <w:tab/>
      </w:r>
      <w:r w:rsidR="002E11A9" w:rsidRPr="00F82DFD">
        <w:rPr>
          <w:rFonts w:ascii="Times New Roman" w:hAnsi="Times New Roman" w:cs="Times New Roman"/>
          <w:b/>
          <w:bCs/>
        </w:rPr>
        <w:t>5. Tự đánh giá:</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2040"/>
        <w:gridCol w:w="1412"/>
        <w:gridCol w:w="2041"/>
        <w:gridCol w:w="1255"/>
        <w:gridCol w:w="1920"/>
      </w:tblGrid>
      <w:tr w:rsidR="002E11A9" w:rsidRPr="00AE259F" w14:paraId="0805B79B" w14:textId="77777777" w:rsidTr="002E11A9">
        <w:trPr>
          <w:trHeight w:val="329"/>
        </w:trPr>
        <w:tc>
          <w:tcPr>
            <w:tcW w:w="3295" w:type="dxa"/>
            <w:gridSpan w:val="2"/>
            <w:tcBorders>
              <w:top w:val="single" w:sz="4" w:space="0" w:color="000000"/>
              <w:left w:val="single" w:sz="4" w:space="0" w:color="000000"/>
              <w:bottom w:val="single" w:sz="4" w:space="0" w:color="000000"/>
              <w:right w:val="single" w:sz="4" w:space="0" w:color="000000"/>
            </w:tcBorders>
            <w:hideMark/>
          </w:tcPr>
          <w:p w14:paraId="0966DBF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1</w:t>
            </w:r>
          </w:p>
        </w:tc>
        <w:tc>
          <w:tcPr>
            <w:tcW w:w="3453" w:type="dxa"/>
            <w:gridSpan w:val="2"/>
            <w:tcBorders>
              <w:top w:val="single" w:sz="4" w:space="0" w:color="000000"/>
              <w:left w:val="single" w:sz="4" w:space="0" w:color="000000"/>
              <w:bottom w:val="single" w:sz="4" w:space="0" w:color="000000"/>
              <w:right w:val="single" w:sz="4" w:space="0" w:color="000000"/>
            </w:tcBorders>
            <w:hideMark/>
          </w:tcPr>
          <w:p w14:paraId="4A12649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2</w:t>
            </w:r>
          </w:p>
        </w:tc>
        <w:tc>
          <w:tcPr>
            <w:tcW w:w="3175" w:type="dxa"/>
            <w:gridSpan w:val="2"/>
            <w:tcBorders>
              <w:top w:val="single" w:sz="4" w:space="0" w:color="000000"/>
              <w:left w:val="single" w:sz="4" w:space="0" w:color="000000"/>
              <w:bottom w:val="single" w:sz="4" w:space="0" w:color="000000"/>
              <w:right w:val="single" w:sz="4" w:space="0" w:color="000000"/>
            </w:tcBorders>
            <w:hideMark/>
          </w:tcPr>
          <w:p w14:paraId="3EA982A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3</w:t>
            </w:r>
          </w:p>
        </w:tc>
      </w:tr>
      <w:tr w:rsidR="002E11A9" w:rsidRPr="00AE259F" w14:paraId="6ECAD5A5" w14:textId="77777777" w:rsidTr="002E11A9">
        <w:trPr>
          <w:trHeight w:val="896"/>
        </w:trPr>
        <w:tc>
          <w:tcPr>
            <w:tcW w:w="1255" w:type="dxa"/>
            <w:tcBorders>
              <w:top w:val="single" w:sz="4" w:space="0" w:color="000000"/>
              <w:left w:val="single" w:sz="4" w:space="0" w:color="000000"/>
              <w:bottom w:val="single" w:sz="4" w:space="0" w:color="000000"/>
              <w:right w:val="single" w:sz="4" w:space="0" w:color="000000"/>
            </w:tcBorders>
            <w:vAlign w:val="center"/>
            <w:hideMark/>
          </w:tcPr>
          <w:p w14:paraId="5E61699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2040" w:type="dxa"/>
            <w:tcBorders>
              <w:top w:val="single" w:sz="4" w:space="0" w:color="000000"/>
              <w:left w:val="single" w:sz="4" w:space="0" w:color="000000"/>
              <w:bottom w:val="single" w:sz="4" w:space="0" w:color="000000"/>
              <w:right w:val="single" w:sz="4" w:space="0" w:color="000000"/>
            </w:tcBorders>
            <w:vAlign w:val="center"/>
            <w:hideMark/>
          </w:tcPr>
          <w:p w14:paraId="5A1D574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c>
          <w:tcPr>
            <w:tcW w:w="1412" w:type="dxa"/>
            <w:tcBorders>
              <w:top w:val="single" w:sz="4" w:space="0" w:color="000000"/>
              <w:left w:val="single" w:sz="4" w:space="0" w:color="000000"/>
              <w:bottom w:val="single" w:sz="4" w:space="0" w:color="000000"/>
              <w:right w:val="single" w:sz="4" w:space="0" w:color="000000"/>
            </w:tcBorders>
            <w:vAlign w:val="center"/>
            <w:hideMark/>
          </w:tcPr>
          <w:p w14:paraId="32A9C47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2041" w:type="dxa"/>
            <w:tcBorders>
              <w:top w:val="single" w:sz="4" w:space="0" w:color="000000"/>
              <w:left w:val="single" w:sz="4" w:space="0" w:color="000000"/>
              <w:bottom w:val="single" w:sz="4" w:space="0" w:color="000000"/>
              <w:right w:val="single" w:sz="4" w:space="0" w:color="000000"/>
            </w:tcBorders>
            <w:vAlign w:val="center"/>
            <w:hideMark/>
          </w:tcPr>
          <w:p w14:paraId="35E3C1C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c>
          <w:tcPr>
            <w:tcW w:w="1255" w:type="dxa"/>
            <w:tcBorders>
              <w:top w:val="single" w:sz="4" w:space="0" w:color="000000"/>
              <w:left w:val="single" w:sz="4" w:space="0" w:color="000000"/>
              <w:bottom w:val="single" w:sz="4" w:space="0" w:color="000000"/>
              <w:right w:val="single" w:sz="4" w:space="0" w:color="000000"/>
            </w:tcBorders>
            <w:vAlign w:val="center"/>
            <w:hideMark/>
          </w:tcPr>
          <w:p w14:paraId="7D8CFAD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1920" w:type="dxa"/>
            <w:tcBorders>
              <w:top w:val="single" w:sz="4" w:space="0" w:color="000000"/>
              <w:left w:val="single" w:sz="4" w:space="0" w:color="000000"/>
              <w:bottom w:val="single" w:sz="4" w:space="0" w:color="000000"/>
              <w:right w:val="single" w:sz="4" w:space="0" w:color="000000"/>
            </w:tcBorders>
            <w:vAlign w:val="center"/>
            <w:hideMark/>
          </w:tcPr>
          <w:p w14:paraId="2480730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r>
      <w:tr w:rsidR="002E11A9" w:rsidRPr="00AE259F" w14:paraId="70C57E60" w14:textId="77777777" w:rsidTr="002E11A9">
        <w:trPr>
          <w:trHeight w:val="329"/>
        </w:trPr>
        <w:tc>
          <w:tcPr>
            <w:tcW w:w="1255" w:type="dxa"/>
            <w:tcBorders>
              <w:top w:val="single" w:sz="4" w:space="0" w:color="000000"/>
              <w:left w:val="single" w:sz="4" w:space="0" w:color="000000"/>
              <w:bottom w:val="single" w:sz="4" w:space="0" w:color="000000"/>
              <w:right w:val="single" w:sz="4" w:space="0" w:color="000000"/>
            </w:tcBorders>
            <w:hideMark/>
          </w:tcPr>
          <w:p w14:paraId="76731AE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w:t>
            </w:r>
          </w:p>
        </w:tc>
        <w:tc>
          <w:tcPr>
            <w:tcW w:w="2040" w:type="dxa"/>
            <w:tcBorders>
              <w:top w:val="single" w:sz="4" w:space="0" w:color="000000"/>
              <w:left w:val="single" w:sz="4" w:space="0" w:color="000000"/>
              <w:bottom w:val="single" w:sz="4" w:space="0" w:color="000000"/>
              <w:right w:val="single" w:sz="4" w:space="0" w:color="000000"/>
            </w:tcBorders>
            <w:hideMark/>
          </w:tcPr>
          <w:p w14:paraId="38DC8C8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412" w:type="dxa"/>
            <w:tcBorders>
              <w:top w:val="single" w:sz="4" w:space="0" w:color="000000"/>
              <w:left w:val="single" w:sz="4" w:space="0" w:color="000000"/>
              <w:bottom w:val="single" w:sz="4" w:space="0" w:color="000000"/>
              <w:right w:val="single" w:sz="4" w:space="0" w:color="000000"/>
            </w:tcBorders>
            <w:hideMark/>
          </w:tcPr>
          <w:p w14:paraId="0006F05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2041" w:type="dxa"/>
            <w:tcBorders>
              <w:top w:val="single" w:sz="4" w:space="0" w:color="000000"/>
              <w:left w:val="single" w:sz="4" w:space="0" w:color="000000"/>
              <w:bottom w:val="single" w:sz="4" w:space="0" w:color="000000"/>
              <w:right w:val="single" w:sz="4" w:space="0" w:color="000000"/>
            </w:tcBorders>
            <w:hideMark/>
          </w:tcPr>
          <w:p w14:paraId="253E9A9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255" w:type="dxa"/>
            <w:tcBorders>
              <w:top w:val="single" w:sz="4" w:space="0" w:color="000000"/>
              <w:left w:val="single" w:sz="4" w:space="0" w:color="000000"/>
              <w:bottom w:val="single" w:sz="4" w:space="0" w:color="000000"/>
              <w:right w:val="single" w:sz="4" w:space="0" w:color="000000"/>
            </w:tcBorders>
            <w:hideMark/>
          </w:tcPr>
          <w:p w14:paraId="6DBD3EB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1920" w:type="dxa"/>
            <w:tcBorders>
              <w:top w:val="single" w:sz="4" w:space="0" w:color="000000"/>
              <w:left w:val="single" w:sz="4" w:space="0" w:color="000000"/>
              <w:bottom w:val="single" w:sz="4" w:space="0" w:color="000000"/>
              <w:right w:val="single" w:sz="4" w:space="0" w:color="000000"/>
            </w:tcBorders>
            <w:hideMark/>
          </w:tcPr>
          <w:p w14:paraId="101AD76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r>
      <w:tr w:rsidR="002E11A9" w:rsidRPr="00AE259F" w14:paraId="0716EA8E" w14:textId="77777777" w:rsidTr="002E11A9">
        <w:trPr>
          <w:trHeight w:val="329"/>
        </w:trPr>
        <w:tc>
          <w:tcPr>
            <w:tcW w:w="1255" w:type="dxa"/>
            <w:tcBorders>
              <w:top w:val="single" w:sz="4" w:space="0" w:color="000000"/>
              <w:left w:val="single" w:sz="4" w:space="0" w:color="000000"/>
              <w:bottom w:val="single" w:sz="4" w:space="0" w:color="000000"/>
              <w:right w:val="single" w:sz="4" w:space="0" w:color="000000"/>
            </w:tcBorders>
            <w:hideMark/>
          </w:tcPr>
          <w:p w14:paraId="638E166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lastRenderedPageBreak/>
              <w:t>b</w:t>
            </w:r>
          </w:p>
        </w:tc>
        <w:tc>
          <w:tcPr>
            <w:tcW w:w="2040" w:type="dxa"/>
            <w:tcBorders>
              <w:top w:val="single" w:sz="4" w:space="0" w:color="000000"/>
              <w:left w:val="single" w:sz="4" w:space="0" w:color="000000"/>
              <w:bottom w:val="single" w:sz="4" w:space="0" w:color="000000"/>
              <w:right w:val="single" w:sz="4" w:space="0" w:color="000000"/>
            </w:tcBorders>
            <w:hideMark/>
          </w:tcPr>
          <w:p w14:paraId="5CFEF64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412" w:type="dxa"/>
            <w:tcBorders>
              <w:top w:val="single" w:sz="4" w:space="0" w:color="000000"/>
              <w:left w:val="single" w:sz="4" w:space="0" w:color="000000"/>
              <w:bottom w:val="single" w:sz="4" w:space="0" w:color="000000"/>
              <w:right w:val="single" w:sz="4" w:space="0" w:color="000000"/>
            </w:tcBorders>
            <w:hideMark/>
          </w:tcPr>
          <w:p w14:paraId="3C3B528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2041" w:type="dxa"/>
            <w:tcBorders>
              <w:top w:val="single" w:sz="4" w:space="0" w:color="000000"/>
              <w:left w:val="single" w:sz="4" w:space="0" w:color="000000"/>
              <w:bottom w:val="single" w:sz="4" w:space="0" w:color="000000"/>
              <w:right w:val="single" w:sz="4" w:space="0" w:color="000000"/>
            </w:tcBorders>
          </w:tcPr>
          <w:p w14:paraId="4ADA7A48" w14:textId="77777777" w:rsidR="002E11A9" w:rsidRPr="00AE259F" w:rsidRDefault="002E11A9" w:rsidP="0014415E">
            <w:pPr>
              <w:jc w:val="both"/>
              <w:rPr>
                <w:rFonts w:ascii="Times New Roman" w:hAnsi="Times New Roman" w:cs="Times New Roman"/>
              </w:rPr>
            </w:pPr>
          </w:p>
        </w:tc>
        <w:tc>
          <w:tcPr>
            <w:tcW w:w="1255" w:type="dxa"/>
            <w:tcBorders>
              <w:top w:val="single" w:sz="4" w:space="0" w:color="000000"/>
              <w:left w:val="single" w:sz="4" w:space="0" w:color="000000"/>
              <w:bottom w:val="single" w:sz="4" w:space="0" w:color="000000"/>
              <w:right w:val="single" w:sz="4" w:space="0" w:color="000000"/>
            </w:tcBorders>
            <w:hideMark/>
          </w:tcPr>
          <w:p w14:paraId="3A92098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1920" w:type="dxa"/>
            <w:tcBorders>
              <w:top w:val="single" w:sz="4" w:space="0" w:color="000000"/>
              <w:left w:val="single" w:sz="4" w:space="0" w:color="000000"/>
              <w:bottom w:val="single" w:sz="4" w:space="0" w:color="000000"/>
              <w:right w:val="single" w:sz="4" w:space="0" w:color="000000"/>
            </w:tcBorders>
          </w:tcPr>
          <w:p w14:paraId="0F85478F" w14:textId="77777777" w:rsidR="002E11A9" w:rsidRPr="00AE259F" w:rsidRDefault="002E11A9" w:rsidP="0014415E">
            <w:pPr>
              <w:jc w:val="both"/>
              <w:rPr>
                <w:rFonts w:ascii="Times New Roman" w:hAnsi="Times New Roman" w:cs="Times New Roman"/>
              </w:rPr>
            </w:pPr>
          </w:p>
        </w:tc>
      </w:tr>
      <w:tr w:rsidR="002E11A9" w:rsidRPr="00AE259F" w14:paraId="58C23224" w14:textId="77777777" w:rsidTr="002E11A9">
        <w:trPr>
          <w:trHeight w:val="329"/>
        </w:trPr>
        <w:tc>
          <w:tcPr>
            <w:tcW w:w="1255" w:type="dxa"/>
            <w:tcBorders>
              <w:top w:val="single" w:sz="4" w:space="0" w:color="000000"/>
              <w:left w:val="single" w:sz="4" w:space="0" w:color="000000"/>
              <w:bottom w:val="single" w:sz="4" w:space="0" w:color="000000"/>
              <w:right w:val="single" w:sz="4" w:space="0" w:color="000000"/>
            </w:tcBorders>
            <w:hideMark/>
          </w:tcPr>
          <w:p w14:paraId="1531068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w:t>
            </w:r>
          </w:p>
        </w:tc>
        <w:tc>
          <w:tcPr>
            <w:tcW w:w="2040" w:type="dxa"/>
            <w:tcBorders>
              <w:top w:val="single" w:sz="4" w:space="0" w:color="000000"/>
              <w:left w:val="single" w:sz="4" w:space="0" w:color="000000"/>
              <w:bottom w:val="single" w:sz="4" w:space="0" w:color="000000"/>
              <w:right w:val="single" w:sz="4" w:space="0" w:color="000000"/>
            </w:tcBorders>
            <w:hideMark/>
          </w:tcPr>
          <w:p w14:paraId="14D3503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412" w:type="dxa"/>
            <w:tcBorders>
              <w:top w:val="single" w:sz="4" w:space="0" w:color="000000"/>
              <w:left w:val="single" w:sz="4" w:space="0" w:color="000000"/>
              <w:bottom w:val="single" w:sz="4" w:space="0" w:color="000000"/>
              <w:right w:val="single" w:sz="4" w:space="0" w:color="000000"/>
            </w:tcBorders>
            <w:hideMark/>
          </w:tcPr>
          <w:p w14:paraId="09B82CA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2041" w:type="dxa"/>
            <w:tcBorders>
              <w:top w:val="single" w:sz="4" w:space="0" w:color="000000"/>
              <w:left w:val="single" w:sz="4" w:space="0" w:color="000000"/>
              <w:bottom w:val="single" w:sz="4" w:space="0" w:color="000000"/>
              <w:right w:val="single" w:sz="4" w:space="0" w:color="000000"/>
            </w:tcBorders>
          </w:tcPr>
          <w:p w14:paraId="79962675" w14:textId="77777777" w:rsidR="002E11A9" w:rsidRPr="00AE259F" w:rsidRDefault="002E11A9" w:rsidP="0014415E">
            <w:pPr>
              <w:jc w:val="both"/>
              <w:rPr>
                <w:rFonts w:ascii="Times New Roman" w:hAnsi="Times New Roman" w:cs="Times New Roman"/>
              </w:rPr>
            </w:pPr>
          </w:p>
        </w:tc>
        <w:tc>
          <w:tcPr>
            <w:tcW w:w="1255" w:type="dxa"/>
            <w:tcBorders>
              <w:top w:val="single" w:sz="4" w:space="0" w:color="000000"/>
              <w:left w:val="single" w:sz="4" w:space="0" w:color="000000"/>
              <w:bottom w:val="single" w:sz="4" w:space="0" w:color="000000"/>
              <w:right w:val="single" w:sz="4" w:space="0" w:color="000000"/>
            </w:tcBorders>
            <w:hideMark/>
          </w:tcPr>
          <w:p w14:paraId="104E594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1920" w:type="dxa"/>
            <w:tcBorders>
              <w:top w:val="single" w:sz="4" w:space="0" w:color="000000"/>
              <w:left w:val="single" w:sz="4" w:space="0" w:color="000000"/>
              <w:bottom w:val="single" w:sz="4" w:space="0" w:color="000000"/>
              <w:right w:val="single" w:sz="4" w:space="0" w:color="000000"/>
            </w:tcBorders>
          </w:tcPr>
          <w:p w14:paraId="28C2EB1B" w14:textId="77777777" w:rsidR="002E11A9" w:rsidRPr="00AE259F" w:rsidRDefault="002E11A9" w:rsidP="0014415E">
            <w:pPr>
              <w:jc w:val="both"/>
              <w:rPr>
                <w:rFonts w:ascii="Times New Roman" w:hAnsi="Times New Roman" w:cs="Times New Roman"/>
              </w:rPr>
            </w:pPr>
          </w:p>
        </w:tc>
      </w:tr>
      <w:tr w:rsidR="002E11A9" w:rsidRPr="00AE259F" w14:paraId="531D5815" w14:textId="77777777" w:rsidTr="002E11A9">
        <w:trPr>
          <w:trHeight w:val="345"/>
        </w:trPr>
        <w:tc>
          <w:tcPr>
            <w:tcW w:w="3295" w:type="dxa"/>
            <w:gridSpan w:val="2"/>
            <w:tcBorders>
              <w:top w:val="single" w:sz="4" w:space="0" w:color="000000"/>
              <w:left w:val="single" w:sz="4" w:space="0" w:color="000000"/>
              <w:bottom w:val="single" w:sz="4" w:space="0" w:color="000000"/>
              <w:right w:val="single" w:sz="4" w:space="0" w:color="000000"/>
            </w:tcBorders>
            <w:hideMark/>
          </w:tcPr>
          <w:p w14:paraId="2D0A65E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3453" w:type="dxa"/>
            <w:gridSpan w:val="2"/>
            <w:tcBorders>
              <w:top w:val="single" w:sz="4" w:space="0" w:color="000000"/>
              <w:left w:val="single" w:sz="4" w:space="0" w:color="000000"/>
              <w:bottom w:val="single" w:sz="4" w:space="0" w:color="000000"/>
              <w:right w:val="single" w:sz="4" w:space="0" w:color="000000"/>
            </w:tcBorders>
            <w:hideMark/>
          </w:tcPr>
          <w:p w14:paraId="02F4D638"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3175" w:type="dxa"/>
            <w:gridSpan w:val="2"/>
            <w:tcBorders>
              <w:top w:val="single" w:sz="4" w:space="0" w:color="000000"/>
              <w:left w:val="single" w:sz="4" w:space="0" w:color="000000"/>
              <w:bottom w:val="single" w:sz="4" w:space="0" w:color="000000"/>
              <w:right w:val="single" w:sz="4" w:space="0" w:color="000000"/>
            </w:tcBorders>
            <w:hideMark/>
          </w:tcPr>
          <w:p w14:paraId="05CAE0C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r>
    </w:tbl>
    <w:p w14:paraId="27C8F3C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Kết quả: Đạt mức 3</w:t>
      </w:r>
    </w:p>
    <w:p w14:paraId="633D5297" w14:textId="62FD06BD" w:rsidR="002E11A9" w:rsidRPr="00F82DFD" w:rsidRDefault="00F82DFD" w:rsidP="0014415E">
      <w:pPr>
        <w:jc w:val="both"/>
        <w:rPr>
          <w:rFonts w:ascii="Times New Roman" w:hAnsi="Times New Roman" w:cs="Times New Roman"/>
          <w:b/>
          <w:bCs/>
        </w:rPr>
      </w:pPr>
      <w:r>
        <w:rPr>
          <w:rFonts w:ascii="Times New Roman" w:hAnsi="Times New Roman" w:cs="Times New Roman"/>
        </w:rPr>
        <w:tab/>
      </w:r>
      <w:r w:rsidR="002E11A9" w:rsidRPr="00F82DFD">
        <w:rPr>
          <w:rFonts w:ascii="Times New Roman" w:hAnsi="Times New Roman" w:cs="Times New Roman"/>
          <w:b/>
          <w:bCs/>
        </w:rPr>
        <w:t>Tiêu chí 4.2: Công tác tham mưu cấp ủy đảng, chính quyền và phối hợp với các tổ chức, cá nhân của nhà trường</w:t>
      </w:r>
    </w:p>
    <w:p w14:paraId="42964C43" w14:textId="1FF870D5" w:rsidR="002E11A9" w:rsidRPr="00F82DFD" w:rsidRDefault="00F82DFD" w:rsidP="0014415E">
      <w:pPr>
        <w:jc w:val="both"/>
        <w:rPr>
          <w:rFonts w:ascii="Times New Roman" w:hAnsi="Times New Roman" w:cs="Times New Roman"/>
          <w:b/>
          <w:bCs/>
        </w:rPr>
      </w:pPr>
      <w:r w:rsidRPr="00F82DFD">
        <w:rPr>
          <w:rFonts w:ascii="Times New Roman" w:hAnsi="Times New Roman" w:cs="Times New Roman"/>
          <w:b/>
          <w:bCs/>
        </w:rPr>
        <w:tab/>
      </w:r>
      <w:r w:rsidR="002E11A9" w:rsidRPr="00F82DFD">
        <w:rPr>
          <w:rFonts w:ascii="Times New Roman" w:hAnsi="Times New Roman" w:cs="Times New Roman"/>
          <w:b/>
          <w:bCs/>
        </w:rPr>
        <w:t>Mức 1:</w:t>
      </w:r>
    </w:p>
    <w:p w14:paraId="1AF88547" w14:textId="190D4BA3" w:rsidR="002E11A9" w:rsidRPr="00AE259F" w:rsidRDefault="00F82DFD"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a) Tham mưu cấp ủy đảng, chính quyền để thực hiện kế hoạch giáo dục của nhà trường;</w:t>
      </w:r>
    </w:p>
    <w:p w14:paraId="4B1DAD97" w14:textId="2E1B5ECB" w:rsidR="002E11A9" w:rsidRPr="00AE259F" w:rsidRDefault="00F82DFD"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b) Tuyên truyền nâng cao nhận thức và trách nhiệm của cộng đồng về chủ trương, chính sách của Đảng, Nhà nước, ngành Giáo dục; về mục tiêu, nội dung và kế hoạch giáo dục của nhà trường;</w:t>
      </w:r>
    </w:p>
    <w:p w14:paraId="4C99478E" w14:textId="6B105C86" w:rsidR="002E11A9" w:rsidRPr="00AE259F" w:rsidRDefault="00F82DFD"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c) Huy động và sử dụng các nguồn lực hợp pháp của các tổ chức, cá nhân đúng quy định.</w:t>
      </w:r>
    </w:p>
    <w:p w14:paraId="2F5AFA4A" w14:textId="77777777" w:rsidR="002E11A9" w:rsidRPr="00F82DFD" w:rsidRDefault="002E11A9" w:rsidP="0014415E">
      <w:pPr>
        <w:jc w:val="both"/>
        <w:rPr>
          <w:rFonts w:ascii="Times New Roman" w:hAnsi="Times New Roman" w:cs="Times New Roman"/>
          <w:b/>
          <w:bCs/>
        </w:rPr>
      </w:pPr>
      <w:r w:rsidRPr="00AE259F">
        <w:rPr>
          <w:rFonts w:ascii="Times New Roman" w:hAnsi="Times New Roman" w:cs="Times New Roman"/>
        </w:rPr>
        <w:tab/>
      </w:r>
      <w:r w:rsidRPr="00F82DFD">
        <w:rPr>
          <w:rFonts w:ascii="Times New Roman" w:hAnsi="Times New Roman" w:cs="Times New Roman"/>
          <w:b/>
          <w:bCs/>
        </w:rPr>
        <w:t>Mức 2:</w:t>
      </w:r>
    </w:p>
    <w:p w14:paraId="5040AB58" w14:textId="6DBA6528" w:rsidR="002E11A9" w:rsidRPr="00AE259F" w:rsidRDefault="00F82DFD"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a) Tham mưu cấp ủy đảng, chính quyền để tạo điều kiện cho nhà trường thực hiện phương hướng, chiến lược xây dựng và phát triển;</w:t>
      </w:r>
    </w:p>
    <w:p w14:paraId="5BFA2D3A" w14:textId="22C79FB3" w:rsidR="002E11A9" w:rsidRPr="00AE259F" w:rsidRDefault="00F82DFD"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b) Phối hợp với các tổ chức, đoàn thể, cá nhân để tổ chức các hoạt động lễ hội, sự kiện theo kế hoạch, phù hợp với truyền thống của địa phương.</w:t>
      </w:r>
    </w:p>
    <w:p w14:paraId="27A5F73E" w14:textId="77777777" w:rsidR="002E11A9" w:rsidRPr="00F82DFD" w:rsidRDefault="002E11A9" w:rsidP="0014415E">
      <w:pPr>
        <w:jc w:val="both"/>
        <w:rPr>
          <w:rFonts w:ascii="Times New Roman" w:hAnsi="Times New Roman" w:cs="Times New Roman"/>
          <w:b/>
          <w:bCs/>
        </w:rPr>
      </w:pPr>
      <w:r w:rsidRPr="00AE259F">
        <w:rPr>
          <w:rFonts w:ascii="Times New Roman" w:hAnsi="Times New Roman" w:cs="Times New Roman"/>
        </w:rPr>
        <w:tab/>
      </w:r>
      <w:r w:rsidRPr="00F82DFD">
        <w:rPr>
          <w:rFonts w:ascii="Times New Roman" w:hAnsi="Times New Roman" w:cs="Times New Roman"/>
          <w:b/>
          <w:bCs/>
        </w:rPr>
        <w:t>Mức 3:</w:t>
      </w:r>
    </w:p>
    <w:p w14:paraId="250AD1F4" w14:textId="5F466CB8" w:rsidR="002E11A9" w:rsidRPr="00AE259F" w:rsidRDefault="00F82DFD"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Tham mưu cấp ủy Đảng, chính quyền và phối hợp có hiệu quả với các tổ chức, cá nhân xây dựng nhà trường trở thành trung tâm văn hóa, giáo dục của địa phương.</w:t>
      </w:r>
    </w:p>
    <w:p w14:paraId="2B253B9C" w14:textId="2BC5AEC1" w:rsidR="002E11A9" w:rsidRPr="00F82DFD" w:rsidRDefault="00F82DFD" w:rsidP="0014415E">
      <w:pPr>
        <w:jc w:val="both"/>
        <w:rPr>
          <w:rFonts w:ascii="Times New Roman" w:hAnsi="Times New Roman" w:cs="Times New Roman"/>
          <w:b/>
          <w:bCs/>
        </w:rPr>
      </w:pPr>
      <w:r>
        <w:rPr>
          <w:rFonts w:ascii="Times New Roman" w:hAnsi="Times New Roman" w:cs="Times New Roman"/>
        </w:rPr>
        <w:tab/>
      </w:r>
      <w:r w:rsidR="002E11A9" w:rsidRPr="00F82DFD">
        <w:rPr>
          <w:rFonts w:ascii="Times New Roman" w:hAnsi="Times New Roman" w:cs="Times New Roman"/>
          <w:b/>
          <w:bCs/>
        </w:rPr>
        <w:t>1. Mô tả hiện trạng</w:t>
      </w:r>
    </w:p>
    <w:p w14:paraId="4E6C8B77" w14:textId="59CDE8C5" w:rsidR="002E11A9" w:rsidRPr="00F82DFD" w:rsidRDefault="00F82DFD" w:rsidP="0014415E">
      <w:pPr>
        <w:jc w:val="both"/>
        <w:rPr>
          <w:rFonts w:ascii="Times New Roman" w:hAnsi="Times New Roman" w:cs="Times New Roman"/>
          <w:b/>
          <w:bCs/>
        </w:rPr>
      </w:pPr>
      <w:r w:rsidRPr="00F82DFD">
        <w:rPr>
          <w:rFonts w:ascii="Times New Roman" w:hAnsi="Times New Roman" w:cs="Times New Roman"/>
          <w:b/>
          <w:bCs/>
        </w:rPr>
        <w:tab/>
      </w:r>
      <w:r w:rsidR="002E11A9" w:rsidRPr="00F82DFD">
        <w:rPr>
          <w:rFonts w:ascii="Times New Roman" w:hAnsi="Times New Roman" w:cs="Times New Roman"/>
          <w:b/>
          <w:bCs/>
        </w:rPr>
        <w:t>Mức 1:</w:t>
      </w:r>
    </w:p>
    <w:p w14:paraId="352F2C1F" w14:textId="07955B39"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a) Vào đầu các năm học, nhà trường luôn chủ động tham mưu với cấp uỷ Đảng, chính quyền địa phương về chính sách phát triển củ</w:t>
      </w:r>
      <w:r w:rsidR="00CE0B18">
        <w:rPr>
          <w:rFonts w:ascii="Times New Roman" w:hAnsi="Times New Roman" w:cs="Times New Roman"/>
        </w:rPr>
        <w:t xml:space="preserve">a </w:t>
      </w:r>
      <w:r w:rsidRPr="00AE259F">
        <w:rPr>
          <w:rFonts w:ascii="Times New Roman" w:hAnsi="Times New Roman" w:cs="Times New Roman"/>
        </w:rPr>
        <w:t>nhà trườ</w:t>
      </w:r>
      <w:r w:rsidR="00CE0B18">
        <w:rPr>
          <w:rFonts w:ascii="Times New Roman" w:hAnsi="Times New Roman" w:cs="Times New Roman"/>
        </w:rPr>
        <w:t>ng (</w:t>
      </w:r>
      <w:r w:rsidRPr="00AE259F">
        <w:rPr>
          <w:rFonts w:ascii="Times New Roman" w:hAnsi="Times New Roman" w:cs="Times New Roman"/>
        </w:rPr>
        <w:t>chiến lược phát triển nhà trường giai đoạn 20</w:t>
      </w:r>
      <w:r w:rsidR="00D05BC2" w:rsidRPr="00AE259F">
        <w:rPr>
          <w:rFonts w:ascii="Times New Roman" w:hAnsi="Times New Roman" w:cs="Times New Roman"/>
        </w:rPr>
        <w:t>2</w:t>
      </w:r>
      <w:r w:rsidR="005A5B43">
        <w:rPr>
          <w:rFonts w:ascii="Times New Roman" w:hAnsi="Times New Roman" w:cs="Times New Roman"/>
        </w:rPr>
        <w:t>5</w:t>
      </w:r>
      <w:r w:rsidRPr="00AE259F">
        <w:rPr>
          <w:rFonts w:ascii="Times New Roman" w:hAnsi="Times New Roman" w:cs="Times New Roman"/>
        </w:rPr>
        <w:t xml:space="preserve"> </w:t>
      </w:r>
      <w:r w:rsidR="00D05BC2" w:rsidRPr="00AE259F">
        <w:rPr>
          <w:rFonts w:ascii="Times New Roman" w:hAnsi="Times New Roman" w:cs="Times New Roman"/>
        </w:rPr>
        <w:t>–</w:t>
      </w:r>
      <w:r w:rsidRPr="00AE259F">
        <w:rPr>
          <w:rFonts w:ascii="Times New Roman" w:hAnsi="Times New Roman" w:cs="Times New Roman"/>
        </w:rPr>
        <w:t xml:space="preserve"> 20</w:t>
      </w:r>
      <w:r w:rsidR="005A5B43">
        <w:rPr>
          <w:rFonts w:ascii="Times New Roman" w:hAnsi="Times New Roman" w:cs="Times New Roman"/>
        </w:rPr>
        <w:t>30</w:t>
      </w:r>
      <w:r w:rsidR="00D05BC2" w:rsidRPr="00AE259F">
        <w:rPr>
          <w:rFonts w:ascii="Times New Roman" w:hAnsi="Times New Roman" w:cs="Times New Roman"/>
        </w:rPr>
        <w:t xml:space="preserve"> tầm nhìn đế</w:t>
      </w:r>
      <w:r w:rsidR="00681749">
        <w:rPr>
          <w:rFonts w:ascii="Times New Roman" w:hAnsi="Times New Roman" w:cs="Times New Roman"/>
        </w:rPr>
        <w:t>n năm 203</w:t>
      </w:r>
      <w:r w:rsidR="005A5B43">
        <w:rPr>
          <w:rFonts w:ascii="Times New Roman" w:hAnsi="Times New Roman" w:cs="Times New Roman"/>
        </w:rPr>
        <w:t>5</w:t>
      </w:r>
      <w:r w:rsidRPr="00AE259F">
        <w:rPr>
          <w:rFonts w:ascii="Times New Roman" w:hAnsi="Times New Roman" w:cs="Times New Roman"/>
        </w:rPr>
        <w:t>); kế hoạch năm học, các nhiệm vụ trọng tâm trong năm học, các biện pháp cụ thể để tổ chức các hoạt động như huy động trẻ ra lớp, công tác phổ cập giáo dục, công tác nâng cao chất lượng chăm sóc giáo dục, biện pháp tăng cường cơ sở vật chất….để phát triển nhà trường. [H4-4.2-01].</w:t>
      </w:r>
    </w:p>
    <w:p w14:paraId="6DBC7D92" w14:textId="1265D319" w:rsidR="002E11A9" w:rsidRPr="00AE259F" w:rsidRDefault="00F82DFD"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b) Nhà trường đã tham mưu vớ</w:t>
      </w:r>
      <w:r w:rsidR="00CE0B18">
        <w:rPr>
          <w:rFonts w:ascii="Times New Roman" w:hAnsi="Times New Roman" w:cs="Times New Roman"/>
        </w:rPr>
        <w:t xml:space="preserve">i </w:t>
      </w:r>
      <w:r w:rsidR="002E11A9" w:rsidRPr="00AE259F">
        <w:rPr>
          <w:rFonts w:ascii="Times New Roman" w:hAnsi="Times New Roman" w:cs="Times New Roman"/>
        </w:rPr>
        <w:t xml:space="preserve">Đảng ủy, HĐND, UBND cho chủ trương và những quyết sách cho nhà trường thực hiện nhiệm vụ năm học. Đẩy mạnh </w:t>
      </w:r>
      <w:r w:rsidR="002E11A9" w:rsidRPr="00AE259F">
        <w:rPr>
          <w:rFonts w:ascii="Times New Roman" w:hAnsi="Times New Roman" w:cs="Times New Roman"/>
        </w:rPr>
        <w:lastRenderedPageBreak/>
        <w:t>công tác tuyên truyền để nâng cao nhận thức và trách nhiệm của cộng đồng về chủ trương, chính sách của Đảng, pháp luật của Nhà nước, của ngành giáo dục đặc biệt là cấp học mầm non, về mục tiêu, nội dung về kế hoạch, những điểm mới của ngành giáo dục, chiến lược phát triển nhà trường và kế hoạch giáo dục của nhà trường như: quyền lợi và trách nhiệm của CMT trong việc phối hợp với giáo viên chủ nhiệm và nhà trường trong các hoạt động chăm sóc nuôi dưỡng giáo dục trẻ, từ đó các tổ chức cá nhân, cán bộ, nhân dân địa phương, các bậc cha mẹ nâng cao trách nhiệm của mình trong việc phát triển toàn diện nhà trường. [H4-4.2-02].</w:t>
      </w:r>
    </w:p>
    <w:p w14:paraId="732A41D9" w14:textId="7AC5031D" w:rsidR="002E11A9" w:rsidRPr="00AE259F" w:rsidRDefault="00F82DFD"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c) Hàng năm nhà trường đều có kế hoạch huy động các nguồn lực hợp pháp (theo Thông tư số: 16/2018/TT-BGDĐT ngày 03/08/2018 về việc tài trợ trong các cơ sở GD thuộc hệ thống GD quốc dân) từ các tổ chức, cá nhân, nhà hả</w:t>
      </w:r>
      <w:r w:rsidR="00CE0B18">
        <w:rPr>
          <w:rFonts w:ascii="Times New Roman" w:hAnsi="Times New Roman" w:cs="Times New Roman"/>
        </w:rPr>
        <w:t>o tâm</w:t>
      </w:r>
      <w:r w:rsidR="002E11A9" w:rsidRPr="00AE259F">
        <w:rPr>
          <w:rFonts w:ascii="Times New Roman" w:hAnsi="Times New Roman" w:cs="Times New Roman"/>
        </w:rPr>
        <w:t>… để phục vụ các hoạt động chăm sóc, nuôi dưỡng, giáo dục trẻ và sửa chữa, bổ</w:t>
      </w:r>
      <w:r w:rsidR="00CE0B18">
        <w:rPr>
          <w:rFonts w:ascii="Times New Roman" w:hAnsi="Times New Roman" w:cs="Times New Roman"/>
        </w:rPr>
        <w:t xml:space="preserve"> sung </w:t>
      </w:r>
      <w:r w:rsidR="002E11A9" w:rsidRPr="00AE259F">
        <w:rPr>
          <w:rFonts w:ascii="Times New Roman" w:hAnsi="Times New Roman" w:cs="Times New Roman"/>
        </w:rPr>
        <w:t>về CSVC. Cụ thể số tiền hoặc hiện vật huy động trong 5 năm gầ</w:t>
      </w:r>
      <w:r w:rsidR="00CE0B18">
        <w:rPr>
          <w:rFonts w:ascii="Times New Roman" w:hAnsi="Times New Roman" w:cs="Times New Roman"/>
        </w:rPr>
        <w:t xml:space="preserve">n đây: </w:t>
      </w:r>
      <w:r w:rsidR="002E11A9" w:rsidRPr="00AE259F">
        <w:rPr>
          <w:rFonts w:ascii="Times New Roman" w:hAnsi="Times New Roman" w:cs="Times New Roman"/>
        </w:rPr>
        <w:t>[H4- 4.2- 03].</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126"/>
        <w:gridCol w:w="1701"/>
        <w:gridCol w:w="4111"/>
      </w:tblGrid>
      <w:tr w:rsidR="002E11A9" w:rsidRPr="00AE259F" w14:paraId="1B5C1A75" w14:textId="77777777" w:rsidTr="00F82DFD">
        <w:trPr>
          <w:trHeight w:val="1349"/>
        </w:trPr>
        <w:tc>
          <w:tcPr>
            <w:tcW w:w="1560" w:type="dxa"/>
            <w:vAlign w:val="center"/>
          </w:tcPr>
          <w:p w14:paraId="372D0CC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Năm học</w:t>
            </w:r>
          </w:p>
        </w:tc>
        <w:tc>
          <w:tcPr>
            <w:tcW w:w="2126" w:type="dxa"/>
            <w:vAlign w:val="center"/>
          </w:tcPr>
          <w:p w14:paraId="564F29B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Tên tổ chức, cá nhân đã tặng nhà trường</w:t>
            </w:r>
          </w:p>
        </w:tc>
        <w:tc>
          <w:tcPr>
            <w:tcW w:w="1701" w:type="dxa"/>
            <w:vAlign w:val="center"/>
          </w:tcPr>
          <w:p w14:paraId="360151D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Tổng số tiền huy động (triệu đồng)</w:t>
            </w:r>
          </w:p>
        </w:tc>
        <w:tc>
          <w:tcPr>
            <w:tcW w:w="4111" w:type="dxa"/>
            <w:vAlign w:val="center"/>
          </w:tcPr>
          <w:p w14:paraId="6BAE5E1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Hiện vật đã huy động được</w:t>
            </w:r>
          </w:p>
        </w:tc>
      </w:tr>
      <w:tr w:rsidR="00F82DFD" w:rsidRPr="003E374B" w14:paraId="11C3753B" w14:textId="77777777" w:rsidTr="00F82DFD">
        <w:tc>
          <w:tcPr>
            <w:tcW w:w="1560" w:type="dxa"/>
            <w:vAlign w:val="center"/>
          </w:tcPr>
          <w:p w14:paraId="376FB147" w14:textId="2E7017FC" w:rsidR="00F82DFD" w:rsidRPr="00AE259F" w:rsidRDefault="00F82DFD" w:rsidP="0014415E">
            <w:pPr>
              <w:jc w:val="both"/>
              <w:rPr>
                <w:rFonts w:ascii="Times New Roman" w:hAnsi="Times New Roman" w:cs="Times New Roman"/>
              </w:rPr>
            </w:pPr>
            <w:r w:rsidRPr="00AE259F">
              <w:rPr>
                <w:rFonts w:ascii="Times New Roman" w:hAnsi="Times New Roman" w:cs="Times New Roman"/>
              </w:rPr>
              <w:t>2020-2021</w:t>
            </w:r>
          </w:p>
        </w:tc>
        <w:tc>
          <w:tcPr>
            <w:tcW w:w="2126" w:type="dxa"/>
            <w:vAlign w:val="center"/>
          </w:tcPr>
          <w:p w14:paraId="7955A922" w14:textId="1D54EB80" w:rsidR="00F82DFD" w:rsidRPr="00AE259F" w:rsidRDefault="00F82DFD" w:rsidP="0014415E">
            <w:pPr>
              <w:jc w:val="both"/>
              <w:rPr>
                <w:rFonts w:ascii="Times New Roman" w:hAnsi="Times New Roman" w:cs="Times New Roman"/>
              </w:rPr>
            </w:pPr>
            <w:r w:rsidRPr="00AE259F">
              <w:rPr>
                <w:rFonts w:ascii="Times New Roman" w:hAnsi="Times New Roman" w:cs="Times New Roman"/>
              </w:rPr>
              <w:t>Các tổ chức xã hội, các mạnh thường quân và CMT</w:t>
            </w:r>
          </w:p>
        </w:tc>
        <w:tc>
          <w:tcPr>
            <w:tcW w:w="1701" w:type="dxa"/>
            <w:vAlign w:val="center"/>
          </w:tcPr>
          <w:p w14:paraId="3A0659DA" w14:textId="5DDB55E1" w:rsidR="00F82DFD" w:rsidRPr="00AE259F" w:rsidRDefault="00F82DFD" w:rsidP="0014415E">
            <w:pPr>
              <w:jc w:val="both"/>
              <w:rPr>
                <w:rFonts w:ascii="Times New Roman" w:hAnsi="Times New Roman" w:cs="Times New Roman"/>
              </w:rPr>
            </w:pPr>
            <w:r w:rsidRPr="00AE259F">
              <w:rPr>
                <w:rFonts w:ascii="Times New Roman" w:hAnsi="Times New Roman" w:cs="Times New Roman"/>
              </w:rPr>
              <w:t>437.100.000</w:t>
            </w:r>
          </w:p>
        </w:tc>
        <w:tc>
          <w:tcPr>
            <w:tcW w:w="4111" w:type="dxa"/>
          </w:tcPr>
          <w:p w14:paraId="427A8469" w14:textId="77777777" w:rsidR="00F82DFD" w:rsidRPr="00AE259F" w:rsidRDefault="00F82DFD" w:rsidP="00F82DFD">
            <w:pPr>
              <w:jc w:val="both"/>
              <w:rPr>
                <w:rFonts w:ascii="Times New Roman" w:hAnsi="Times New Roman" w:cs="Times New Roman"/>
              </w:rPr>
            </w:pPr>
            <w:r w:rsidRPr="00AE259F">
              <w:rPr>
                <w:rFonts w:ascii="Times New Roman" w:hAnsi="Times New Roman" w:cs="Times New Roman"/>
              </w:rPr>
              <w:t>- Mua sách vở ĐDĐC cho học sinh</w:t>
            </w:r>
          </w:p>
          <w:p w14:paraId="71368AA8" w14:textId="77777777" w:rsidR="00F82DFD" w:rsidRPr="00AE259F" w:rsidRDefault="00F82DFD" w:rsidP="00F82DFD">
            <w:pPr>
              <w:jc w:val="both"/>
              <w:rPr>
                <w:rFonts w:ascii="Times New Roman" w:hAnsi="Times New Roman" w:cs="Times New Roman"/>
              </w:rPr>
            </w:pPr>
            <w:r w:rsidRPr="00AE259F">
              <w:rPr>
                <w:rFonts w:ascii="Times New Roman" w:hAnsi="Times New Roman" w:cs="Times New Roman"/>
              </w:rPr>
              <w:t>- Mua đồ dùng phục vụ công tác CStrẻ</w:t>
            </w:r>
          </w:p>
          <w:p w14:paraId="5472390E" w14:textId="77777777" w:rsidR="00F82DFD" w:rsidRPr="004475D0" w:rsidRDefault="00F82DFD" w:rsidP="00F82DFD">
            <w:pPr>
              <w:jc w:val="both"/>
              <w:rPr>
                <w:rFonts w:ascii="Times New Roman" w:hAnsi="Times New Roman" w:cs="Times New Roman"/>
                <w:lang w:val="nb-NO"/>
              </w:rPr>
            </w:pPr>
            <w:r w:rsidRPr="004475D0">
              <w:rPr>
                <w:rFonts w:ascii="Times New Roman" w:hAnsi="Times New Roman" w:cs="Times New Roman"/>
                <w:lang w:val="nb-NO"/>
              </w:rPr>
              <w:t>- Mua ti vi cho các lớp</w:t>
            </w:r>
          </w:p>
          <w:p w14:paraId="3D03A8D3" w14:textId="77777777" w:rsidR="00F82DFD" w:rsidRPr="004475D0" w:rsidRDefault="00F82DFD" w:rsidP="00F82DFD">
            <w:pPr>
              <w:jc w:val="both"/>
              <w:rPr>
                <w:rFonts w:ascii="Times New Roman" w:hAnsi="Times New Roman" w:cs="Times New Roman"/>
                <w:lang w:val="nb-NO"/>
              </w:rPr>
            </w:pPr>
            <w:r w:rsidRPr="004475D0">
              <w:rPr>
                <w:rFonts w:ascii="Times New Roman" w:hAnsi="Times New Roman" w:cs="Times New Roman"/>
                <w:lang w:val="nb-NO"/>
              </w:rPr>
              <w:t>- Sửa chữa 6 phòng học vệ sinh, xây rãnh thoát nước</w:t>
            </w:r>
          </w:p>
          <w:p w14:paraId="50707F38" w14:textId="77777777" w:rsidR="00F82DFD" w:rsidRPr="004475D0" w:rsidRDefault="00F82DFD" w:rsidP="00F82DFD">
            <w:pPr>
              <w:jc w:val="both"/>
              <w:rPr>
                <w:rFonts w:ascii="Times New Roman" w:hAnsi="Times New Roman" w:cs="Times New Roman"/>
                <w:lang w:val="nb-NO"/>
              </w:rPr>
            </w:pPr>
            <w:r w:rsidRPr="004475D0">
              <w:rPr>
                <w:rFonts w:ascii="Times New Roman" w:hAnsi="Times New Roman" w:cs="Times New Roman"/>
                <w:lang w:val="nb-NO"/>
              </w:rPr>
              <w:t>- Cải tạo sửa chữa kho, NVSGV khu B</w:t>
            </w:r>
          </w:p>
          <w:p w14:paraId="174D7663" w14:textId="06CD55A6" w:rsidR="00F82DFD" w:rsidRPr="004475D0" w:rsidRDefault="00F82DFD" w:rsidP="0014415E">
            <w:pPr>
              <w:jc w:val="both"/>
              <w:rPr>
                <w:rFonts w:ascii="Times New Roman" w:hAnsi="Times New Roman" w:cs="Times New Roman"/>
                <w:lang w:val="nb-NO"/>
              </w:rPr>
            </w:pPr>
            <w:r w:rsidRPr="004475D0">
              <w:rPr>
                <w:rFonts w:ascii="Times New Roman" w:hAnsi="Times New Roman" w:cs="Times New Roman"/>
                <w:lang w:val="nb-NO"/>
              </w:rPr>
              <w:t>- Sửa chữa các thiết bị NVS</w:t>
            </w:r>
          </w:p>
        </w:tc>
      </w:tr>
      <w:tr w:rsidR="00F82DFD" w:rsidRPr="00AE259F" w14:paraId="51A1D8B2" w14:textId="77777777" w:rsidTr="00F82DFD">
        <w:tc>
          <w:tcPr>
            <w:tcW w:w="1560" w:type="dxa"/>
            <w:vAlign w:val="center"/>
          </w:tcPr>
          <w:p w14:paraId="127513EE" w14:textId="3A28A755" w:rsidR="00F82DFD" w:rsidRPr="00AE259F" w:rsidRDefault="00F82DFD" w:rsidP="0014415E">
            <w:pPr>
              <w:jc w:val="both"/>
              <w:rPr>
                <w:rFonts w:ascii="Times New Roman" w:hAnsi="Times New Roman" w:cs="Times New Roman"/>
              </w:rPr>
            </w:pPr>
            <w:r w:rsidRPr="00AE259F">
              <w:rPr>
                <w:rFonts w:ascii="Times New Roman" w:hAnsi="Times New Roman" w:cs="Times New Roman"/>
              </w:rPr>
              <w:t>2021-2022</w:t>
            </w:r>
          </w:p>
        </w:tc>
        <w:tc>
          <w:tcPr>
            <w:tcW w:w="2126" w:type="dxa"/>
            <w:vAlign w:val="center"/>
          </w:tcPr>
          <w:p w14:paraId="44CB2E1E" w14:textId="44A844CA" w:rsidR="00F82DFD" w:rsidRPr="00AE259F" w:rsidRDefault="00F82DFD" w:rsidP="0014415E">
            <w:pPr>
              <w:jc w:val="both"/>
              <w:rPr>
                <w:rFonts w:ascii="Times New Roman" w:hAnsi="Times New Roman" w:cs="Times New Roman"/>
              </w:rPr>
            </w:pPr>
            <w:r w:rsidRPr="00AE259F">
              <w:rPr>
                <w:rFonts w:ascii="Times New Roman" w:hAnsi="Times New Roman" w:cs="Times New Roman"/>
              </w:rPr>
              <w:t>Các tổ chức xã hội, các mạnh thường quân và CMT</w:t>
            </w:r>
          </w:p>
        </w:tc>
        <w:tc>
          <w:tcPr>
            <w:tcW w:w="1701" w:type="dxa"/>
            <w:vAlign w:val="center"/>
          </w:tcPr>
          <w:p w14:paraId="60A7D286" w14:textId="0663DC38" w:rsidR="00F82DFD" w:rsidRPr="00AE259F" w:rsidRDefault="00F82DFD" w:rsidP="0014415E">
            <w:pPr>
              <w:jc w:val="both"/>
              <w:rPr>
                <w:rFonts w:ascii="Times New Roman" w:hAnsi="Times New Roman" w:cs="Times New Roman"/>
              </w:rPr>
            </w:pPr>
            <w:r w:rsidRPr="00AE259F">
              <w:rPr>
                <w:rFonts w:ascii="Times New Roman" w:hAnsi="Times New Roman" w:cs="Times New Roman"/>
              </w:rPr>
              <w:t>195.300.000</w:t>
            </w:r>
          </w:p>
        </w:tc>
        <w:tc>
          <w:tcPr>
            <w:tcW w:w="4111" w:type="dxa"/>
          </w:tcPr>
          <w:p w14:paraId="4003F3DC" w14:textId="77777777" w:rsidR="00F82DFD" w:rsidRPr="00AE259F" w:rsidRDefault="00F82DFD" w:rsidP="00F82DFD">
            <w:pPr>
              <w:jc w:val="both"/>
              <w:rPr>
                <w:rFonts w:ascii="Times New Roman" w:hAnsi="Times New Roman" w:cs="Times New Roman"/>
              </w:rPr>
            </w:pPr>
            <w:r w:rsidRPr="00AE259F">
              <w:rPr>
                <w:rFonts w:ascii="Times New Roman" w:hAnsi="Times New Roman" w:cs="Times New Roman"/>
              </w:rPr>
              <w:t xml:space="preserve">- Mua tủ sấy bát khu A </w:t>
            </w:r>
          </w:p>
          <w:p w14:paraId="72AF1C81" w14:textId="77777777" w:rsidR="00F82DFD" w:rsidRPr="00AE259F" w:rsidRDefault="00F82DFD" w:rsidP="00F82DFD">
            <w:pPr>
              <w:jc w:val="both"/>
              <w:rPr>
                <w:rFonts w:ascii="Times New Roman" w:hAnsi="Times New Roman" w:cs="Times New Roman"/>
              </w:rPr>
            </w:pPr>
            <w:r w:rsidRPr="00AE259F">
              <w:rPr>
                <w:rFonts w:ascii="Times New Roman" w:hAnsi="Times New Roman" w:cs="Times New Roman"/>
              </w:rPr>
              <w:t>- Mua máy đùn thịt, máy xay thịt 2 khu</w:t>
            </w:r>
          </w:p>
          <w:p w14:paraId="42E57C0C" w14:textId="77777777" w:rsidR="00F82DFD" w:rsidRPr="00AE259F" w:rsidRDefault="00F82DFD" w:rsidP="00F82DFD">
            <w:pPr>
              <w:jc w:val="both"/>
              <w:rPr>
                <w:rFonts w:ascii="Times New Roman" w:hAnsi="Times New Roman" w:cs="Times New Roman"/>
              </w:rPr>
            </w:pPr>
            <w:r w:rsidRPr="00AE259F">
              <w:rPr>
                <w:rFonts w:ascii="Times New Roman" w:hAnsi="Times New Roman" w:cs="Times New Roman"/>
              </w:rPr>
              <w:t>- Sửa chữa thay thế các thiết bị điện</w:t>
            </w:r>
          </w:p>
          <w:p w14:paraId="78D4A382" w14:textId="77777777" w:rsidR="00F82DFD" w:rsidRPr="00AE259F" w:rsidRDefault="00F82DFD" w:rsidP="00F82DFD">
            <w:pPr>
              <w:jc w:val="both"/>
              <w:rPr>
                <w:rFonts w:ascii="Times New Roman" w:hAnsi="Times New Roman" w:cs="Times New Roman"/>
              </w:rPr>
            </w:pPr>
            <w:r w:rsidRPr="00AE259F">
              <w:rPr>
                <w:rFonts w:ascii="Times New Roman" w:hAnsi="Times New Roman" w:cs="Times New Roman"/>
              </w:rPr>
              <w:t xml:space="preserve">- Sửa chữa hệ thống bồn cầu, nhà </w:t>
            </w:r>
            <w:r w:rsidRPr="00AE259F">
              <w:rPr>
                <w:rFonts w:ascii="Times New Roman" w:hAnsi="Times New Roman" w:cs="Times New Roman"/>
              </w:rPr>
              <w:lastRenderedPageBreak/>
              <w:t xml:space="preserve">vệ sinh </w:t>
            </w:r>
          </w:p>
          <w:p w14:paraId="1091B98D" w14:textId="77777777" w:rsidR="00F82DFD" w:rsidRPr="00AE259F" w:rsidRDefault="00F82DFD" w:rsidP="00F82DFD">
            <w:pPr>
              <w:jc w:val="both"/>
              <w:rPr>
                <w:rFonts w:ascii="Times New Roman" w:hAnsi="Times New Roman" w:cs="Times New Roman"/>
              </w:rPr>
            </w:pPr>
            <w:r w:rsidRPr="00AE259F">
              <w:rPr>
                <w:rFonts w:ascii="Times New Roman" w:hAnsi="Times New Roman" w:cs="Times New Roman"/>
              </w:rPr>
              <w:t>- Làm vách ngăn 8 phòng vệ sinh khu A</w:t>
            </w:r>
          </w:p>
          <w:p w14:paraId="41880B7F" w14:textId="77777777" w:rsidR="00F82DFD" w:rsidRPr="00AE259F" w:rsidRDefault="00F82DFD" w:rsidP="00F82DFD">
            <w:pPr>
              <w:jc w:val="both"/>
              <w:rPr>
                <w:rFonts w:ascii="Times New Roman" w:hAnsi="Times New Roman" w:cs="Times New Roman"/>
              </w:rPr>
            </w:pPr>
            <w:r w:rsidRPr="00AE259F">
              <w:rPr>
                <w:rFonts w:ascii="Times New Roman" w:hAnsi="Times New Roman" w:cs="Times New Roman"/>
              </w:rPr>
              <w:t>- Cải tạo, sửa chữa mái chống thấm, bếp kho</w:t>
            </w:r>
          </w:p>
          <w:p w14:paraId="1B2DE699" w14:textId="77777777" w:rsidR="00F82DFD" w:rsidRPr="00AE259F" w:rsidRDefault="00F82DFD" w:rsidP="00F82DFD">
            <w:pPr>
              <w:jc w:val="both"/>
              <w:rPr>
                <w:rFonts w:ascii="Times New Roman" w:hAnsi="Times New Roman" w:cs="Times New Roman"/>
              </w:rPr>
            </w:pPr>
            <w:r w:rsidRPr="00AE259F">
              <w:rPr>
                <w:rFonts w:ascii="Times New Roman" w:hAnsi="Times New Roman" w:cs="Times New Roman"/>
              </w:rPr>
              <w:t>- Sửa chữa đồ dùng đồ chơi ngoài trời 2 khu</w:t>
            </w:r>
          </w:p>
          <w:p w14:paraId="4AF43ECB" w14:textId="77777777" w:rsidR="00F82DFD" w:rsidRPr="00AE259F" w:rsidRDefault="00F82DFD" w:rsidP="00F82DFD">
            <w:pPr>
              <w:jc w:val="both"/>
              <w:rPr>
                <w:rFonts w:ascii="Times New Roman" w:hAnsi="Times New Roman" w:cs="Times New Roman"/>
              </w:rPr>
            </w:pPr>
            <w:r w:rsidRPr="00AE259F">
              <w:rPr>
                <w:rFonts w:ascii="Times New Roman" w:hAnsi="Times New Roman" w:cs="Times New Roman"/>
              </w:rPr>
              <w:t>- Sửa chữa máy lọc nước hai khu</w:t>
            </w:r>
          </w:p>
          <w:p w14:paraId="1719C8F7" w14:textId="77777777" w:rsidR="00F82DFD" w:rsidRPr="00AE259F" w:rsidRDefault="00F82DFD" w:rsidP="00F82DFD">
            <w:pPr>
              <w:jc w:val="both"/>
              <w:rPr>
                <w:rFonts w:ascii="Times New Roman" w:hAnsi="Times New Roman" w:cs="Times New Roman"/>
              </w:rPr>
            </w:pPr>
            <w:r w:rsidRPr="00AE259F">
              <w:rPr>
                <w:rFonts w:ascii="Times New Roman" w:hAnsi="Times New Roman" w:cs="Times New Roman"/>
              </w:rPr>
              <w:t>- Thay một số biểu bảng, biển cổng trường hai khu</w:t>
            </w:r>
          </w:p>
          <w:p w14:paraId="533F6FB1" w14:textId="77777777" w:rsidR="00F82DFD" w:rsidRPr="00AE259F" w:rsidRDefault="00F82DFD" w:rsidP="00F82DFD">
            <w:pPr>
              <w:jc w:val="both"/>
              <w:rPr>
                <w:rFonts w:ascii="Times New Roman" w:hAnsi="Times New Roman" w:cs="Times New Roman"/>
              </w:rPr>
            </w:pPr>
            <w:r w:rsidRPr="00AE259F">
              <w:rPr>
                <w:rFonts w:ascii="Times New Roman" w:hAnsi="Times New Roman" w:cs="Times New Roman"/>
              </w:rPr>
              <w:t>-Vẽ tranh tường cầu thang khu A</w:t>
            </w:r>
          </w:p>
          <w:p w14:paraId="0BD05036" w14:textId="46E9381B" w:rsidR="00F82DFD" w:rsidRPr="00AE259F" w:rsidRDefault="00F82DFD" w:rsidP="0014415E">
            <w:pPr>
              <w:jc w:val="both"/>
              <w:rPr>
                <w:rFonts w:ascii="Times New Roman" w:hAnsi="Times New Roman" w:cs="Times New Roman"/>
              </w:rPr>
            </w:pPr>
          </w:p>
        </w:tc>
      </w:tr>
      <w:tr w:rsidR="00F82DFD" w:rsidRPr="00AE259F" w14:paraId="52D2DAF2" w14:textId="77777777" w:rsidTr="00F82DFD">
        <w:tc>
          <w:tcPr>
            <w:tcW w:w="1560" w:type="dxa"/>
            <w:vAlign w:val="center"/>
          </w:tcPr>
          <w:p w14:paraId="4902FD87" w14:textId="1EA01FDB" w:rsidR="00F82DFD" w:rsidRPr="00AE259F" w:rsidRDefault="00F82DFD" w:rsidP="00F82DFD">
            <w:pPr>
              <w:jc w:val="both"/>
              <w:rPr>
                <w:rFonts w:ascii="Times New Roman" w:hAnsi="Times New Roman" w:cs="Times New Roman"/>
              </w:rPr>
            </w:pPr>
            <w:r w:rsidRPr="00AE259F">
              <w:rPr>
                <w:rFonts w:ascii="Times New Roman" w:hAnsi="Times New Roman" w:cs="Times New Roman"/>
              </w:rPr>
              <w:lastRenderedPageBreak/>
              <w:t>202</w:t>
            </w:r>
            <w:r>
              <w:rPr>
                <w:rFonts w:ascii="Times New Roman" w:hAnsi="Times New Roman" w:cs="Times New Roman"/>
              </w:rPr>
              <w:t>2</w:t>
            </w:r>
            <w:r w:rsidRPr="00AE259F">
              <w:rPr>
                <w:rFonts w:ascii="Times New Roman" w:hAnsi="Times New Roman" w:cs="Times New Roman"/>
              </w:rPr>
              <w:t>-202</w:t>
            </w:r>
            <w:r>
              <w:rPr>
                <w:rFonts w:ascii="Times New Roman" w:hAnsi="Times New Roman" w:cs="Times New Roman"/>
              </w:rPr>
              <w:t>3</w:t>
            </w:r>
          </w:p>
        </w:tc>
        <w:tc>
          <w:tcPr>
            <w:tcW w:w="2126" w:type="dxa"/>
            <w:vAlign w:val="center"/>
          </w:tcPr>
          <w:p w14:paraId="12C50E38" w14:textId="2593B08C" w:rsidR="00F82DFD" w:rsidRPr="00AE259F" w:rsidRDefault="00E034D2" w:rsidP="0014415E">
            <w:pPr>
              <w:jc w:val="both"/>
              <w:rPr>
                <w:rFonts w:ascii="Times New Roman" w:hAnsi="Times New Roman" w:cs="Times New Roman"/>
              </w:rPr>
            </w:pPr>
            <w:r w:rsidRPr="00AE259F">
              <w:rPr>
                <w:rFonts w:ascii="Times New Roman" w:hAnsi="Times New Roman" w:cs="Times New Roman"/>
              </w:rPr>
              <w:t>Các tổ chức xã hội, các mạnh thường quân và CMT</w:t>
            </w:r>
          </w:p>
        </w:tc>
        <w:tc>
          <w:tcPr>
            <w:tcW w:w="1701" w:type="dxa"/>
            <w:vAlign w:val="center"/>
          </w:tcPr>
          <w:p w14:paraId="2CBF3C95" w14:textId="2DE8AD2C" w:rsidR="00F82DFD" w:rsidRPr="00AE259F" w:rsidRDefault="00E034D2" w:rsidP="0014415E">
            <w:pPr>
              <w:jc w:val="both"/>
              <w:rPr>
                <w:rFonts w:ascii="Times New Roman" w:hAnsi="Times New Roman" w:cs="Times New Roman"/>
              </w:rPr>
            </w:pPr>
            <w:r>
              <w:rPr>
                <w:rFonts w:ascii="Times New Roman" w:hAnsi="Times New Roman" w:cs="Times New Roman"/>
              </w:rPr>
              <w:t>120.000.000</w:t>
            </w:r>
          </w:p>
        </w:tc>
        <w:tc>
          <w:tcPr>
            <w:tcW w:w="4111" w:type="dxa"/>
          </w:tcPr>
          <w:p w14:paraId="5248414F" w14:textId="77777777" w:rsidR="00F82DFD" w:rsidRDefault="00E034D2" w:rsidP="0014415E">
            <w:pPr>
              <w:jc w:val="both"/>
              <w:rPr>
                <w:rFonts w:ascii="Times New Roman" w:hAnsi="Times New Roman" w:cs="Times New Roman"/>
              </w:rPr>
            </w:pPr>
            <w:r>
              <w:rPr>
                <w:rFonts w:ascii="Times New Roman" w:hAnsi="Times New Roman" w:cs="Times New Roman"/>
              </w:rPr>
              <w:t>- Mua nồi chia thức ăn</w:t>
            </w:r>
          </w:p>
          <w:p w14:paraId="0D538B6E" w14:textId="77777777" w:rsidR="00E034D2" w:rsidRDefault="00E034D2" w:rsidP="0014415E">
            <w:pPr>
              <w:jc w:val="both"/>
              <w:rPr>
                <w:rFonts w:ascii="Times New Roman" w:hAnsi="Times New Roman" w:cs="Times New Roman"/>
              </w:rPr>
            </w:pPr>
            <w:r>
              <w:rPr>
                <w:rFonts w:ascii="Times New Roman" w:hAnsi="Times New Roman" w:cs="Times New Roman"/>
              </w:rPr>
              <w:t>- Giá trang trí lớp</w:t>
            </w:r>
          </w:p>
          <w:p w14:paraId="25897219" w14:textId="77777777" w:rsidR="00E034D2" w:rsidRDefault="00E034D2" w:rsidP="0014415E">
            <w:pPr>
              <w:jc w:val="both"/>
              <w:rPr>
                <w:rFonts w:ascii="Times New Roman" w:hAnsi="Times New Roman" w:cs="Times New Roman"/>
              </w:rPr>
            </w:pPr>
            <w:r>
              <w:rPr>
                <w:rFonts w:ascii="Times New Roman" w:hAnsi="Times New Roman" w:cs="Times New Roman"/>
              </w:rPr>
              <w:t>- Sửa điện hai khu</w:t>
            </w:r>
          </w:p>
          <w:p w14:paraId="6601733C" w14:textId="77777777" w:rsidR="00E034D2" w:rsidRDefault="00E034D2" w:rsidP="0014415E">
            <w:pPr>
              <w:jc w:val="both"/>
              <w:rPr>
                <w:rFonts w:ascii="Times New Roman" w:hAnsi="Times New Roman" w:cs="Times New Roman"/>
              </w:rPr>
            </w:pPr>
            <w:r>
              <w:rPr>
                <w:rFonts w:ascii="Times New Roman" w:hAnsi="Times New Roman" w:cs="Times New Roman"/>
              </w:rPr>
              <w:t>Mái che đồ chơi</w:t>
            </w:r>
          </w:p>
          <w:p w14:paraId="3CCB002F" w14:textId="26E8DACD" w:rsidR="00E034D2" w:rsidRPr="00AE259F" w:rsidRDefault="00E034D2" w:rsidP="0014415E">
            <w:pPr>
              <w:jc w:val="both"/>
              <w:rPr>
                <w:rFonts w:ascii="Times New Roman" w:hAnsi="Times New Roman" w:cs="Times New Roman"/>
              </w:rPr>
            </w:pPr>
            <w:r>
              <w:rPr>
                <w:rFonts w:ascii="Times New Roman" w:hAnsi="Times New Roman" w:cs="Times New Roman"/>
              </w:rPr>
              <w:t>Bình nóng lạnh</w:t>
            </w:r>
          </w:p>
        </w:tc>
      </w:tr>
      <w:tr w:rsidR="00F82DFD" w:rsidRPr="00AE259F" w14:paraId="1DBBA1AF" w14:textId="77777777" w:rsidTr="00F82DFD">
        <w:tc>
          <w:tcPr>
            <w:tcW w:w="1560" w:type="dxa"/>
            <w:vAlign w:val="center"/>
          </w:tcPr>
          <w:p w14:paraId="7E2667E0" w14:textId="60AEA47B" w:rsidR="00F82DFD" w:rsidRPr="00AE259F" w:rsidRDefault="00F82DFD" w:rsidP="00F82DFD">
            <w:pPr>
              <w:jc w:val="both"/>
              <w:rPr>
                <w:rFonts w:ascii="Times New Roman" w:hAnsi="Times New Roman" w:cs="Times New Roman"/>
              </w:rPr>
            </w:pPr>
            <w:r w:rsidRPr="00AE259F">
              <w:rPr>
                <w:rFonts w:ascii="Times New Roman" w:hAnsi="Times New Roman" w:cs="Times New Roman"/>
              </w:rPr>
              <w:t>202</w:t>
            </w:r>
            <w:r>
              <w:rPr>
                <w:rFonts w:ascii="Times New Roman" w:hAnsi="Times New Roman" w:cs="Times New Roman"/>
              </w:rPr>
              <w:t>3</w:t>
            </w:r>
            <w:r w:rsidRPr="00AE259F">
              <w:rPr>
                <w:rFonts w:ascii="Times New Roman" w:hAnsi="Times New Roman" w:cs="Times New Roman"/>
              </w:rPr>
              <w:t>-202</w:t>
            </w:r>
            <w:r>
              <w:rPr>
                <w:rFonts w:ascii="Times New Roman" w:hAnsi="Times New Roman" w:cs="Times New Roman"/>
              </w:rPr>
              <w:t>4</w:t>
            </w:r>
          </w:p>
        </w:tc>
        <w:tc>
          <w:tcPr>
            <w:tcW w:w="2126" w:type="dxa"/>
            <w:vAlign w:val="center"/>
          </w:tcPr>
          <w:p w14:paraId="226C0725" w14:textId="4399058E" w:rsidR="00F82DFD" w:rsidRPr="00AE259F" w:rsidRDefault="00E034D2" w:rsidP="0014415E">
            <w:pPr>
              <w:jc w:val="both"/>
              <w:rPr>
                <w:rFonts w:ascii="Times New Roman" w:hAnsi="Times New Roman" w:cs="Times New Roman"/>
              </w:rPr>
            </w:pPr>
            <w:r w:rsidRPr="00AE259F">
              <w:rPr>
                <w:rFonts w:ascii="Times New Roman" w:hAnsi="Times New Roman" w:cs="Times New Roman"/>
              </w:rPr>
              <w:t>Các tổ chức xã hội, các mạnh thường quân và CMT</w:t>
            </w:r>
          </w:p>
        </w:tc>
        <w:tc>
          <w:tcPr>
            <w:tcW w:w="1701" w:type="dxa"/>
            <w:vAlign w:val="center"/>
          </w:tcPr>
          <w:p w14:paraId="255AD934" w14:textId="6076E89C" w:rsidR="00F82DFD" w:rsidRPr="00AE259F" w:rsidRDefault="00E034D2" w:rsidP="0014415E">
            <w:pPr>
              <w:jc w:val="both"/>
              <w:rPr>
                <w:rFonts w:ascii="Times New Roman" w:hAnsi="Times New Roman" w:cs="Times New Roman"/>
              </w:rPr>
            </w:pPr>
            <w:r>
              <w:rPr>
                <w:rFonts w:ascii="Times New Roman" w:hAnsi="Times New Roman" w:cs="Times New Roman"/>
              </w:rPr>
              <w:t>83.000.000</w:t>
            </w:r>
          </w:p>
        </w:tc>
        <w:tc>
          <w:tcPr>
            <w:tcW w:w="4111" w:type="dxa"/>
          </w:tcPr>
          <w:p w14:paraId="4CC68236" w14:textId="77777777" w:rsidR="00F82DFD" w:rsidRDefault="00E034D2" w:rsidP="0014415E">
            <w:pPr>
              <w:jc w:val="both"/>
              <w:rPr>
                <w:rFonts w:ascii="Times New Roman" w:hAnsi="Times New Roman" w:cs="Times New Roman"/>
              </w:rPr>
            </w:pPr>
            <w:r>
              <w:rPr>
                <w:rFonts w:ascii="Times New Roman" w:hAnsi="Times New Roman" w:cs="Times New Roman"/>
              </w:rPr>
              <w:t>- Nồi nấu nước</w:t>
            </w:r>
          </w:p>
          <w:p w14:paraId="61AF152A" w14:textId="77777777" w:rsidR="00E034D2" w:rsidRDefault="00E034D2" w:rsidP="0014415E">
            <w:pPr>
              <w:jc w:val="both"/>
              <w:rPr>
                <w:rFonts w:ascii="Times New Roman" w:hAnsi="Times New Roman" w:cs="Times New Roman"/>
              </w:rPr>
            </w:pPr>
            <w:r>
              <w:rPr>
                <w:rFonts w:ascii="Times New Roman" w:hAnsi="Times New Roman" w:cs="Times New Roman"/>
              </w:rPr>
              <w:t>Tủ cơm hấp</w:t>
            </w:r>
          </w:p>
          <w:p w14:paraId="6C47130A" w14:textId="77777777" w:rsidR="00E034D2" w:rsidRDefault="00E034D2" w:rsidP="0014415E">
            <w:pPr>
              <w:jc w:val="both"/>
              <w:rPr>
                <w:rFonts w:ascii="Times New Roman" w:hAnsi="Times New Roman" w:cs="Times New Roman"/>
              </w:rPr>
            </w:pPr>
            <w:r>
              <w:rPr>
                <w:rFonts w:ascii="Times New Roman" w:hAnsi="Times New Roman" w:cs="Times New Roman"/>
              </w:rPr>
              <w:t>Sửa điện hai khu</w:t>
            </w:r>
          </w:p>
          <w:p w14:paraId="3E4886B3" w14:textId="77777777" w:rsidR="00E034D2" w:rsidRDefault="00E034D2" w:rsidP="0014415E">
            <w:pPr>
              <w:jc w:val="both"/>
              <w:rPr>
                <w:rFonts w:ascii="Times New Roman" w:hAnsi="Times New Roman" w:cs="Times New Roman"/>
              </w:rPr>
            </w:pPr>
            <w:r>
              <w:rPr>
                <w:rFonts w:ascii="Times New Roman" w:hAnsi="Times New Roman" w:cs="Times New Roman"/>
              </w:rPr>
              <w:t>Sửa cánh cửa</w:t>
            </w:r>
          </w:p>
          <w:p w14:paraId="46C8564A" w14:textId="77777777" w:rsidR="00E034D2" w:rsidRDefault="00E034D2" w:rsidP="0014415E">
            <w:pPr>
              <w:jc w:val="both"/>
              <w:rPr>
                <w:rFonts w:ascii="Times New Roman" w:hAnsi="Times New Roman" w:cs="Times New Roman"/>
              </w:rPr>
            </w:pPr>
            <w:r>
              <w:rPr>
                <w:rFonts w:ascii="Times New Roman" w:hAnsi="Times New Roman" w:cs="Times New Roman"/>
              </w:rPr>
              <w:t>Sửa chống thấm</w:t>
            </w:r>
          </w:p>
          <w:p w14:paraId="7DED9009" w14:textId="2D43C7DF" w:rsidR="00E034D2" w:rsidRPr="00AE259F" w:rsidRDefault="00E034D2" w:rsidP="0014415E">
            <w:pPr>
              <w:jc w:val="both"/>
              <w:rPr>
                <w:rFonts w:ascii="Times New Roman" w:hAnsi="Times New Roman" w:cs="Times New Roman"/>
              </w:rPr>
            </w:pPr>
            <w:r>
              <w:rPr>
                <w:rFonts w:ascii="Times New Roman" w:hAnsi="Times New Roman" w:cs="Times New Roman"/>
              </w:rPr>
              <w:t>- 20 bộ điều hòa</w:t>
            </w:r>
          </w:p>
        </w:tc>
      </w:tr>
      <w:tr w:rsidR="00CE0B18" w:rsidRPr="00AE259F" w14:paraId="77202D04" w14:textId="77777777" w:rsidTr="00F82DFD">
        <w:tc>
          <w:tcPr>
            <w:tcW w:w="1560" w:type="dxa"/>
            <w:vAlign w:val="center"/>
          </w:tcPr>
          <w:p w14:paraId="39310EE9" w14:textId="54220DFD" w:rsidR="00CE0B18" w:rsidRPr="00AE259F" w:rsidRDefault="00CE0B18" w:rsidP="00CE0B18">
            <w:pPr>
              <w:jc w:val="both"/>
              <w:rPr>
                <w:rFonts w:ascii="Times New Roman" w:hAnsi="Times New Roman" w:cs="Times New Roman"/>
              </w:rPr>
            </w:pPr>
            <w:r w:rsidRPr="00AE259F">
              <w:rPr>
                <w:rFonts w:ascii="Times New Roman" w:hAnsi="Times New Roman" w:cs="Times New Roman"/>
              </w:rPr>
              <w:t>202</w:t>
            </w:r>
            <w:r>
              <w:rPr>
                <w:rFonts w:ascii="Times New Roman" w:hAnsi="Times New Roman" w:cs="Times New Roman"/>
              </w:rPr>
              <w:t>4</w:t>
            </w:r>
            <w:r w:rsidRPr="00AE259F">
              <w:rPr>
                <w:rFonts w:ascii="Times New Roman" w:hAnsi="Times New Roman" w:cs="Times New Roman"/>
              </w:rPr>
              <w:t>-202</w:t>
            </w:r>
            <w:r>
              <w:rPr>
                <w:rFonts w:ascii="Times New Roman" w:hAnsi="Times New Roman" w:cs="Times New Roman"/>
              </w:rPr>
              <w:t>5</w:t>
            </w:r>
          </w:p>
        </w:tc>
        <w:tc>
          <w:tcPr>
            <w:tcW w:w="2126" w:type="dxa"/>
            <w:vAlign w:val="center"/>
          </w:tcPr>
          <w:p w14:paraId="2A15E533" w14:textId="539DF1AC" w:rsidR="00CE0B18" w:rsidRPr="00AE259F" w:rsidRDefault="00CE0B18" w:rsidP="00CE0B18">
            <w:pPr>
              <w:jc w:val="both"/>
              <w:rPr>
                <w:rFonts w:ascii="Times New Roman" w:hAnsi="Times New Roman" w:cs="Times New Roman"/>
              </w:rPr>
            </w:pPr>
            <w:r w:rsidRPr="00AE259F">
              <w:rPr>
                <w:rFonts w:ascii="Times New Roman" w:hAnsi="Times New Roman" w:cs="Times New Roman"/>
              </w:rPr>
              <w:t>Các tổ chức xã hội, các mạnh thường quân và CMT</w:t>
            </w:r>
          </w:p>
        </w:tc>
        <w:tc>
          <w:tcPr>
            <w:tcW w:w="1701" w:type="dxa"/>
            <w:vAlign w:val="center"/>
          </w:tcPr>
          <w:p w14:paraId="2506A63A" w14:textId="20ACCCB2" w:rsidR="00CE0B18" w:rsidRDefault="00887CCF" w:rsidP="00CE0B18">
            <w:pPr>
              <w:jc w:val="both"/>
              <w:rPr>
                <w:rFonts w:ascii="Times New Roman" w:hAnsi="Times New Roman" w:cs="Times New Roman"/>
              </w:rPr>
            </w:pPr>
            <w:r>
              <w:rPr>
                <w:rFonts w:ascii="Times New Roman" w:hAnsi="Times New Roman" w:cs="Times New Roman"/>
              </w:rPr>
              <w:t>90</w:t>
            </w:r>
            <w:r w:rsidR="00CE0B18">
              <w:rPr>
                <w:rFonts w:ascii="Times New Roman" w:hAnsi="Times New Roman" w:cs="Times New Roman"/>
              </w:rPr>
              <w:t>.000.000</w:t>
            </w:r>
          </w:p>
        </w:tc>
        <w:tc>
          <w:tcPr>
            <w:tcW w:w="4111" w:type="dxa"/>
          </w:tcPr>
          <w:p w14:paraId="443B218D" w14:textId="6AE3EAC3" w:rsidR="00CE0B18" w:rsidRDefault="00CE0B18" w:rsidP="00CE0B18">
            <w:pPr>
              <w:jc w:val="both"/>
              <w:rPr>
                <w:rFonts w:ascii="Times New Roman" w:hAnsi="Times New Roman" w:cs="Times New Roman"/>
              </w:rPr>
            </w:pPr>
            <w:r>
              <w:rPr>
                <w:rFonts w:ascii="Times New Roman" w:hAnsi="Times New Roman" w:cs="Times New Roman"/>
              </w:rPr>
              <w:t xml:space="preserve">- </w:t>
            </w:r>
            <w:r w:rsidR="00887CCF">
              <w:rPr>
                <w:rFonts w:ascii="Times New Roman" w:hAnsi="Times New Roman" w:cs="Times New Roman"/>
              </w:rPr>
              <w:t>trả triền điều hoà năm học trước</w:t>
            </w:r>
          </w:p>
          <w:p w14:paraId="2B82E7E1" w14:textId="5AA06711" w:rsidR="00CE0B18" w:rsidRDefault="00887CCF" w:rsidP="00CE0B18">
            <w:pPr>
              <w:jc w:val="both"/>
              <w:rPr>
                <w:rFonts w:ascii="Times New Roman" w:hAnsi="Times New Roman" w:cs="Times New Roman"/>
              </w:rPr>
            </w:pPr>
            <w:r>
              <w:rPr>
                <w:rFonts w:ascii="Times New Roman" w:hAnsi="Times New Roman" w:cs="Times New Roman"/>
              </w:rPr>
              <w:t>-Lắp 3 bộ cánh cửa phòng chức năng</w:t>
            </w:r>
          </w:p>
          <w:p w14:paraId="58066B6B" w14:textId="288D78CF" w:rsidR="00CE0B18" w:rsidRDefault="00887CCF" w:rsidP="00CE0B18">
            <w:pPr>
              <w:jc w:val="both"/>
              <w:rPr>
                <w:rFonts w:ascii="Times New Roman" w:hAnsi="Times New Roman" w:cs="Times New Roman"/>
              </w:rPr>
            </w:pPr>
            <w:r>
              <w:rPr>
                <w:rFonts w:ascii="Times New Roman" w:hAnsi="Times New Roman" w:cs="Times New Roman"/>
              </w:rPr>
              <w:t>- Mua 100 ghế của trẻ</w:t>
            </w:r>
          </w:p>
          <w:p w14:paraId="0953C90F" w14:textId="62C11F5F" w:rsidR="00CE0B18" w:rsidRDefault="00887CCF" w:rsidP="00CE0B18">
            <w:pPr>
              <w:jc w:val="both"/>
              <w:rPr>
                <w:rFonts w:ascii="Times New Roman" w:hAnsi="Times New Roman" w:cs="Times New Roman"/>
              </w:rPr>
            </w:pPr>
            <w:r>
              <w:rPr>
                <w:rFonts w:ascii="Times New Roman" w:hAnsi="Times New Roman" w:cs="Times New Roman"/>
              </w:rPr>
              <w:t>- Mua giường trẻ nằm ngủ trưa</w:t>
            </w:r>
          </w:p>
          <w:p w14:paraId="6E54E81D" w14:textId="6EF633BE" w:rsidR="00CE0B18" w:rsidRDefault="00887CCF" w:rsidP="00CE0B18">
            <w:pPr>
              <w:jc w:val="both"/>
              <w:rPr>
                <w:rFonts w:ascii="Times New Roman" w:hAnsi="Times New Roman" w:cs="Times New Roman"/>
              </w:rPr>
            </w:pPr>
            <w:r>
              <w:rPr>
                <w:rFonts w:ascii="Times New Roman" w:hAnsi="Times New Roman" w:cs="Times New Roman"/>
              </w:rPr>
              <w:t xml:space="preserve">- </w:t>
            </w:r>
            <w:r w:rsidR="00CE0B18">
              <w:rPr>
                <w:rFonts w:ascii="Times New Roman" w:hAnsi="Times New Roman" w:cs="Times New Roman"/>
              </w:rPr>
              <w:t>Sửa chống thấm</w:t>
            </w:r>
          </w:p>
          <w:p w14:paraId="18C46542" w14:textId="77777777" w:rsidR="00CE0B18" w:rsidRDefault="00CE0B18" w:rsidP="00887CCF">
            <w:pPr>
              <w:jc w:val="both"/>
              <w:rPr>
                <w:rFonts w:ascii="Times New Roman" w:hAnsi="Times New Roman" w:cs="Times New Roman"/>
              </w:rPr>
            </w:pPr>
            <w:r>
              <w:rPr>
                <w:rFonts w:ascii="Times New Roman" w:hAnsi="Times New Roman" w:cs="Times New Roman"/>
              </w:rPr>
              <w:t xml:space="preserve">- </w:t>
            </w:r>
            <w:r w:rsidR="00887CCF">
              <w:rPr>
                <w:rFonts w:ascii="Times New Roman" w:hAnsi="Times New Roman" w:cs="Times New Roman"/>
              </w:rPr>
              <w:t>3</w:t>
            </w:r>
            <w:r>
              <w:rPr>
                <w:rFonts w:ascii="Times New Roman" w:hAnsi="Times New Roman" w:cs="Times New Roman"/>
              </w:rPr>
              <w:t xml:space="preserve"> bộ điều hòa</w:t>
            </w:r>
          </w:p>
          <w:p w14:paraId="0B23CA9A" w14:textId="39D14E36" w:rsidR="00887CCF" w:rsidRDefault="00887CCF" w:rsidP="00887CCF">
            <w:pPr>
              <w:jc w:val="both"/>
              <w:rPr>
                <w:rFonts w:ascii="Times New Roman" w:hAnsi="Times New Roman" w:cs="Times New Roman"/>
              </w:rPr>
            </w:pPr>
            <w:r>
              <w:rPr>
                <w:rFonts w:ascii="Times New Roman" w:hAnsi="Times New Roman" w:cs="Times New Roman"/>
              </w:rPr>
              <w:t>- Mua 5 ti vi</w:t>
            </w:r>
          </w:p>
        </w:tc>
      </w:tr>
    </w:tbl>
    <w:p w14:paraId="42366627" w14:textId="77777777" w:rsidR="002E11A9" w:rsidRPr="00E034D2" w:rsidRDefault="002E11A9" w:rsidP="0014415E">
      <w:pPr>
        <w:jc w:val="both"/>
        <w:rPr>
          <w:rFonts w:ascii="Times New Roman" w:hAnsi="Times New Roman" w:cs="Times New Roman"/>
          <w:b/>
          <w:bCs/>
        </w:rPr>
      </w:pPr>
      <w:r w:rsidRPr="00AE259F">
        <w:rPr>
          <w:rFonts w:ascii="Times New Roman" w:hAnsi="Times New Roman" w:cs="Times New Roman"/>
        </w:rPr>
        <w:t xml:space="preserve"> </w:t>
      </w:r>
      <w:r w:rsidRPr="00AE259F">
        <w:rPr>
          <w:rFonts w:ascii="Times New Roman" w:hAnsi="Times New Roman" w:cs="Times New Roman"/>
        </w:rPr>
        <w:tab/>
      </w:r>
      <w:r w:rsidRPr="00E034D2">
        <w:rPr>
          <w:rFonts w:ascii="Times New Roman" w:hAnsi="Times New Roman" w:cs="Times New Roman"/>
          <w:b/>
          <w:bCs/>
        </w:rPr>
        <w:t>Mức 2:</w:t>
      </w:r>
    </w:p>
    <w:p w14:paraId="3BF9CD1F" w14:textId="07D94399" w:rsidR="002E11A9" w:rsidRPr="00AE259F" w:rsidRDefault="00E034D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a) Nhà trường đã tham mưu với cấp ủy đảng, chính quyền địa phương tạo điều kiện để từng bước thực hiện chiến lược xây dựng và phát triển. </w:t>
      </w:r>
      <w:r w:rsidR="00D35E1F" w:rsidRPr="00AE259F">
        <w:rPr>
          <w:rFonts w:ascii="Times New Roman" w:hAnsi="Times New Roman" w:cs="Times New Roman"/>
        </w:rPr>
        <w:t xml:space="preserve">Năm 2021 - </w:t>
      </w:r>
      <w:r w:rsidR="00D35E1F" w:rsidRPr="00AE259F">
        <w:rPr>
          <w:rFonts w:ascii="Times New Roman" w:hAnsi="Times New Roman" w:cs="Times New Roman"/>
        </w:rPr>
        <w:lastRenderedPageBreak/>
        <w:t>2022 nhà trường đã tham mưu với chính quyền địa phương đầu tư xây mới cổng trường  ở 2 khu trường, xây mới phòng bảo vệ khu Thanh Minh, làm mới nhà đa năng k</w:t>
      </w:r>
      <w:r w:rsidR="005A5B43">
        <w:rPr>
          <w:rFonts w:ascii="Times New Roman" w:hAnsi="Times New Roman" w:cs="Times New Roman"/>
        </w:rPr>
        <w:t>h</w:t>
      </w:r>
      <w:r w:rsidR="00D35E1F" w:rsidRPr="00AE259F">
        <w:rPr>
          <w:rFonts w:ascii="Times New Roman" w:hAnsi="Times New Roman" w:cs="Times New Roman"/>
        </w:rPr>
        <w:t>u Bình Minh cải tạo hệ thống sân vườn</w:t>
      </w:r>
      <w:r w:rsidR="002E11A9" w:rsidRPr="00AE259F">
        <w:rPr>
          <w:rFonts w:ascii="Times New Roman" w:hAnsi="Times New Roman" w:cs="Times New Roman"/>
        </w:rPr>
        <w:t xml:space="preserve"> theo quy định chuẩn Quốc gia. Nhà trường đã làm tốt công tác XHHGD để cải tạo, sửa chữa</w:t>
      </w:r>
      <w:r w:rsidR="00D35E1F" w:rsidRPr="00AE259F">
        <w:rPr>
          <w:rFonts w:ascii="Times New Roman" w:hAnsi="Times New Roman" w:cs="Times New Roman"/>
        </w:rPr>
        <w:t xml:space="preserve"> một số hạng mục </w:t>
      </w:r>
      <w:r w:rsidR="002E11A9" w:rsidRPr="00AE259F">
        <w:rPr>
          <w:rFonts w:ascii="Times New Roman" w:hAnsi="Times New Roman" w:cs="Times New Roman"/>
        </w:rPr>
        <w:t xml:space="preserve">như </w:t>
      </w:r>
      <w:r w:rsidR="00D35E1F" w:rsidRPr="00AE259F">
        <w:rPr>
          <w:rFonts w:ascii="Times New Roman" w:hAnsi="Times New Roman" w:cs="Times New Roman"/>
        </w:rPr>
        <w:t xml:space="preserve">mua tủ sấy bát khu Bình Minh, </w:t>
      </w:r>
      <w:r w:rsidR="00323AA9" w:rsidRPr="00AE259F">
        <w:rPr>
          <w:rFonts w:ascii="Times New Roman" w:hAnsi="Times New Roman" w:cs="Times New Roman"/>
        </w:rPr>
        <w:t xml:space="preserve">Mua máy đùn thịt, máy xay thịt 2 khu, Sửa chữa thay thế các thiết bị điện Sửa chữa hệ thống bồn cầu, nhà vệ sinh Làm vách ngăn 8 phòng vệ sinh khu Bình Minh, cải tạo, sửa chữa mái chống thấm, bếp kho, sửa chữa đồ dùng đồ chơi ngoài trời 2 khu ,sửa chữa máy lọc nước hai khu ,thay một số biểu bảng, biển cổng trường hai khu ,vẽ tranh tường cầu thang khu Bình Minh </w:t>
      </w:r>
      <w:r w:rsidR="002E11A9" w:rsidRPr="00AE259F">
        <w:rPr>
          <w:rFonts w:ascii="Times New Roman" w:hAnsi="Times New Roman" w:cs="Times New Roman"/>
        </w:rPr>
        <w:t>để thực hiện có hiệu quả các hoạt động của nhà trường. [H4-4.2-01].</w:t>
      </w:r>
    </w:p>
    <w:p w14:paraId="7D4E2B4F" w14:textId="3CE6D6CD" w:rsidR="002E11A9" w:rsidRPr="00AE259F" w:rsidRDefault="00E034D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b) Hàng năm, nhà trường đã phối hợp cùng với, tổ chức công đoàn của nhà trường, phụ huynh học sinh, các ban ngành ở địa phương tổ chức các hoạt động, ngày lễ hội cho trẻ. Các ngày lễ hội được tổ chức: Ngày hội đến trường của bé, ngày Tết Trung thu, ngày hội Tết và mùa xuân, Chào mừng ngày PNVN 20/10, ngày nhà giáo VN 20/11, ngày Quốc tế phụ nữ 8/3, </w:t>
      </w:r>
      <w:r w:rsidR="005A5B43">
        <w:rPr>
          <w:rFonts w:ascii="Times New Roman" w:hAnsi="Times New Roman" w:cs="Times New Roman"/>
        </w:rPr>
        <w:t>Bé với An toàn giao thông,</w:t>
      </w:r>
      <w:r w:rsidR="002E11A9" w:rsidRPr="00AE259F">
        <w:rPr>
          <w:rFonts w:ascii="Times New Roman" w:hAnsi="Times New Roman" w:cs="Times New Roman"/>
        </w:rPr>
        <w:t xml:space="preserve"> ngày tết thiếu nhi 1/6…..; các hoạt động trải nghiệm: trải nghiệm khu vui chơi “ Chăm sóc sức khỏe trẻ em” với những nội dung chơi: Mát xa chân, mát xa tay, gội đầu dưỡng sinh, đắp mặt nạ…; Sáng tạo từ những chiếc lá ( chào mừng ngày thành lập QĐNDVN), làm bánh chưng, làm bánh trôi – chay, làm bánh dẻo, đèn lồng….; Các hoạt động tham quan: tham quan Biểu tượng nơi cắm cờ Đảng- Chùa </w:t>
      </w:r>
      <w:r w:rsidR="00D35E1F" w:rsidRPr="00AE259F">
        <w:rPr>
          <w:rFonts w:ascii="Times New Roman" w:hAnsi="Times New Roman" w:cs="Times New Roman"/>
        </w:rPr>
        <w:t>Tùng Lâm</w:t>
      </w:r>
      <w:r w:rsidR="002E11A9" w:rsidRPr="00AE259F">
        <w:rPr>
          <w:rFonts w:ascii="Times New Roman" w:hAnsi="Times New Roman" w:cs="Times New Roman"/>
        </w:rPr>
        <w:t>, Trường Tiểu học; Nghĩa trang liệt sĩ,…. Phối hợp với công an thị trấn xây dựng kế hoạch và thực hiệ</w:t>
      </w:r>
      <w:r w:rsidR="00681749">
        <w:rPr>
          <w:rFonts w:ascii="Times New Roman" w:hAnsi="Times New Roman" w:cs="Times New Roman"/>
        </w:rPr>
        <w:t xml:space="preserve">n </w:t>
      </w:r>
      <w:r w:rsidR="002E11A9" w:rsidRPr="00AE259F">
        <w:rPr>
          <w:rFonts w:ascii="Times New Roman" w:hAnsi="Times New Roman" w:cs="Times New Roman"/>
        </w:rPr>
        <w:t>đảm bảo an ninh trật tự trường học, an ninh trật tự trong các dịp Tết, kí cam kết chấp hành luật An toàn giao thông, các tệ nạn xã hội phòng chống tai nạn thương tích, cháy nổ. Phối hợp với trạm Y tế phường trong công tác chăm sóc sức khỏe cho trẻ, phòng chống các dịch bệnh, an toàn thực phẩm. Phối hợp với Hội phụ nữ</w:t>
      </w:r>
      <w:r w:rsidR="00887CCF">
        <w:rPr>
          <w:rFonts w:ascii="Times New Roman" w:hAnsi="Times New Roman" w:cs="Times New Roman"/>
        </w:rPr>
        <w:t xml:space="preserve"> </w:t>
      </w:r>
      <w:r w:rsidR="002E11A9" w:rsidRPr="00AE259F">
        <w:rPr>
          <w:rFonts w:ascii="Times New Roman" w:hAnsi="Times New Roman" w:cs="Times New Roman"/>
        </w:rPr>
        <w:t>bảo vệ môi trường; phòng tránh các hiểm họa thiên tai, về phòng chống bạo lực học đường, tư vấn cách chăm sóc nuôi dạy con theo khoa học</w:t>
      </w:r>
      <w:r w:rsidR="00D35E1F" w:rsidRPr="00AE259F">
        <w:rPr>
          <w:rFonts w:ascii="Times New Roman" w:hAnsi="Times New Roman" w:cs="Times New Roman"/>
        </w:rPr>
        <w:t>,</w:t>
      </w:r>
      <w:r w:rsidR="002E11A9" w:rsidRPr="00AE259F">
        <w:rPr>
          <w:rFonts w:ascii="Times New Roman" w:hAnsi="Times New Roman" w:cs="Times New Roman"/>
        </w:rPr>
        <w:t xml:space="preserve"> tìm hiểu các phong tục, văn hóa địa phương, thăm hỏi gia đình thương binh liệt sĩ; Khuyên góp, ủng hộ các cháu có hoàn cảnh khó khăn, ủng hộ các quỹ nhân đạo.</w:t>
      </w:r>
      <w:r w:rsidR="00887CCF">
        <w:rPr>
          <w:rFonts w:ascii="Times New Roman" w:hAnsi="Times New Roman" w:cs="Times New Roman"/>
        </w:rPr>
        <w:t xml:space="preserve"> </w:t>
      </w:r>
      <w:r w:rsidR="002E11A9" w:rsidRPr="00AE259F">
        <w:rPr>
          <w:rFonts w:ascii="Times New Roman" w:hAnsi="Times New Roman" w:cs="Times New Roman"/>
        </w:rPr>
        <w:t>[H4-4.2-02].</w:t>
      </w:r>
    </w:p>
    <w:p w14:paraId="3AE05F20" w14:textId="2A556CD4" w:rsidR="002E11A9" w:rsidRPr="00E034D2" w:rsidRDefault="00E034D2" w:rsidP="0014415E">
      <w:pPr>
        <w:jc w:val="both"/>
        <w:rPr>
          <w:rFonts w:ascii="Times New Roman" w:hAnsi="Times New Roman" w:cs="Times New Roman"/>
          <w:b/>
          <w:bCs/>
        </w:rPr>
      </w:pPr>
      <w:r>
        <w:rPr>
          <w:rFonts w:ascii="Times New Roman" w:hAnsi="Times New Roman" w:cs="Times New Roman"/>
          <w:b/>
          <w:bCs/>
        </w:rPr>
        <w:tab/>
      </w:r>
      <w:r w:rsidR="002E11A9" w:rsidRPr="00E034D2">
        <w:rPr>
          <w:rFonts w:ascii="Times New Roman" w:hAnsi="Times New Roman" w:cs="Times New Roman"/>
          <w:b/>
          <w:bCs/>
        </w:rPr>
        <w:t>Mức 3:</w:t>
      </w:r>
    </w:p>
    <w:p w14:paraId="4CAE17FB" w14:textId="0FB0D5F2" w:rsidR="002E11A9" w:rsidRPr="00AE259F" w:rsidRDefault="00E034D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Hàng năm, nhà trường tham mưu với cấp ủy Đảng, chính quyền địa phương và phối hợp với các tổ chức, đoàn thể xã hội, CMT, các cá nhân tham gia đóng góp ý kiến xây dự</w:t>
      </w:r>
      <w:r w:rsidR="00887CCF">
        <w:rPr>
          <w:rFonts w:ascii="Times New Roman" w:hAnsi="Times New Roman" w:cs="Times New Roman"/>
        </w:rPr>
        <w:t xml:space="preserve">ng </w:t>
      </w:r>
      <w:r w:rsidR="002E11A9" w:rsidRPr="00AE259F">
        <w:rPr>
          <w:rFonts w:ascii="Times New Roman" w:hAnsi="Times New Roman" w:cs="Times New Roman"/>
        </w:rPr>
        <w:t xml:space="preserve">các quy tắc ứng xử văn hóa, nếp sống văn hóa trong trường học phù hợp với đặc thù của trẻ lứa tuổi mầm non. Xây dựng nhà </w:t>
      </w:r>
      <w:r w:rsidR="002E11A9" w:rsidRPr="00AE259F">
        <w:rPr>
          <w:rFonts w:ascii="Times New Roman" w:hAnsi="Times New Roman" w:cs="Times New Roman"/>
        </w:rPr>
        <w:lastRenderedPageBreak/>
        <w:t>trường trở thành trung tâm văn hóa, giáo dục, là địa chỉ uy tín, tin cậy của Đảng chính quyền địa phương, cha mẹ học sinh và cộng đồng nhân dân.</w:t>
      </w:r>
      <w:r w:rsidR="00887CCF">
        <w:rPr>
          <w:rFonts w:ascii="Times New Roman" w:hAnsi="Times New Roman" w:cs="Times New Roman"/>
        </w:rPr>
        <w:t xml:space="preserve"> </w:t>
      </w:r>
      <w:r w:rsidR="002E11A9" w:rsidRPr="00AE259F">
        <w:rPr>
          <w:rFonts w:ascii="Times New Roman" w:hAnsi="Times New Roman" w:cs="Times New Roman"/>
        </w:rPr>
        <w:t>[H4-4.2-01] ; [H4-4.2-02]; [H4-4.2-04]</w:t>
      </w:r>
    </w:p>
    <w:p w14:paraId="4DDACB5A" w14:textId="78661A9A" w:rsidR="002E11A9" w:rsidRPr="00E034D2" w:rsidRDefault="00E034D2" w:rsidP="0014415E">
      <w:pPr>
        <w:jc w:val="both"/>
        <w:rPr>
          <w:rFonts w:ascii="Times New Roman" w:hAnsi="Times New Roman" w:cs="Times New Roman"/>
          <w:b/>
          <w:bCs/>
        </w:rPr>
      </w:pPr>
      <w:r>
        <w:rPr>
          <w:rFonts w:ascii="Times New Roman" w:hAnsi="Times New Roman" w:cs="Times New Roman"/>
          <w:b/>
          <w:bCs/>
        </w:rPr>
        <w:tab/>
      </w:r>
      <w:r w:rsidR="002E11A9" w:rsidRPr="00E034D2">
        <w:rPr>
          <w:rFonts w:ascii="Times New Roman" w:hAnsi="Times New Roman" w:cs="Times New Roman"/>
          <w:b/>
          <w:bCs/>
        </w:rPr>
        <w:t>2. Điểm mạnh</w:t>
      </w:r>
    </w:p>
    <w:p w14:paraId="5DB82D5C" w14:textId="7ECB4239" w:rsidR="002E11A9" w:rsidRPr="00AE259F" w:rsidRDefault="00E034D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Trường mầm non </w:t>
      </w:r>
      <w:r w:rsidR="00D35E1F" w:rsidRPr="00AE259F">
        <w:rPr>
          <w:rFonts w:ascii="Times New Roman" w:hAnsi="Times New Roman" w:cs="Times New Roman"/>
        </w:rPr>
        <w:t>Bình Hòa</w:t>
      </w:r>
      <w:r w:rsidR="002E11A9" w:rsidRPr="00AE259F">
        <w:rPr>
          <w:rFonts w:ascii="Times New Roman" w:hAnsi="Times New Roman" w:cs="Times New Roman"/>
        </w:rPr>
        <w:t xml:space="preserve"> luôn nhận được sự quan tâm, chỉ đạo trực tiếp, sát sao của các cấp lãnh đạo, cấp uỷ Đảng và chính quyền địa phương giúp phong trào và các hoạt động của nhà trường ngày càng phát triển.</w:t>
      </w:r>
    </w:p>
    <w:p w14:paraId="7DB11150" w14:textId="21B30F48" w:rsidR="002E11A9" w:rsidRPr="00AE259F" w:rsidRDefault="00E034D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Các tổ chức, ban ngành đoàn thể địa phương luôn quan tâm và có sự phối kết hợp trong các phong trào, các hoạt động của nhà trường với nhiều hình thức phong phú, cả về vật chất và tinh thần tạo động lực cho cô và trò nhà trường thực hiện tốt nhiệm vụ chăm sóc, nuôi dưỡng, giáo dục trẻ.</w:t>
      </w:r>
    </w:p>
    <w:p w14:paraId="0CF223AD" w14:textId="5B720E4A" w:rsidR="002E11A9" w:rsidRPr="00AE259F" w:rsidRDefault="00E034D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Nhà trường đã huy động được sự ủng hộ tự nguyện từ phía cha mẹ trẻ, các tổ chức, cá nhân, các nhà hảo tâm về vật chất và tinh thần để sửa chữa, bổ sung thêm CSVC, mua sắm trang thiết bị đồ dùng đồ chơi phục vụ các hoạt độ</w:t>
      </w:r>
      <w:r w:rsidR="00887CCF">
        <w:rPr>
          <w:rFonts w:ascii="Times New Roman" w:hAnsi="Times New Roman" w:cs="Times New Roman"/>
        </w:rPr>
        <w:t xml:space="preserve">ng chăm sóc, </w:t>
      </w:r>
      <w:r w:rsidR="002E11A9" w:rsidRPr="00AE259F">
        <w:rPr>
          <w:rFonts w:ascii="Times New Roman" w:hAnsi="Times New Roman" w:cs="Times New Roman"/>
        </w:rPr>
        <w:t>nuôi dưỡng, giáo dục trẻ, hỗ trợ và kịp thời động viên CB,GV,NV, trẻ đạt thành tích xuất sắc trong năm học, đặc biệt quan tâm những trẻ có hoàn cảnh khó khăn.</w:t>
      </w:r>
    </w:p>
    <w:p w14:paraId="404F4FD5" w14:textId="48D3EB6D" w:rsidR="002E11A9" w:rsidRPr="00AE259F" w:rsidRDefault="00E034D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Mọi phong trào, hoạt động trong nhà trường luôn có sự phối kết hợp chặt chẽ với các tổ chức đoàn thể và các cá nhân nên đều đạt chất lượng và hiệu quả cao. </w:t>
      </w:r>
    </w:p>
    <w:p w14:paraId="3DB669C2" w14:textId="04FB9389" w:rsidR="002E11A9" w:rsidRPr="00E034D2" w:rsidRDefault="00E034D2" w:rsidP="0014415E">
      <w:pPr>
        <w:jc w:val="both"/>
        <w:rPr>
          <w:rFonts w:ascii="Times New Roman" w:hAnsi="Times New Roman" w:cs="Times New Roman"/>
          <w:b/>
          <w:bCs/>
        </w:rPr>
      </w:pPr>
      <w:r>
        <w:rPr>
          <w:rFonts w:ascii="Times New Roman" w:hAnsi="Times New Roman" w:cs="Times New Roman"/>
          <w:b/>
          <w:bCs/>
        </w:rPr>
        <w:tab/>
      </w:r>
      <w:r w:rsidR="002E11A9" w:rsidRPr="00E034D2">
        <w:rPr>
          <w:rFonts w:ascii="Times New Roman" w:hAnsi="Times New Roman" w:cs="Times New Roman"/>
          <w:b/>
          <w:bCs/>
        </w:rPr>
        <w:t>3. Điểm yếu:</w:t>
      </w:r>
    </w:p>
    <w:p w14:paraId="1A0406FA" w14:textId="73D29FF5"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w:t>
      </w:r>
      <w:r w:rsidR="00E034D2">
        <w:rPr>
          <w:rFonts w:ascii="Times New Roman" w:hAnsi="Times New Roman" w:cs="Times New Roman"/>
        </w:rPr>
        <w:tab/>
      </w:r>
      <w:r w:rsidRPr="00AE259F">
        <w:rPr>
          <w:rFonts w:ascii="Times New Roman" w:hAnsi="Times New Roman" w:cs="Times New Roman"/>
        </w:rPr>
        <w:t>Một vài cha mẹ trẻ còn bận công việ</w:t>
      </w:r>
      <w:r w:rsidR="00887CCF">
        <w:rPr>
          <w:rFonts w:ascii="Times New Roman" w:hAnsi="Times New Roman" w:cs="Times New Roman"/>
        </w:rPr>
        <w:t>c, công tác xa</w:t>
      </w:r>
      <w:r w:rsidRPr="00AE259F">
        <w:rPr>
          <w:rFonts w:ascii="Times New Roman" w:hAnsi="Times New Roman" w:cs="Times New Roman"/>
        </w:rPr>
        <w:t>…nên chưa tham gia đầy đủ các hoạt động lễ hội, tham quan, trải nghiệm do nhóm/ lớp hoặc nhà trường tổ chức, nên chưa tiếp nhận đầy đủ các thông tin về trách nhiệm cộng đồng đối với GDMN.</w:t>
      </w:r>
    </w:p>
    <w:p w14:paraId="278C73F2" w14:textId="37C43361" w:rsidR="002E11A9" w:rsidRPr="00E034D2" w:rsidRDefault="00E034D2" w:rsidP="0014415E">
      <w:pPr>
        <w:jc w:val="both"/>
        <w:rPr>
          <w:rFonts w:ascii="Times New Roman" w:hAnsi="Times New Roman" w:cs="Times New Roman"/>
          <w:b/>
          <w:bCs/>
        </w:rPr>
      </w:pPr>
      <w:r>
        <w:rPr>
          <w:rFonts w:ascii="Times New Roman" w:hAnsi="Times New Roman" w:cs="Times New Roman"/>
        </w:rPr>
        <w:tab/>
      </w:r>
      <w:r w:rsidR="002E11A9" w:rsidRPr="00E034D2">
        <w:rPr>
          <w:rFonts w:ascii="Times New Roman" w:hAnsi="Times New Roman" w:cs="Times New Roman"/>
          <w:b/>
          <w:bCs/>
        </w:rPr>
        <w:t>4. Kế hoạch cải tiến chất lượng:</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4"/>
        <w:gridCol w:w="1559"/>
        <w:gridCol w:w="1379"/>
        <w:gridCol w:w="1573"/>
        <w:gridCol w:w="1400"/>
      </w:tblGrid>
      <w:tr w:rsidR="002E11A9" w:rsidRPr="00AE259F" w14:paraId="68AA60A9" w14:textId="77777777" w:rsidTr="002E11A9">
        <w:trPr>
          <w:trHeight w:val="954"/>
        </w:trPr>
        <w:tc>
          <w:tcPr>
            <w:tcW w:w="3474" w:type="dxa"/>
            <w:vAlign w:val="center"/>
          </w:tcPr>
          <w:p w14:paraId="5248DD8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Giải pháp cụ thể/Công việc cần thực hiện</w:t>
            </w:r>
          </w:p>
        </w:tc>
        <w:tc>
          <w:tcPr>
            <w:tcW w:w="1559" w:type="dxa"/>
            <w:vAlign w:val="center"/>
          </w:tcPr>
          <w:p w14:paraId="50689E3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Nhân lực thực hiện (chủ trì/ phối hợp/ giám sát)</w:t>
            </w:r>
          </w:p>
        </w:tc>
        <w:tc>
          <w:tcPr>
            <w:tcW w:w="1379" w:type="dxa"/>
            <w:vAlign w:val="center"/>
          </w:tcPr>
          <w:p w14:paraId="5889EFE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Điều kiện để thực hiện</w:t>
            </w:r>
          </w:p>
        </w:tc>
        <w:tc>
          <w:tcPr>
            <w:tcW w:w="1573" w:type="dxa"/>
            <w:vAlign w:val="center"/>
          </w:tcPr>
          <w:p w14:paraId="3EC567E8"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Mốc thực hiện/thời gian hoàn thành</w:t>
            </w:r>
          </w:p>
        </w:tc>
        <w:tc>
          <w:tcPr>
            <w:tcW w:w="1400" w:type="dxa"/>
            <w:vAlign w:val="center"/>
          </w:tcPr>
          <w:p w14:paraId="362FF3D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Dự kiến kinh phí</w:t>
            </w:r>
          </w:p>
        </w:tc>
      </w:tr>
      <w:tr w:rsidR="002E11A9" w:rsidRPr="00AE259F" w14:paraId="5FD36787" w14:textId="77777777" w:rsidTr="002E11A9">
        <w:trPr>
          <w:trHeight w:val="242"/>
        </w:trPr>
        <w:tc>
          <w:tcPr>
            <w:tcW w:w="3474" w:type="dxa"/>
          </w:tcPr>
          <w:p w14:paraId="6B4B204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Tăng cường việc tuyên truyền để nâng cao nhận thức về trách nhiệm của </w:t>
            </w:r>
            <w:r w:rsidRPr="00AE259F">
              <w:rPr>
                <w:rFonts w:ascii="Times New Roman" w:hAnsi="Times New Roman" w:cs="Times New Roman"/>
              </w:rPr>
              <w:lastRenderedPageBreak/>
              <w:t>cộng đồng đối với sự nghiệp giáo dục nói chung và giáo dục mầm non nói riêng.</w:t>
            </w:r>
          </w:p>
        </w:tc>
        <w:tc>
          <w:tcPr>
            <w:tcW w:w="1559" w:type="dxa"/>
            <w:vAlign w:val="center"/>
          </w:tcPr>
          <w:p w14:paraId="3C21A79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lastRenderedPageBreak/>
              <w:t>BGH, CBGVNV, CMT</w:t>
            </w:r>
          </w:p>
        </w:tc>
        <w:tc>
          <w:tcPr>
            <w:tcW w:w="1379" w:type="dxa"/>
            <w:vAlign w:val="center"/>
          </w:tcPr>
          <w:p w14:paraId="72284D35" w14:textId="77777777" w:rsidR="002E11A9" w:rsidRPr="00AE259F" w:rsidRDefault="002E11A9" w:rsidP="0014415E">
            <w:pPr>
              <w:jc w:val="both"/>
              <w:rPr>
                <w:rFonts w:ascii="Times New Roman" w:hAnsi="Times New Roman" w:cs="Times New Roman"/>
              </w:rPr>
            </w:pPr>
          </w:p>
        </w:tc>
        <w:tc>
          <w:tcPr>
            <w:tcW w:w="1573" w:type="dxa"/>
          </w:tcPr>
          <w:p w14:paraId="0F26F14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Trong các năm học.</w:t>
            </w:r>
          </w:p>
        </w:tc>
        <w:tc>
          <w:tcPr>
            <w:tcW w:w="1400" w:type="dxa"/>
            <w:vAlign w:val="center"/>
          </w:tcPr>
          <w:p w14:paraId="6402F08E" w14:textId="77777777" w:rsidR="002E11A9" w:rsidRPr="00AE259F" w:rsidRDefault="002E11A9" w:rsidP="0014415E">
            <w:pPr>
              <w:jc w:val="both"/>
              <w:rPr>
                <w:rFonts w:ascii="Times New Roman" w:hAnsi="Times New Roman" w:cs="Times New Roman"/>
              </w:rPr>
            </w:pPr>
          </w:p>
        </w:tc>
      </w:tr>
    </w:tbl>
    <w:p w14:paraId="4C378E1E" w14:textId="7CF3D193" w:rsidR="002E11A9" w:rsidRPr="00E034D2" w:rsidRDefault="00E034D2" w:rsidP="0014415E">
      <w:pPr>
        <w:jc w:val="both"/>
        <w:rPr>
          <w:rFonts w:ascii="Times New Roman" w:hAnsi="Times New Roman" w:cs="Times New Roman"/>
          <w:b/>
          <w:bCs/>
        </w:rPr>
      </w:pPr>
      <w:r>
        <w:rPr>
          <w:rFonts w:ascii="Times New Roman" w:hAnsi="Times New Roman" w:cs="Times New Roman"/>
          <w:b/>
          <w:bCs/>
        </w:rPr>
        <w:lastRenderedPageBreak/>
        <w:tab/>
      </w:r>
      <w:r w:rsidR="002E11A9" w:rsidRPr="00E034D2">
        <w:rPr>
          <w:rFonts w:ascii="Times New Roman" w:hAnsi="Times New Roman" w:cs="Times New Roman"/>
          <w:b/>
          <w:bCs/>
        </w:rPr>
        <w:t>5. Tự đánh giá:</w:t>
      </w:r>
    </w:p>
    <w:tbl>
      <w:tblPr>
        <w:tblW w:w="97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2040"/>
        <w:gridCol w:w="1270"/>
        <w:gridCol w:w="2046"/>
        <w:gridCol w:w="1255"/>
        <w:gridCol w:w="1920"/>
      </w:tblGrid>
      <w:tr w:rsidR="002E11A9" w:rsidRPr="00AE259F" w14:paraId="36B77C51" w14:textId="77777777" w:rsidTr="002E11A9">
        <w:trPr>
          <w:trHeight w:val="329"/>
        </w:trPr>
        <w:tc>
          <w:tcPr>
            <w:tcW w:w="3295" w:type="dxa"/>
            <w:gridSpan w:val="2"/>
            <w:tcBorders>
              <w:top w:val="single" w:sz="4" w:space="0" w:color="000000"/>
              <w:left w:val="single" w:sz="4" w:space="0" w:color="000000"/>
              <w:bottom w:val="single" w:sz="4" w:space="0" w:color="000000"/>
              <w:right w:val="single" w:sz="4" w:space="0" w:color="000000"/>
            </w:tcBorders>
            <w:hideMark/>
          </w:tcPr>
          <w:p w14:paraId="0A53FA3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1</w:t>
            </w:r>
          </w:p>
        </w:tc>
        <w:tc>
          <w:tcPr>
            <w:tcW w:w="3316" w:type="dxa"/>
            <w:gridSpan w:val="2"/>
            <w:tcBorders>
              <w:top w:val="single" w:sz="4" w:space="0" w:color="000000"/>
              <w:left w:val="single" w:sz="4" w:space="0" w:color="000000"/>
              <w:bottom w:val="single" w:sz="4" w:space="0" w:color="000000"/>
              <w:right w:val="single" w:sz="4" w:space="0" w:color="000000"/>
            </w:tcBorders>
            <w:hideMark/>
          </w:tcPr>
          <w:p w14:paraId="52B2668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2</w:t>
            </w:r>
          </w:p>
        </w:tc>
        <w:tc>
          <w:tcPr>
            <w:tcW w:w="3175" w:type="dxa"/>
            <w:gridSpan w:val="2"/>
            <w:tcBorders>
              <w:top w:val="single" w:sz="4" w:space="0" w:color="000000"/>
              <w:left w:val="single" w:sz="4" w:space="0" w:color="000000"/>
              <w:bottom w:val="single" w:sz="4" w:space="0" w:color="000000"/>
              <w:right w:val="single" w:sz="4" w:space="0" w:color="000000"/>
            </w:tcBorders>
            <w:hideMark/>
          </w:tcPr>
          <w:p w14:paraId="2114D18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3</w:t>
            </w:r>
          </w:p>
        </w:tc>
      </w:tr>
      <w:tr w:rsidR="002E11A9" w:rsidRPr="00AE259F" w14:paraId="0D95CF4D" w14:textId="77777777" w:rsidTr="002E11A9">
        <w:trPr>
          <w:trHeight w:val="329"/>
        </w:trPr>
        <w:tc>
          <w:tcPr>
            <w:tcW w:w="1255" w:type="dxa"/>
            <w:tcBorders>
              <w:top w:val="single" w:sz="4" w:space="0" w:color="000000"/>
              <w:left w:val="single" w:sz="4" w:space="0" w:color="000000"/>
              <w:bottom w:val="single" w:sz="4" w:space="0" w:color="000000"/>
              <w:right w:val="single" w:sz="4" w:space="0" w:color="000000"/>
            </w:tcBorders>
            <w:vAlign w:val="center"/>
            <w:hideMark/>
          </w:tcPr>
          <w:p w14:paraId="3828F97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2040" w:type="dxa"/>
            <w:tcBorders>
              <w:top w:val="single" w:sz="4" w:space="0" w:color="000000"/>
              <w:left w:val="single" w:sz="4" w:space="0" w:color="000000"/>
              <w:bottom w:val="single" w:sz="4" w:space="0" w:color="000000"/>
              <w:right w:val="single" w:sz="4" w:space="0" w:color="000000"/>
            </w:tcBorders>
            <w:vAlign w:val="center"/>
            <w:hideMark/>
          </w:tcPr>
          <w:p w14:paraId="16F6C2A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1396C05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2041" w:type="dxa"/>
            <w:tcBorders>
              <w:top w:val="single" w:sz="4" w:space="0" w:color="000000"/>
              <w:left w:val="single" w:sz="4" w:space="0" w:color="000000"/>
              <w:bottom w:val="single" w:sz="4" w:space="0" w:color="000000"/>
              <w:right w:val="single" w:sz="4" w:space="0" w:color="000000"/>
            </w:tcBorders>
            <w:vAlign w:val="center"/>
            <w:hideMark/>
          </w:tcPr>
          <w:p w14:paraId="195D6F2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c>
          <w:tcPr>
            <w:tcW w:w="1255" w:type="dxa"/>
            <w:tcBorders>
              <w:top w:val="single" w:sz="4" w:space="0" w:color="000000"/>
              <w:left w:val="single" w:sz="4" w:space="0" w:color="000000"/>
              <w:bottom w:val="single" w:sz="4" w:space="0" w:color="000000"/>
              <w:right w:val="single" w:sz="4" w:space="0" w:color="000000"/>
            </w:tcBorders>
            <w:vAlign w:val="center"/>
            <w:hideMark/>
          </w:tcPr>
          <w:p w14:paraId="307DB85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1920" w:type="dxa"/>
            <w:tcBorders>
              <w:top w:val="single" w:sz="4" w:space="0" w:color="000000"/>
              <w:left w:val="single" w:sz="4" w:space="0" w:color="000000"/>
              <w:bottom w:val="single" w:sz="4" w:space="0" w:color="000000"/>
              <w:right w:val="single" w:sz="4" w:space="0" w:color="000000"/>
            </w:tcBorders>
            <w:vAlign w:val="center"/>
            <w:hideMark/>
          </w:tcPr>
          <w:p w14:paraId="621653B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r>
      <w:tr w:rsidR="002E11A9" w:rsidRPr="00AE259F" w14:paraId="4DDFDC4F" w14:textId="77777777" w:rsidTr="002E11A9">
        <w:trPr>
          <w:trHeight w:val="329"/>
        </w:trPr>
        <w:tc>
          <w:tcPr>
            <w:tcW w:w="1255" w:type="dxa"/>
            <w:tcBorders>
              <w:top w:val="single" w:sz="4" w:space="0" w:color="000000"/>
              <w:left w:val="single" w:sz="4" w:space="0" w:color="000000"/>
              <w:bottom w:val="single" w:sz="4" w:space="0" w:color="000000"/>
              <w:right w:val="single" w:sz="4" w:space="0" w:color="000000"/>
            </w:tcBorders>
            <w:hideMark/>
          </w:tcPr>
          <w:p w14:paraId="473E653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w:t>
            </w:r>
          </w:p>
        </w:tc>
        <w:tc>
          <w:tcPr>
            <w:tcW w:w="2040" w:type="dxa"/>
            <w:tcBorders>
              <w:top w:val="single" w:sz="4" w:space="0" w:color="000000"/>
              <w:left w:val="single" w:sz="4" w:space="0" w:color="000000"/>
              <w:bottom w:val="single" w:sz="4" w:space="0" w:color="000000"/>
              <w:right w:val="single" w:sz="4" w:space="0" w:color="000000"/>
            </w:tcBorders>
            <w:hideMark/>
          </w:tcPr>
          <w:p w14:paraId="3FBD90D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270" w:type="dxa"/>
            <w:tcBorders>
              <w:top w:val="single" w:sz="4" w:space="0" w:color="000000"/>
              <w:left w:val="single" w:sz="4" w:space="0" w:color="000000"/>
              <w:bottom w:val="single" w:sz="4" w:space="0" w:color="000000"/>
              <w:right w:val="single" w:sz="4" w:space="0" w:color="000000"/>
            </w:tcBorders>
            <w:hideMark/>
          </w:tcPr>
          <w:p w14:paraId="666AB29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w:t>
            </w:r>
          </w:p>
        </w:tc>
        <w:tc>
          <w:tcPr>
            <w:tcW w:w="2041" w:type="dxa"/>
            <w:tcBorders>
              <w:top w:val="single" w:sz="4" w:space="0" w:color="000000"/>
              <w:left w:val="single" w:sz="4" w:space="0" w:color="000000"/>
              <w:bottom w:val="single" w:sz="4" w:space="0" w:color="000000"/>
              <w:right w:val="single" w:sz="4" w:space="0" w:color="000000"/>
            </w:tcBorders>
            <w:hideMark/>
          </w:tcPr>
          <w:p w14:paraId="2651476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255" w:type="dxa"/>
            <w:tcBorders>
              <w:top w:val="single" w:sz="4" w:space="0" w:color="000000"/>
              <w:left w:val="single" w:sz="4" w:space="0" w:color="000000"/>
              <w:bottom w:val="single" w:sz="4" w:space="0" w:color="000000"/>
              <w:right w:val="single" w:sz="4" w:space="0" w:color="000000"/>
            </w:tcBorders>
            <w:hideMark/>
          </w:tcPr>
          <w:p w14:paraId="172E303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1920" w:type="dxa"/>
            <w:tcBorders>
              <w:top w:val="single" w:sz="4" w:space="0" w:color="000000"/>
              <w:left w:val="single" w:sz="4" w:space="0" w:color="000000"/>
              <w:bottom w:val="single" w:sz="4" w:space="0" w:color="000000"/>
              <w:right w:val="single" w:sz="4" w:space="0" w:color="000000"/>
            </w:tcBorders>
            <w:hideMark/>
          </w:tcPr>
          <w:p w14:paraId="61FD4F8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r>
      <w:tr w:rsidR="002E11A9" w:rsidRPr="00AE259F" w14:paraId="658B9AB5" w14:textId="77777777" w:rsidTr="002E11A9">
        <w:trPr>
          <w:trHeight w:val="329"/>
        </w:trPr>
        <w:tc>
          <w:tcPr>
            <w:tcW w:w="1255" w:type="dxa"/>
            <w:tcBorders>
              <w:top w:val="single" w:sz="4" w:space="0" w:color="000000"/>
              <w:left w:val="single" w:sz="4" w:space="0" w:color="000000"/>
              <w:bottom w:val="single" w:sz="4" w:space="0" w:color="000000"/>
              <w:right w:val="single" w:sz="4" w:space="0" w:color="000000"/>
            </w:tcBorders>
            <w:hideMark/>
          </w:tcPr>
          <w:p w14:paraId="2013916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w:t>
            </w:r>
          </w:p>
        </w:tc>
        <w:tc>
          <w:tcPr>
            <w:tcW w:w="2040" w:type="dxa"/>
            <w:tcBorders>
              <w:top w:val="single" w:sz="4" w:space="0" w:color="000000"/>
              <w:left w:val="single" w:sz="4" w:space="0" w:color="000000"/>
              <w:bottom w:val="single" w:sz="4" w:space="0" w:color="000000"/>
              <w:right w:val="single" w:sz="4" w:space="0" w:color="000000"/>
            </w:tcBorders>
            <w:hideMark/>
          </w:tcPr>
          <w:p w14:paraId="29BCDF1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270" w:type="dxa"/>
            <w:tcBorders>
              <w:top w:val="single" w:sz="4" w:space="0" w:color="000000"/>
              <w:left w:val="single" w:sz="4" w:space="0" w:color="000000"/>
              <w:bottom w:val="single" w:sz="4" w:space="0" w:color="000000"/>
              <w:right w:val="single" w:sz="4" w:space="0" w:color="000000"/>
            </w:tcBorders>
            <w:hideMark/>
          </w:tcPr>
          <w:p w14:paraId="4DC6B58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w:t>
            </w:r>
          </w:p>
        </w:tc>
        <w:tc>
          <w:tcPr>
            <w:tcW w:w="2041" w:type="dxa"/>
            <w:tcBorders>
              <w:top w:val="single" w:sz="4" w:space="0" w:color="000000"/>
              <w:left w:val="single" w:sz="4" w:space="0" w:color="000000"/>
              <w:bottom w:val="single" w:sz="4" w:space="0" w:color="000000"/>
              <w:right w:val="single" w:sz="4" w:space="0" w:color="000000"/>
            </w:tcBorders>
            <w:hideMark/>
          </w:tcPr>
          <w:p w14:paraId="5B2E6C1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255" w:type="dxa"/>
            <w:tcBorders>
              <w:top w:val="single" w:sz="4" w:space="0" w:color="000000"/>
              <w:left w:val="single" w:sz="4" w:space="0" w:color="000000"/>
              <w:bottom w:val="single" w:sz="4" w:space="0" w:color="000000"/>
              <w:right w:val="single" w:sz="4" w:space="0" w:color="000000"/>
            </w:tcBorders>
            <w:hideMark/>
          </w:tcPr>
          <w:p w14:paraId="1EF5476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1920" w:type="dxa"/>
            <w:tcBorders>
              <w:top w:val="single" w:sz="4" w:space="0" w:color="000000"/>
              <w:left w:val="single" w:sz="4" w:space="0" w:color="000000"/>
              <w:bottom w:val="single" w:sz="4" w:space="0" w:color="000000"/>
              <w:right w:val="single" w:sz="4" w:space="0" w:color="000000"/>
            </w:tcBorders>
          </w:tcPr>
          <w:p w14:paraId="42C047B4" w14:textId="77777777" w:rsidR="002E11A9" w:rsidRPr="00AE259F" w:rsidRDefault="002E11A9" w:rsidP="0014415E">
            <w:pPr>
              <w:jc w:val="both"/>
              <w:rPr>
                <w:rFonts w:ascii="Times New Roman" w:hAnsi="Times New Roman" w:cs="Times New Roman"/>
              </w:rPr>
            </w:pPr>
          </w:p>
        </w:tc>
      </w:tr>
      <w:tr w:rsidR="002E11A9" w:rsidRPr="00AE259F" w14:paraId="0CD79DDD" w14:textId="77777777" w:rsidTr="002E11A9">
        <w:trPr>
          <w:trHeight w:val="329"/>
        </w:trPr>
        <w:tc>
          <w:tcPr>
            <w:tcW w:w="1255" w:type="dxa"/>
            <w:tcBorders>
              <w:top w:val="single" w:sz="4" w:space="0" w:color="000000"/>
              <w:left w:val="single" w:sz="4" w:space="0" w:color="000000"/>
              <w:bottom w:val="single" w:sz="4" w:space="0" w:color="000000"/>
              <w:right w:val="single" w:sz="4" w:space="0" w:color="000000"/>
            </w:tcBorders>
            <w:hideMark/>
          </w:tcPr>
          <w:p w14:paraId="37BAF52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w:t>
            </w:r>
          </w:p>
        </w:tc>
        <w:tc>
          <w:tcPr>
            <w:tcW w:w="2040" w:type="dxa"/>
            <w:tcBorders>
              <w:top w:val="single" w:sz="4" w:space="0" w:color="000000"/>
              <w:left w:val="single" w:sz="4" w:space="0" w:color="000000"/>
              <w:bottom w:val="single" w:sz="4" w:space="0" w:color="000000"/>
              <w:right w:val="single" w:sz="4" w:space="0" w:color="000000"/>
            </w:tcBorders>
            <w:hideMark/>
          </w:tcPr>
          <w:p w14:paraId="1A5CE75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270" w:type="dxa"/>
            <w:tcBorders>
              <w:top w:val="single" w:sz="4" w:space="0" w:color="000000"/>
              <w:left w:val="single" w:sz="4" w:space="0" w:color="000000"/>
              <w:bottom w:val="single" w:sz="4" w:space="0" w:color="000000"/>
              <w:right w:val="single" w:sz="4" w:space="0" w:color="000000"/>
            </w:tcBorders>
            <w:hideMark/>
          </w:tcPr>
          <w:p w14:paraId="7923B138"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2041" w:type="dxa"/>
            <w:tcBorders>
              <w:top w:val="single" w:sz="4" w:space="0" w:color="000000"/>
              <w:left w:val="single" w:sz="4" w:space="0" w:color="000000"/>
              <w:bottom w:val="single" w:sz="4" w:space="0" w:color="000000"/>
              <w:right w:val="single" w:sz="4" w:space="0" w:color="000000"/>
            </w:tcBorders>
          </w:tcPr>
          <w:p w14:paraId="6952AF85" w14:textId="77777777" w:rsidR="002E11A9" w:rsidRPr="00AE259F" w:rsidRDefault="002E11A9" w:rsidP="0014415E">
            <w:pPr>
              <w:jc w:val="both"/>
              <w:rPr>
                <w:rFonts w:ascii="Times New Roman" w:hAnsi="Times New Roman" w:cs="Times New Roman"/>
              </w:rPr>
            </w:pPr>
          </w:p>
        </w:tc>
        <w:tc>
          <w:tcPr>
            <w:tcW w:w="1255" w:type="dxa"/>
            <w:tcBorders>
              <w:top w:val="single" w:sz="4" w:space="0" w:color="000000"/>
              <w:left w:val="single" w:sz="4" w:space="0" w:color="000000"/>
              <w:bottom w:val="single" w:sz="4" w:space="0" w:color="000000"/>
              <w:right w:val="single" w:sz="4" w:space="0" w:color="000000"/>
            </w:tcBorders>
            <w:hideMark/>
          </w:tcPr>
          <w:p w14:paraId="24247D0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1920" w:type="dxa"/>
            <w:tcBorders>
              <w:top w:val="single" w:sz="4" w:space="0" w:color="000000"/>
              <w:left w:val="single" w:sz="4" w:space="0" w:color="000000"/>
              <w:bottom w:val="single" w:sz="4" w:space="0" w:color="000000"/>
              <w:right w:val="single" w:sz="4" w:space="0" w:color="000000"/>
            </w:tcBorders>
          </w:tcPr>
          <w:p w14:paraId="26DD24C0" w14:textId="77777777" w:rsidR="002E11A9" w:rsidRPr="00AE259F" w:rsidRDefault="002E11A9" w:rsidP="0014415E">
            <w:pPr>
              <w:jc w:val="both"/>
              <w:rPr>
                <w:rFonts w:ascii="Times New Roman" w:hAnsi="Times New Roman" w:cs="Times New Roman"/>
              </w:rPr>
            </w:pPr>
          </w:p>
        </w:tc>
      </w:tr>
      <w:tr w:rsidR="002E11A9" w:rsidRPr="00AE259F" w14:paraId="49DBB4F7" w14:textId="77777777" w:rsidTr="002E11A9">
        <w:trPr>
          <w:trHeight w:val="345"/>
        </w:trPr>
        <w:tc>
          <w:tcPr>
            <w:tcW w:w="3295" w:type="dxa"/>
            <w:gridSpan w:val="2"/>
            <w:tcBorders>
              <w:top w:val="single" w:sz="4" w:space="0" w:color="000000"/>
              <w:left w:val="single" w:sz="4" w:space="0" w:color="000000"/>
              <w:bottom w:val="single" w:sz="4" w:space="0" w:color="000000"/>
              <w:right w:val="single" w:sz="4" w:space="0" w:color="000000"/>
            </w:tcBorders>
            <w:hideMark/>
          </w:tcPr>
          <w:p w14:paraId="46CFDF08"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3316" w:type="dxa"/>
            <w:gridSpan w:val="2"/>
            <w:tcBorders>
              <w:top w:val="single" w:sz="4" w:space="0" w:color="000000"/>
              <w:left w:val="single" w:sz="4" w:space="0" w:color="000000"/>
              <w:bottom w:val="single" w:sz="4" w:space="0" w:color="000000"/>
              <w:right w:val="single" w:sz="4" w:space="0" w:color="000000"/>
            </w:tcBorders>
            <w:hideMark/>
          </w:tcPr>
          <w:p w14:paraId="2FAC152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3175" w:type="dxa"/>
            <w:gridSpan w:val="2"/>
            <w:tcBorders>
              <w:top w:val="single" w:sz="4" w:space="0" w:color="000000"/>
              <w:left w:val="single" w:sz="4" w:space="0" w:color="000000"/>
              <w:bottom w:val="single" w:sz="4" w:space="0" w:color="000000"/>
              <w:right w:val="single" w:sz="4" w:space="0" w:color="000000"/>
            </w:tcBorders>
            <w:hideMark/>
          </w:tcPr>
          <w:p w14:paraId="77B3DAB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r>
    </w:tbl>
    <w:p w14:paraId="0CBA5102" w14:textId="30BBDD3A" w:rsidR="002E11A9" w:rsidRPr="00E034D2" w:rsidRDefault="00E034D2" w:rsidP="0014415E">
      <w:pPr>
        <w:jc w:val="both"/>
        <w:rPr>
          <w:rFonts w:ascii="Times New Roman" w:hAnsi="Times New Roman" w:cs="Times New Roman"/>
          <w:b/>
          <w:bCs/>
        </w:rPr>
      </w:pPr>
      <w:r>
        <w:rPr>
          <w:rFonts w:ascii="Times New Roman" w:hAnsi="Times New Roman" w:cs="Times New Roman"/>
          <w:b/>
          <w:bCs/>
        </w:rPr>
        <w:tab/>
      </w:r>
      <w:r w:rsidR="002E11A9" w:rsidRPr="00E034D2">
        <w:rPr>
          <w:rFonts w:ascii="Times New Roman" w:hAnsi="Times New Roman" w:cs="Times New Roman"/>
          <w:b/>
          <w:bCs/>
        </w:rPr>
        <w:t>Kết quả: Đạt mức 3</w:t>
      </w:r>
    </w:p>
    <w:p w14:paraId="62C27511" w14:textId="3222D868" w:rsidR="002E11A9" w:rsidRPr="00E034D2" w:rsidRDefault="00E034D2" w:rsidP="0014415E">
      <w:pPr>
        <w:jc w:val="both"/>
        <w:rPr>
          <w:rFonts w:ascii="Times New Roman" w:hAnsi="Times New Roman" w:cs="Times New Roman"/>
          <w:b/>
          <w:bCs/>
        </w:rPr>
      </w:pPr>
      <w:r>
        <w:rPr>
          <w:rFonts w:ascii="Times New Roman" w:hAnsi="Times New Roman" w:cs="Times New Roman"/>
          <w:b/>
          <w:bCs/>
        </w:rPr>
        <w:tab/>
      </w:r>
      <w:r w:rsidR="002E11A9" w:rsidRPr="00E034D2">
        <w:rPr>
          <w:rFonts w:ascii="Times New Roman" w:hAnsi="Times New Roman" w:cs="Times New Roman"/>
          <w:b/>
          <w:bCs/>
        </w:rPr>
        <w:t>KẾT LUẬN TIÊU CHUẨN 4</w:t>
      </w:r>
    </w:p>
    <w:p w14:paraId="591207FB" w14:textId="7DD4DB8E" w:rsidR="002E11A9" w:rsidRPr="00E034D2" w:rsidRDefault="00E034D2" w:rsidP="0014415E">
      <w:pPr>
        <w:jc w:val="both"/>
        <w:rPr>
          <w:rFonts w:ascii="Times New Roman" w:hAnsi="Times New Roman" w:cs="Times New Roman"/>
          <w:b/>
          <w:bCs/>
        </w:rPr>
      </w:pPr>
      <w:r>
        <w:rPr>
          <w:rFonts w:ascii="Times New Roman" w:hAnsi="Times New Roman" w:cs="Times New Roman"/>
          <w:b/>
          <w:bCs/>
        </w:rPr>
        <w:tab/>
      </w:r>
      <w:r w:rsidR="002E11A9" w:rsidRPr="00E034D2">
        <w:rPr>
          <w:rFonts w:ascii="Times New Roman" w:hAnsi="Times New Roman" w:cs="Times New Roman"/>
          <w:b/>
          <w:bCs/>
        </w:rPr>
        <w:t>Những điểm mạnh, điểm yếu nổi bật:</w:t>
      </w:r>
    </w:p>
    <w:p w14:paraId="23C91D39" w14:textId="69F7C541" w:rsidR="002E11A9" w:rsidRPr="00E034D2" w:rsidRDefault="00E034D2" w:rsidP="0014415E">
      <w:pPr>
        <w:jc w:val="both"/>
        <w:rPr>
          <w:rFonts w:ascii="Times New Roman" w:hAnsi="Times New Roman" w:cs="Times New Roman"/>
          <w:b/>
          <w:bCs/>
        </w:rPr>
      </w:pPr>
      <w:r>
        <w:rPr>
          <w:rFonts w:ascii="Times New Roman" w:hAnsi="Times New Roman" w:cs="Times New Roman"/>
          <w:b/>
          <w:bCs/>
        </w:rPr>
        <w:tab/>
      </w:r>
      <w:r w:rsidR="002E11A9" w:rsidRPr="00E034D2">
        <w:rPr>
          <w:rFonts w:ascii="Times New Roman" w:hAnsi="Times New Roman" w:cs="Times New Roman"/>
          <w:b/>
          <w:bCs/>
        </w:rPr>
        <w:t>* Điểm mạnh:</w:t>
      </w:r>
    </w:p>
    <w:p w14:paraId="7572E2E7" w14:textId="61573364" w:rsidR="002E11A9" w:rsidRPr="00AE259F" w:rsidRDefault="00E034D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Các nhóm/lớp đều có BĐDCMT thường xuyên quan tâm đến các hoạt động, phong trào của nhóm/ lớp, của trường. Ban đại diện cha mẹ trẻ của nhà trường luôn luôn phối kết hợp chặt chẽ với nhà trường cũng như BĐDCMT của từng nhóm/ lớp, góp phần đẩy mạnh các phong trào chung của nhà trường.</w:t>
      </w:r>
    </w:p>
    <w:p w14:paraId="5377B7E5" w14:textId="72D557FC" w:rsidR="002E11A9" w:rsidRPr="00AE259F" w:rsidRDefault="00E034D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BĐDCMT thực hiện đúng nhiệm vụ, quyền hạn tạo được sự đồng thuận cao của phụ huynh toàn trường trong mọi hoạt động.  Phối kết hợp chặt chẽ với giáo viên thống nhất các biện pháp chăm sóc, giáo dục trẻ ở nhóm/ lớp cũng như ở gia đình nhằm đạt kết quả cao trong việc nuôi dưỡng, chăm sóc và giáo dục trẻ.</w:t>
      </w:r>
    </w:p>
    <w:p w14:paraId="32D6AF53" w14:textId="77777777" w:rsidR="002E11A9" w:rsidRPr="00AE259F" w:rsidRDefault="002E11A9" w:rsidP="00887CCF">
      <w:pPr>
        <w:ind w:firstLine="720"/>
        <w:jc w:val="both"/>
        <w:rPr>
          <w:rFonts w:ascii="Times New Roman" w:hAnsi="Times New Roman" w:cs="Times New Roman"/>
        </w:rPr>
      </w:pPr>
      <w:r w:rsidRPr="00AE259F">
        <w:rPr>
          <w:rFonts w:ascii="Times New Roman" w:hAnsi="Times New Roman" w:cs="Times New Roman"/>
        </w:rPr>
        <w:t xml:space="preserve">Trường mầm non </w:t>
      </w:r>
      <w:r w:rsidR="00D35E1F" w:rsidRPr="00AE259F">
        <w:rPr>
          <w:rFonts w:ascii="Times New Roman" w:hAnsi="Times New Roman" w:cs="Times New Roman"/>
        </w:rPr>
        <w:t>Bình Hòa</w:t>
      </w:r>
      <w:r w:rsidRPr="00AE259F">
        <w:rPr>
          <w:rFonts w:ascii="Times New Roman" w:hAnsi="Times New Roman" w:cs="Times New Roman"/>
        </w:rPr>
        <w:t xml:space="preserve"> luôn nhận được sự quan tâm, chỉ đạo trực tiếp, sát sao của các cấp lãnh đạo thành phố, phòng GD - ĐT, cấp uỷ Đảng và chính quyền địa phương giúp phong trào và các hoạt động của nhà trường ngày càng phát triển.</w:t>
      </w:r>
    </w:p>
    <w:p w14:paraId="7110C28A" w14:textId="67E3DC0A" w:rsidR="002E11A9" w:rsidRPr="00AE259F" w:rsidRDefault="00E034D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Nhà trường đã huy động được sự ủng hộ tự nguyện từ phía CMT, các tổ chức, cá nhân, các nhà hảo tâm về vật chất và tinh thần để sửa chữa, bổ sung thêm CSVC, mua sắm trang thiết bị đồ dùng đồ chơi phục vụ các hoạt độ</w:t>
      </w:r>
      <w:r w:rsidR="00887CCF">
        <w:rPr>
          <w:rFonts w:ascii="Times New Roman" w:hAnsi="Times New Roman" w:cs="Times New Roman"/>
        </w:rPr>
        <w:t xml:space="preserve">ng chăm sóc, </w:t>
      </w:r>
      <w:r w:rsidR="002E11A9" w:rsidRPr="00AE259F">
        <w:rPr>
          <w:rFonts w:ascii="Times New Roman" w:hAnsi="Times New Roman" w:cs="Times New Roman"/>
        </w:rPr>
        <w:t>nuôi dưỡng, giáo dục trẻ, hỗ trợ và kịp thời động viên CB,</w:t>
      </w:r>
      <w:r w:rsidR="00887CCF">
        <w:rPr>
          <w:rFonts w:ascii="Times New Roman" w:hAnsi="Times New Roman" w:cs="Times New Roman"/>
        </w:rPr>
        <w:t xml:space="preserve"> </w:t>
      </w:r>
      <w:r w:rsidR="002E11A9" w:rsidRPr="00AE259F">
        <w:rPr>
          <w:rFonts w:ascii="Times New Roman" w:hAnsi="Times New Roman" w:cs="Times New Roman"/>
        </w:rPr>
        <w:t>GV,</w:t>
      </w:r>
      <w:r w:rsidR="00887CCF">
        <w:rPr>
          <w:rFonts w:ascii="Times New Roman" w:hAnsi="Times New Roman" w:cs="Times New Roman"/>
        </w:rPr>
        <w:t xml:space="preserve"> </w:t>
      </w:r>
      <w:r w:rsidR="002E11A9" w:rsidRPr="00AE259F">
        <w:rPr>
          <w:rFonts w:ascii="Times New Roman" w:hAnsi="Times New Roman" w:cs="Times New Roman"/>
        </w:rPr>
        <w:t xml:space="preserve">NV, trẻ đạt thành tích xuất sắc trong năm học, đặc biệt quan tâm những trẻ có hoàn cảnh khó khăn. </w:t>
      </w:r>
    </w:p>
    <w:p w14:paraId="2B041B99" w14:textId="7D9D6377" w:rsidR="002E11A9" w:rsidRPr="00E034D2" w:rsidRDefault="00E034D2" w:rsidP="0014415E">
      <w:pPr>
        <w:jc w:val="both"/>
        <w:rPr>
          <w:rFonts w:ascii="Times New Roman" w:hAnsi="Times New Roman" w:cs="Times New Roman"/>
          <w:b/>
          <w:bCs/>
        </w:rPr>
      </w:pPr>
      <w:r>
        <w:rPr>
          <w:rFonts w:ascii="Times New Roman" w:hAnsi="Times New Roman" w:cs="Times New Roman"/>
          <w:b/>
          <w:bCs/>
        </w:rPr>
        <w:lastRenderedPageBreak/>
        <w:tab/>
      </w:r>
      <w:r w:rsidR="002E11A9" w:rsidRPr="00E034D2">
        <w:rPr>
          <w:rFonts w:ascii="Times New Roman" w:hAnsi="Times New Roman" w:cs="Times New Roman"/>
          <w:b/>
          <w:bCs/>
        </w:rPr>
        <w:t>* Điểm yếu:</w:t>
      </w:r>
    </w:p>
    <w:p w14:paraId="57A392F9" w14:textId="0647DEE4" w:rsidR="002E11A9" w:rsidRPr="00AE259F" w:rsidRDefault="00E034D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Một vài cha mẹ trẻ còn bận công việ</w:t>
      </w:r>
      <w:r w:rsidR="00887CCF">
        <w:rPr>
          <w:rFonts w:ascii="Times New Roman" w:hAnsi="Times New Roman" w:cs="Times New Roman"/>
        </w:rPr>
        <w:t>c, công tác xa</w:t>
      </w:r>
      <w:r w:rsidR="002E11A9" w:rsidRPr="00AE259F">
        <w:rPr>
          <w:rFonts w:ascii="Times New Roman" w:hAnsi="Times New Roman" w:cs="Times New Roman"/>
        </w:rPr>
        <w:t>…</w:t>
      </w:r>
      <w:r w:rsidR="00887CCF">
        <w:rPr>
          <w:rFonts w:ascii="Times New Roman" w:hAnsi="Times New Roman" w:cs="Times New Roman"/>
        </w:rPr>
        <w:t xml:space="preserve">, </w:t>
      </w:r>
      <w:r w:rsidR="002E11A9" w:rsidRPr="00AE259F">
        <w:rPr>
          <w:rFonts w:ascii="Times New Roman" w:hAnsi="Times New Roman" w:cs="Times New Roman"/>
        </w:rPr>
        <w:t>nên chưa tham gia đầy đủ các hoạt động lễ hội, tham quan, trải nghiệm do nhóm/ lớp hoặc nhà trường tổ chức, nên chưa tiếp nhận đầy đủ các thông tin về trách nhiệm cộng đồng đối với GDMN.</w:t>
      </w:r>
    </w:p>
    <w:p w14:paraId="394A44DB" w14:textId="39F1808D" w:rsidR="002E11A9" w:rsidRPr="00AE259F" w:rsidRDefault="00E034D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 Kết quả đánh giá: </w:t>
      </w:r>
    </w:p>
    <w:p w14:paraId="71405CB3" w14:textId="35A544FC"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 Số tiêu chí đạ</w:t>
      </w:r>
      <w:r w:rsidR="00887CCF">
        <w:rPr>
          <w:rFonts w:ascii="Times New Roman" w:hAnsi="Times New Roman" w:cs="Times New Roman"/>
        </w:rPr>
        <w:t>t</w:t>
      </w:r>
      <w:r w:rsidRPr="00AE259F">
        <w:rPr>
          <w:rFonts w:ascii="Times New Roman" w:hAnsi="Times New Roman" w:cs="Times New Roman"/>
        </w:rPr>
        <w:t xml:space="preserve">: 2/2 </w:t>
      </w:r>
    </w:p>
    <w:p w14:paraId="4D312262" w14:textId="00DD85C8" w:rsidR="002E11A9" w:rsidRPr="00AE259F" w:rsidRDefault="00E034D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Số tiêu chí đạt mức 1: 2/2</w:t>
      </w:r>
    </w:p>
    <w:p w14:paraId="7100DE0B" w14:textId="4D61F3FE" w:rsidR="002E11A9" w:rsidRPr="00AE259F" w:rsidRDefault="00E034D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Số tiêu chí đạt mức 2: 2/2</w:t>
      </w:r>
    </w:p>
    <w:p w14:paraId="49534109" w14:textId="41DA22CD" w:rsidR="002E11A9" w:rsidRPr="00AE259F" w:rsidRDefault="00E034D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Số tiêu chí đạt mức 3: 2/2</w:t>
      </w:r>
    </w:p>
    <w:p w14:paraId="19F2C59F" w14:textId="6875FB5F" w:rsidR="002E11A9" w:rsidRPr="00AE259F" w:rsidRDefault="00E034D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 KL tiêu chuẩn 4: 2/2 tiêu chí đạt mức 3 </w:t>
      </w:r>
    </w:p>
    <w:p w14:paraId="119425F4" w14:textId="113950BE" w:rsidR="002E11A9" w:rsidRPr="00E034D2" w:rsidRDefault="00E034D2" w:rsidP="0014415E">
      <w:pPr>
        <w:jc w:val="both"/>
        <w:rPr>
          <w:rFonts w:ascii="Times New Roman" w:hAnsi="Times New Roman" w:cs="Times New Roman"/>
          <w:b/>
          <w:bCs/>
        </w:rPr>
      </w:pPr>
      <w:r>
        <w:rPr>
          <w:rFonts w:ascii="Times New Roman" w:hAnsi="Times New Roman" w:cs="Times New Roman"/>
        </w:rPr>
        <w:tab/>
      </w:r>
      <w:r w:rsidR="002E11A9" w:rsidRPr="00E034D2">
        <w:rPr>
          <w:rFonts w:ascii="Times New Roman" w:hAnsi="Times New Roman" w:cs="Times New Roman"/>
          <w:b/>
          <w:bCs/>
        </w:rPr>
        <w:t>*Tiêu chuẩn 5: Hoạt động và kết quả nuôi dưỡng, chăm sóc giáo dục trẻ</w:t>
      </w:r>
    </w:p>
    <w:p w14:paraId="7B80B62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w:t>
      </w:r>
      <w:r w:rsidRPr="00AE259F">
        <w:rPr>
          <w:rFonts w:ascii="Times New Roman" w:hAnsi="Times New Roman" w:cs="Times New Roman"/>
        </w:rPr>
        <w:tab/>
        <w:t xml:space="preserve"> Nhà trường phát triển chương trình giáo dục mầm non do Bộ GD&amp;ĐT ban hành theo đúng quy định, hiệu quả, phù hợp với thực tiễn của nhà trường. Kế hoạch thực hiện nhiệm vụ năm học của nhà trường được Phòng GD&amp;ĐT huyện Giao Thủy phê duyệt và được phổ biến công khai đến giáo viên, nhân viên, cha mẹ trẻ và cộng đồng. Tổ chức thực hiện có hiệu quả các hoạt động chuyên môn để cải tiến nội dung, phương pháp, hình thức các hoạt động nuôi dưỡng, chăm sóc và giáo dục trẻ. Hàng năm nhà trường đều tiến hành rà soát, phân tích, đánh giá hiệu quả việc thực hiện Chương trình GDMN, từ đó bổ sung, điều chỉnh nhằm nâng cao hơn nữa chất lượng nuôi dưỡng, chăm sóc và giáo dục trẻ. Nhà trường thường xuyên phối kết hợp với trạm y tế chăm sóc khám sức khỏe cho trẻ, tuyên truyền cho các bậc phụ huynh về cách nuôi dạy con theo khoa học và có biện pháp khắc phục đối với trẻ suy dinh dưỡng, thừa cân, béo phì. Nhà trường và các nhóm/ lớp luôn thay đổi tạo môi trường thân thiện để trẻ thích được đến trường nên tỷ lệ chuyên cần đạt 95-98%. Trong 5 năm qua, kết quả nuôi dưỡng, chăm sóc, giáo dục trẻ của nhà trường ngày càng được nâng cao đáp ứng mục tiêu giáo dục mầm non trong giai đoạn hiện nay. </w:t>
      </w:r>
    </w:p>
    <w:p w14:paraId="13D94FC3" w14:textId="5EDB4BB5" w:rsidR="002E11A9" w:rsidRPr="00E034D2" w:rsidRDefault="00E034D2" w:rsidP="0014415E">
      <w:pPr>
        <w:jc w:val="both"/>
        <w:rPr>
          <w:rFonts w:ascii="Times New Roman" w:hAnsi="Times New Roman" w:cs="Times New Roman"/>
          <w:b/>
          <w:bCs/>
        </w:rPr>
      </w:pPr>
      <w:r>
        <w:rPr>
          <w:rFonts w:ascii="Times New Roman" w:hAnsi="Times New Roman" w:cs="Times New Roman"/>
          <w:b/>
          <w:bCs/>
        </w:rPr>
        <w:tab/>
      </w:r>
      <w:r w:rsidR="002E11A9" w:rsidRPr="00E034D2">
        <w:rPr>
          <w:rFonts w:ascii="Times New Roman" w:hAnsi="Times New Roman" w:cs="Times New Roman"/>
          <w:b/>
          <w:bCs/>
        </w:rPr>
        <w:t xml:space="preserve">Tiêu chí 5.1: Thực hiện Chương trình giáo dục mầm non </w:t>
      </w:r>
    </w:p>
    <w:p w14:paraId="12D5B1E7" w14:textId="1DF451EC" w:rsidR="002E11A9" w:rsidRPr="00AE259F" w:rsidRDefault="00E034D2" w:rsidP="0014415E">
      <w:pPr>
        <w:jc w:val="both"/>
        <w:rPr>
          <w:rFonts w:ascii="Times New Roman" w:hAnsi="Times New Roman" w:cs="Times New Roman"/>
        </w:rPr>
      </w:pPr>
      <w:r>
        <w:rPr>
          <w:rFonts w:ascii="Times New Roman" w:hAnsi="Times New Roman" w:cs="Times New Roman"/>
          <w:b/>
          <w:bCs/>
        </w:rPr>
        <w:tab/>
      </w:r>
      <w:r w:rsidR="002E11A9" w:rsidRPr="00E034D2">
        <w:rPr>
          <w:rFonts w:ascii="Times New Roman" w:hAnsi="Times New Roman" w:cs="Times New Roman"/>
          <w:b/>
          <w:bCs/>
        </w:rPr>
        <w:t>Mức 1</w:t>
      </w:r>
      <w:r w:rsidR="002E11A9" w:rsidRPr="00AE259F">
        <w:rPr>
          <w:rFonts w:ascii="Times New Roman" w:hAnsi="Times New Roman" w:cs="Times New Roman"/>
        </w:rPr>
        <w:t>:</w:t>
      </w:r>
    </w:p>
    <w:p w14:paraId="2B169807" w14:textId="40F7852E" w:rsidR="002E11A9" w:rsidRPr="00AE259F" w:rsidRDefault="00E034D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a) Tổ chức thực hiện Chương trình giáo dục mầm non theo kế hoạch;</w:t>
      </w:r>
    </w:p>
    <w:p w14:paraId="1CD3055C" w14:textId="72BD0342" w:rsidR="002E11A9" w:rsidRPr="00AE259F" w:rsidRDefault="00E034D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b) Nhà trường phát triển Chương trình giáo dục mầm non do Bộ Giáo dục và Đào tạo ban hành phù hợp quy định về chuyên môn của cơ quan quản lý giáo dục, với điều kiện nhà trường;</w:t>
      </w:r>
    </w:p>
    <w:p w14:paraId="66815277" w14:textId="5832FB1A" w:rsidR="002E11A9" w:rsidRPr="00AE259F" w:rsidRDefault="00E034D2" w:rsidP="0014415E">
      <w:pPr>
        <w:jc w:val="both"/>
        <w:rPr>
          <w:rFonts w:ascii="Times New Roman" w:hAnsi="Times New Roman" w:cs="Times New Roman"/>
        </w:rPr>
      </w:pPr>
      <w:r>
        <w:rPr>
          <w:rFonts w:ascii="Times New Roman" w:hAnsi="Times New Roman" w:cs="Times New Roman"/>
        </w:rPr>
        <w:lastRenderedPageBreak/>
        <w:tab/>
      </w:r>
      <w:r w:rsidR="002E11A9" w:rsidRPr="00AE259F">
        <w:rPr>
          <w:rFonts w:ascii="Times New Roman" w:hAnsi="Times New Roman" w:cs="Times New Roman"/>
        </w:rPr>
        <w:t>c) Định kỳ rà soát, đánh giá việc thực hiện Chương trình giáo dục mầm non và có điều chỉnh kịp thời, phù hợp.</w:t>
      </w:r>
    </w:p>
    <w:p w14:paraId="0A459A57" w14:textId="36D805AA" w:rsidR="002E11A9" w:rsidRPr="00E034D2" w:rsidRDefault="00E034D2" w:rsidP="0014415E">
      <w:pPr>
        <w:jc w:val="both"/>
        <w:rPr>
          <w:rFonts w:ascii="Times New Roman" w:hAnsi="Times New Roman" w:cs="Times New Roman"/>
          <w:b/>
          <w:bCs/>
        </w:rPr>
      </w:pPr>
      <w:r>
        <w:rPr>
          <w:rFonts w:ascii="Times New Roman" w:hAnsi="Times New Roman" w:cs="Times New Roman"/>
          <w:b/>
          <w:bCs/>
        </w:rPr>
        <w:tab/>
      </w:r>
      <w:r w:rsidR="002E11A9" w:rsidRPr="00E034D2">
        <w:rPr>
          <w:rFonts w:ascii="Times New Roman" w:hAnsi="Times New Roman" w:cs="Times New Roman"/>
          <w:b/>
          <w:bCs/>
        </w:rPr>
        <w:t>Mức 2:</w:t>
      </w:r>
      <w:r w:rsidR="002E11A9" w:rsidRPr="00E034D2">
        <w:rPr>
          <w:rFonts w:ascii="Times New Roman" w:hAnsi="Times New Roman" w:cs="Times New Roman"/>
          <w:b/>
          <w:bCs/>
        </w:rPr>
        <w:tab/>
      </w:r>
    </w:p>
    <w:p w14:paraId="2B3EBFCB" w14:textId="185E0FD8" w:rsidR="002E11A9" w:rsidRPr="00AE259F" w:rsidRDefault="00E034D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a) Tổ chức thực hiện Chương trình giáo dục mầm non đảm bảo chất lượng;</w:t>
      </w:r>
    </w:p>
    <w:p w14:paraId="21508D77" w14:textId="6B929713" w:rsidR="002E11A9" w:rsidRPr="00AE259F" w:rsidRDefault="00E034D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b) Nhà trường phát triển Chương trình giáo dục mầm non do Bộ Giáo dục và Đào tạo ban hành, phù hợp với văn hóa </w:t>
      </w:r>
    </w:p>
    <w:p w14:paraId="2A4FC2FB" w14:textId="71BAAA49" w:rsidR="002E11A9" w:rsidRPr="00E034D2" w:rsidRDefault="00E034D2" w:rsidP="0014415E">
      <w:pPr>
        <w:jc w:val="both"/>
        <w:rPr>
          <w:rFonts w:ascii="Times New Roman" w:hAnsi="Times New Roman" w:cs="Times New Roman"/>
          <w:b/>
          <w:bCs/>
        </w:rPr>
      </w:pPr>
      <w:r>
        <w:rPr>
          <w:rFonts w:ascii="Times New Roman" w:hAnsi="Times New Roman" w:cs="Times New Roman"/>
        </w:rPr>
        <w:tab/>
      </w:r>
      <w:r w:rsidR="002E11A9" w:rsidRPr="00E034D2">
        <w:rPr>
          <w:rFonts w:ascii="Times New Roman" w:hAnsi="Times New Roman" w:cs="Times New Roman"/>
          <w:b/>
          <w:bCs/>
        </w:rPr>
        <w:t>Mức 3:</w:t>
      </w:r>
    </w:p>
    <w:p w14:paraId="50F7EC3A" w14:textId="2123B26D" w:rsidR="002E11A9" w:rsidRPr="00AE259F" w:rsidRDefault="00E034D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a) Nhà trường phát triển Chương trình giáo dục mầm non do Bộ Giáo dục và Đào tạo ban hành trên cơ sở tham khảo chương trình giáo dục của các nước trong khu vực và thế giới đúng quy định, hiệu quả, phù hợp với thực tiễn của trường, địa phương; </w:t>
      </w:r>
    </w:p>
    <w:p w14:paraId="522E4D21" w14:textId="7180B578" w:rsidR="002E11A9" w:rsidRPr="00AE259F" w:rsidRDefault="00E034D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b) Hằng năm, tổng kết, đánh giá việc thực hiện chương trình giáo dục của nhà trường, từ đó điều chỉnh, cải tiến nội dung, phương pháp giáo dục để nâng cao chất lượng nuôi dưỡng, chăm sóc và giáo dục trẻ.</w:t>
      </w:r>
    </w:p>
    <w:p w14:paraId="5551BF95" w14:textId="71BEAD6F" w:rsidR="002E11A9" w:rsidRPr="00E034D2" w:rsidRDefault="00E034D2" w:rsidP="0014415E">
      <w:pPr>
        <w:jc w:val="both"/>
        <w:rPr>
          <w:rFonts w:ascii="Times New Roman" w:hAnsi="Times New Roman" w:cs="Times New Roman"/>
          <w:b/>
          <w:bCs/>
        </w:rPr>
      </w:pPr>
      <w:r>
        <w:rPr>
          <w:rFonts w:ascii="Times New Roman" w:hAnsi="Times New Roman" w:cs="Times New Roman"/>
        </w:rPr>
        <w:tab/>
      </w:r>
      <w:r w:rsidR="002E11A9" w:rsidRPr="00E034D2">
        <w:rPr>
          <w:rFonts w:ascii="Times New Roman" w:hAnsi="Times New Roman" w:cs="Times New Roman"/>
          <w:b/>
          <w:bCs/>
        </w:rPr>
        <w:t>1. Mô tả hiện trạng.</w:t>
      </w:r>
    </w:p>
    <w:p w14:paraId="3C2F93BE" w14:textId="3B106A72" w:rsidR="002E11A9" w:rsidRPr="00E034D2" w:rsidRDefault="00E034D2" w:rsidP="0014415E">
      <w:pPr>
        <w:jc w:val="both"/>
        <w:rPr>
          <w:rFonts w:ascii="Times New Roman" w:hAnsi="Times New Roman" w:cs="Times New Roman"/>
          <w:b/>
          <w:bCs/>
        </w:rPr>
      </w:pPr>
      <w:r w:rsidRPr="00E034D2">
        <w:rPr>
          <w:rFonts w:ascii="Times New Roman" w:hAnsi="Times New Roman" w:cs="Times New Roman"/>
          <w:b/>
          <w:bCs/>
        </w:rPr>
        <w:tab/>
      </w:r>
      <w:r w:rsidR="002E11A9" w:rsidRPr="00E034D2">
        <w:rPr>
          <w:rFonts w:ascii="Times New Roman" w:hAnsi="Times New Roman" w:cs="Times New Roman"/>
          <w:b/>
          <w:bCs/>
        </w:rPr>
        <w:t>Mức 1:</w:t>
      </w:r>
    </w:p>
    <w:p w14:paraId="0843A6FC" w14:textId="0ADF9E42" w:rsidR="002E11A9" w:rsidRPr="00AE259F" w:rsidRDefault="00E034D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a) Nhà trường đã xây dựng kế hoạch thực hiện Chương trình Giáo dục mầm non theo thông tư số </w:t>
      </w:r>
      <w:r w:rsidR="00887CCF">
        <w:rPr>
          <w:rFonts w:ascii="Times New Roman" w:hAnsi="Times New Roman" w:cs="Times New Roman"/>
        </w:rPr>
        <w:t>5</w:t>
      </w:r>
      <w:r w:rsidR="001C4C4C">
        <w:rPr>
          <w:rFonts w:ascii="Times New Roman" w:hAnsi="Times New Roman" w:cs="Times New Roman"/>
        </w:rPr>
        <w:t>1</w:t>
      </w:r>
      <w:r w:rsidR="002E11A9" w:rsidRPr="00AE259F">
        <w:rPr>
          <w:rFonts w:ascii="Times New Roman" w:hAnsi="Times New Roman" w:cs="Times New Roman"/>
        </w:rPr>
        <w:t>/20</w:t>
      </w:r>
      <w:r w:rsidR="00887CCF">
        <w:rPr>
          <w:rFonts w:ascii="Times New Roman" w:hAnsi="Times New Roman" w:cs="Times New Roman"/>
        </w:rPr>
        <w:t>20</w:t>
      </w:r>
      <w:r w:rsidR="002E11A9" w:rsidRPr="00AE259F">
        <w:rPr>
          <w:rFonts w:ascii="Times New Roman" w:hAnsi="Times New Roman" w:cs="Times New Roman"/>
        </w:rPr>
        <w:t>/TT- BGDĐT ngày 3</w:t>
      </w:r>
      <w:r w:rsidR="001C4C4C">
        <w:rPr>
          <w:rFonts w:ascii="Times New Roman" w:hAnsi="Times New Roman" w:cs="Times New Roman"/>
        </w:rPr>
        <w:t>1</w:t>
      </w:r>
      <w:r w:rsidR="002E11A9" w:rsidRPr="00AE259F">
        <w:rPr>
          <w:rFonts w:ascii="Times New Roman" w:hAnsi="Times New Roman" w:cs="Times New Roman"/>
        </w:rPr>
        <w:t>/12/20</w:t>
      </w:r>
      <w:r w:rsidR="00887CCF">
        <w:rPr>
          <w:rFonts w:ascii="Times New Roman" w:hAnsi="Times New Roman" w:cs="Times New Roman"/>
        </w:rPr>
        <w:t>20</w:t>
      </w:r>
      <w:r w:rsidR="002E11A9" w:rsidRPr="00AE259F">
        <w:rPr>
          <w:rFonts w:ascii="Times New Roman" w:hAnsi="Times New Roman" w:cs="Times New Roman"/>
        </w:rPr>
        <w:t xml:space="preserve"> của Bộ trưởng Bộ GD&amp;ĐT sửa đổi, bổ sung. Triển khai thực hiện chương trình GDMN trong năm học dựa vào khung kế hoạch thời gian năm học của UBND Huyện Giao Thủy và kế hoạch triển khai nhiệm vụ năm học của Sở GD-ĐT, Phòng GD- ĐT và nhà trường. Phó hiệu trưởng phụ trách chuyên môn xây dựng kế hoạch thực hiện chương trình giáo dục và chuyên đề trọng tâm được hiệu trưởng phê duyệt. Căn cứ vào kế hoạch chỉ đạo chuyên môn của nhà trường, các nhóm/ lớp xây dựng và tổ chức thực hiện chương trình theo kế hoạch. Nhà trường thường xuyên kiểm tra việc tổ chức các hoạt động. Tổ chức sinh hoạt chuyên môn theo tổ, đánh giá rút kinh nghiệm tìm ra cách khắc phục có ghi chép biên bản. Báo cáo sơ kết, tổng kết năm học của nhà trường có nội dung rà soát, đánh giá việc thực hiệ</w:t>
      </w:r>
      <w:r w:rsidR="00887CCF">
        <w:rPr>
          <w:rFonts w:ascii="Times New Roman" w:hAnsi="Times New Roman" w:cs="Times New Roman"/>
        </w:rPr>
        <w:t>n chương trình GDMN. (</w:t>
      </w:r>
      <w:r w:rsidR="002E11A9" w:rsidRPr="00AE259F">
        <w:rPr>
          <w:rFonts w:ascii="Times New Roman" w:hAnsi="Times New Roman" w:cs="Times New Roman"/>
        </w:rPr>
        <w:t>H5- 5.1-01)</w:t>
      </w:r>
    </w:p>
    <w:p w14:paraId="2669C58D" w14:textId="52958401" w:rsidR="002E11A9" w:rsidRPr="00AE259F" w:rsidRDefault="00E034D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b) Nhà trường thực hiện chương trình giáo dục mầm non do Bộ GD&amp;ĐT tạo ban hành phù hợp với quy định về chuyên môn của cơ quan quản lý giáo dục như: Các văn bản hướng dẫn, quy chế chuyên môn của ngành, xây dựng kế hoạch, triển khai thực hiện tới toàn thể cán bộ, giáo viên, nhân viên. Đội ngũ giáo viên của nhà trường thực hiện nghiêm túc các quy chế chuyên môn đồng </w:t>
      </w:r>
      <w:r w:rsidR="002E11A9" w:rsidRPr="00AE259F">
        <w:rPr>
          <w:rFonts w:ascii="Times New Roman" w:hAnsi="Times New Roman" w:cs="Times New Roman"/>
        </w:rPr>
        <w:lastRenderedPageBreak/>
        <w:t>thời nhiệt tình, sáng tạo trong các hoạt động của nhà trường. Khuyến khích giáo viên có những đổi mới, sáng tạo, linh hoạt về nội dung, hình thức, phương pháp trong việc thực hiện Chương trình giáo dục. Lựa chọn những mục tiêu phù hợp với điều kiện nhà trườngvà kết quả mong đợi của Chương trình giáo dục mầm non để xây dựng kế hoạch nhà trường, của nhóm/ lớp. Bên cạnh đó nhà trường còn đan xen, lồng ghép thực hiện các chuyên đề trọng tâm như: Chuyên đề “Xây dựng trường mầm non lấy trẻ làm trung tâm</w:t>
      </w:r>
      <w:r>
        <w:rPr>
          <w:rFonts w:ascii="Times New Roman" w:hAnsi="Times New Roman" w:cs="Times New Roman"/>
        </w:rPr>
        <w:t>, hạnh phúc</w:t>
      </w:r>
      <w:r w:rsidR="002E11A9" w:rsidRPr="00AE259F">
        <w:rPr>
          <w:rFonts w:ascii="Times New Roman" w:hAnsi="Times New Roman" w:cs="Times New Roman"/>
        </w:rPr>
        <w:t>”, “Nâng cao chất lượng giáo dục phát triển vận động cho trẻ trong trường mầ</w:t>
      </w:r>
      <w:r w:rsidR="00887CCF">
        <w:rPr>
          <w:rFonts w:ascii="Times New Roman" w:hAnsi="Times New Roman" w:cs="Times New Roman"/>
        </w:rPr>
        <w:t xml:space="preserve">m non” </w:t>
      </w:r>
      <w:r w:rsidR="002E11A9" w:rsidRPr="00AE259F">
        <w:rPr>
          <w:rFonts w:ascii="Times New Roman" w:hAnsi="Times New Roman" w:cs="Times New Roman"/>
        </w:rPr>
        <w:t>nhằm nâng cao hiệu quả chất lượng giáo dục. [ H5- 5.1- 02]</w:t>
      </w:r>
    </w:p>
    <w:p w14:paraId="42CC67F2" w14:textId="0095190D" w:rsidR="002E11A9" w:rsidRPr="00AE259F" w:rsidRDefault="00E034D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c) Nhà trường thường xuyên kiểm tra, đánh giá việc thực hiện kế hoạch giáo dục theo các chủ đề, theo ngày... nhằm điều chỉnh kịp thời, phù hợp với trẻ và điều kiện của nhà trường. Tiến hành rà soát, đánh giá việc thực hiện chương trình giáo dục theo 2 kì/năm đối với từng độ tuổi vào thời điểm kết thúc học kì I và kết thúc học kì II. Tổ chức sinh hoạt chuyên môn theo tổ định kỳ: 2 lần/1 tháng, trao đổi, đánh giá, rút kinh nghiệm tìm ra biện pháp khắc phục, thống nhất hướng điều chỉnh, có ghi chép biên bản. [H5 - 5.1- 03]</w:t>
      </w:r>
    </w:p>
    <w:p w14:paraId="36BC91D2" w14:textId="72EEB8CC" w:rsidR="002E11A9" w:rsidRPr="00E034D2" w:rsidRDefault="00E034D2" w:rsidP="0014415E">
      <w:pPr>
        <w:jc w:val="both"/>
        <w:rPr>
          <w:rFonts w:ascii="Times New Roman" w:hAnsi="Times New Roman" w:cs="Times New Roman"/>
          <w:b/>
          <w:bCs/>
        </w:rPr>
      </w:pPr>
      <w:r>
        <w:rPr>
          <w:rFonts w:ascii="Times New Roman" w:hAnsi="Times New Roman" w:cs="Times New Roman"/>
        </w:rPr>
        <w:tab/>
      </w:r>
      <w:r w:rsidR="002E11A9" w:rsidRPr="00E034D2">
        <w:rPr>
          <w:rFonts w:ascii="Times New Roman" w:hAnsi="Times New Roman" w:cs="Times New Roman"/>
          <w:b/>
          <w:bCs/>
        </w:rPr>
        <w:t>Mức 2:</w:t>
      </w:r>
    </w:p>
    <w:p w14:paraId="7B32F622" w14:textId="20EC8DBC" w:rsidR="002E11A9" w:rsidRPr="00AE259F" w:rsidRDefault="00E034D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a) Để đảm bảo chất lượng trong việc tổ chức thực hiện chương trình GDMN nhà trường đã triển khai thực hiện tới các nhóm lớp, theo dõi, ghi chép kết quả của trẻ thông qua nhật ký ngày, đánh giá sự phát triển của trẻ dựa vào các mục tiêu đưa ra của từng chủ đề. Tăng cường tổ chức các hoạt động vui chơi ngoài trời, các hoạt động trải nghiệm, tận dụng các tình huống thực tế để giáo dục trẻ kĩ năng sống, giúp trẻ</w:t>
      </w:r>
      <w:r w:rsidR="00887CCF">
        <w:rPr>
          <w:rFonts w:ascii="Times New Roman" w:hAnsi="Times New Roman" w:cs="Times New Roman"/>
        </w:rPr>
        <w:t xml:space="preserve"> “</w:t>
      </w:r>
      <w:r w:rsidR="002E11A9" w:rsidRPr="00AE259F">
        <w:rPr>
          <w:rFonts w:ascii="Times New Roman" w:hAnsi="Times New Roman" w:cs="Times New Roman"/>
        </w:rPr>
        <w:t>Học mà chơi, chơi mà học”. Ban giám hiệu nhà trường, tổ chuyên môn kiểm tra công tác đánh giá trẻ theo từng giai đoạn, đánh giá cuối năm... nhằm nâng cao chất lượng chăm sóc giáo dục trẻ.</w:t>
      </w:r>
      <w:r w:rsidR="00887CCF">
        <w:rPr>
          <w:rFonts w:ascii="Times New Roman" w:hAnsi="Times New Roman" w:cs="Times New Roman"/>
        </w:rPr>
        <w:t xml:space="preserve"> </w:t>
      </w:r>
      <w:r w:rsidR="002E11A9" w:rsidRPr="00AE259F">
        <w:rPr>
          <w:rFonts w:ascii="Times New Roman" w:hAnsi="Times New Roman" w:cs="Times New Roman"/>
        </w:rPr>
        <w:t>[ H5 - 5.1- 03]</w:t>
      </w:r>
    </w:p>
    <w:p w14:paraId="6D19762D" w14:textId="136C8BCD" w:rsidR="002E11A9" w:rsidRPr="00AE259F" w:rsidRDefault="00E034D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b)  Nhà trường đã phát triển Chương trình GDMN do Bộ GD&amp;ĐT ban hành. Kế hoạch giáo dục của nhà trường được xây dựng dựa trên các văn bản chỉ đạo: Quyết định của UBND tỉnh </w:t>
      </w:r>
      <w:r w:rsidR="005A5B43">
        <w:rPr>
          <w:rFonts w:ascii="Times New Roman" w:hAnsi="Times New Roman" w:cs="Times New Roman"/>
        </w:rPr>
        <w:t>Ninh Bình</w:t>
      </w:r>
      <w:r w:rsidR="002E11A9" w:rsidRPr="00AE259F">
        <w:rPr>
          <w:rFonts w:ascii="Times New Roman" w:hAnsi="Times New Roman" w:cs="Times New Roman"/>
        </w:rPr>
        <w:t xml:space="preserve"> về việc ban hành khung kế hoạch thời gian năm học; công văn của Sở, phòng </w:t>
      </w:r>
      <w:r w:rsidR="005A5B43">
        <w:rPr>
          <w:rFonts w:ascii="Times New Roman" w:hAnsi="Times New Roman" w:cs="Times New Roman"/>
        </w:rPr>
        <w:t>VH-XH xã</w:t>
      </w:r>
      <w:r w:rsidR="002E11A9" w:rsidRPr="00AE259F">
        <w:rPr>
          <w:rFonts w:ascii="Times New Roman" w:hAnsi="Times New Roman" w:cs="Times New Roman"/>
        </w:rPr>
        <w:t xml:space="preserve"> Giao Thủy về việc hướng dẫn nhiệm vụ GDMN. Kết quả thực hiện nhiệm vụ năm học trước và tình hình thực tế của nhà trường, kết quả mong đợi cuối mỗi độ tuổi để xây dựng bộ công cụ đo bảng kiểm, phiếu đánh giá sự phát triển của trẻ theo chủ đề, theo giai đoạn, đánh giá cuối năm phù hợp với nền văn hóa của địa phương, đáp ứng nhu cầu và khả năng của trẻ, tạo điều kiện cho trẻ phát huy tính tích cực, chủ động, sáng tạo. Kế hoạch của nhà trường có sự cân đối hài hòa giữa các nội dung giáo </w:t>
      </w:r>
      <w:r w:rsidR="002E11A9" w:rsidRPr="00AE259F">
        <w:rPr>
          <w:rFonts w:ascii="Times New Roman" w:hAnsi="Times New Roman" w:cs="Times New Roman"/>
        </w:rPr>
        <w:lastRenderedPageBreak/>
        <w:t>dục phát triển thể chất, nhận thức, ngôn ngữ, tình cảm - kỹ năng xã hội và thẩm mĩ đảm bảo cho trẻ được phát triển toàn diện. Nhà trường đã xây dựng kế hoạch tổ chức các hoạt động lễ hội trong năm: “Tế</w:t>
      </w:r>
      <w:r w:rsidR="00887CCF">
        <w:rPr>
          <w:rFonts w:ascii="Times New Roman" w:hAnsi="Times New Roman" w:cs="Times New Roman"/>
        </w:rPr>
        <w:t>t trung thu”; “</w:t>
      </w:r>
      <w:r w:rsidR="002E11A9" w:rsidRPr="00AE259F">
        <w:rPr>
          <w:rFonts w:ascii="Times New Roman" w:hAnsi="Times New Roman" w:cs="Times New Roman"/>
        </w:rPr>
        <w:t>Tết cổ truyề</w:t>
      </w:r>
      <w:r w:rsidR="00887CCF">
        <w:rPr>
          <w:rFonts w:ascii="Times New Roman" w:hAnsi="Times New Roman" w:cs="Times New Roman"/>
        </w:rPr>
        <w:t>n”; “</w:t>
      </w:r>
      <w:r w:rsidR="002E11A9" w:rsidRPr="00AE259F">
        <w:rPr>
          <w:rFonts w:ascii="Times New Roman" w:hAnsi="Times New Roman" w:cs="Times New Roman"/>
        </w:rPr>
        <w:t>Ngày hội đến trường”; “Quốc tế thiế</w:t>
      </w:r>
      <w:r w:rsidR="001C4C4C">
        <w:rPr>
          <w:rFonts w:ascii="Times New Roman" w:hAnsi="Times New Roman" w:cs="Times New Roman"/>
        </w:rPr>
        <w:t>u nhi”…</w:t>
      </w:r>
      <w:r w:rsidR="002E11A9" w:rsidRPr="00AE259F">
        <w:rPr>
          <w:rFonts w:ascii="Times New Roman" w:hAnsi="Times New Roman" w:cs="Times New Roman"/>
        </w:rPr>
        <w:t>; các nhóm/ lớp xây dựng kế hoạch giáo dục theo chủ đề có lồng ghép dạy kĩ năng sống, các yếu tố liên quan đến văn hóa của địa phương, vùng miền. [H5-5.1-01]; [H5-5.1-02]</w:t>
      </w:r>
    </w:p>
    <w:p w14:paraId="04D7980F" w14:textId="5E506131" w:rsidR="002E11A9" w:rsidRPr="00AE259F" w:rsidRDefault="00E034D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Mức 3:</w:t>
      </w:r>
    </w:p>
    <w:p w14:paraId="5DF126BA" w14:textId="5B78C485" w:rsidR="002E11A9" w:rsidRPr="00AE259F" w:rsidRDefault="00E034D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Nhà trường</w:t>
      </w:r>
      <w:r>
        <w:rPr>
          <w:rFonts w:ascii="Times New Roman" w:hAnsi="Times New Roman" w:cs="Times New Roman"/>
        </w:rPr>
        <w:t xml:space="preserve"> ứng dụng phương pháp GD tiên tiến STEAM vào chương trình GDMN, </w:t>
      </w:r>
      <w:r w:rsidR="002E11A9" w:rsidRPr="00AE259F">
        <w:rPr>
          <w:rFonts w:ascii="Times New Roman" w:hAnsi="Times New Roman" w:cs="Times New Roman"/>
        </w:rPr>
        <w:t>phát triển Chương trình giáo dục mầm non do Bộ Giáo dục và Đào tạo ban hành trên cơ sở tham khảo mô hình giáo dục Montessori phù hợp với thực tiễn của trường, địa phương; áp dụng thí điểm một phần mô hình giáo dục Montessori tại lớp 5 tuổi (A5) trong việc tổ chức các hoạt động thực hành kỹ năng sống, để nhân ra diện rộng trong toàn khối 5 tuổi trong những năm học tiếp theo.</w:t>
      </w:r>
    </w:p>
    <w:p w14:paraId="07679F04" w14:textId="557DFA61" w:rsidR="002E11A9" w:rsidRPr="00AE259F" w:rsidRDefault="00E034D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b) Nhà trường tổng kết, đánh giá việc thực hiện chương trình giáo dục của nhà trường vào 2 thời điểm: Kết thúc họ</w:t>
      </w:r>
      <w:r w:rsidR="00887CCF">
        <w:rPr>
          <w:rFonts w:ascii="Times New Roman" w:hAnsi="Times New Roman" w:cs="Times New Roman"/>
        </w:rPr>
        <w:t xml:space="preserve">c kì I và </w:t>
      </w:r>
      <w:r w:rsidR="002E11A9" w:rsidRPr="00AE259F">
        <w:rPr>
          <w:rFonts w:ascii="Times New Roman" w:hAnsi="Times New Roman" w:cs="Times New Roman"/>
        </w:rPr>
        <w:t>kết thúc năm học.                              Hàng tháng, sau mỗi chủ đề, tổ chuyên môn lấy ý kiến của giáo viên về những khó khăn trong quá trình chăm sóc, nuôi dưỡng, giáo dục trẻ; nhà trường kiểm tra, đánh giá kết quả chất lượng nuôi dưỡng, chăm sóc, giáo dục qua phiếu đánh giá, bảng tổng hợp các mục tiêu của từng lĩnh vực đã lựa chọn đưa vào thực hiện.</w:t>
      </w:r>
      <w:r w:rsidR="00887CCF">
        <w:rPr>
          <w:rFonts w:ascii="Times New Roman" w:hAnsi="Times New Roman" w:cs="Times New Roman"/>
        </w:rPr>
        <w:t xml:space="preserve"> </w:t>
      </w:r>
      <w:r w:rsidR="002E11A9" w:rsidRPr="00AE259F">
        <w:rPr>
          <w:rFonts w:ascii="Times New Roman" w:hAnsi="Times New Roman" w:cs="Times New Roman"/>
        </w:rPr>
        <w:t xml:space="preserve">Từ đó điều chỉnh, cải tiến nội dung, phương pháp giáo dục để nâng cao chất lượng nuôi dưỡng, </w:t>
      </w:r>
      <w:r w:rsidR="00A76F7B" w:rsidRPr="00AE259F">
        <w:rPr>
          <w:rFonts w:ascii="Times New Roman" w:hAnsi="Times New Roman" w:cs="Times New Roman"/>
        </w:rPr>
        <w:t>CS và GD</w:t>
      </w:r>
      <w:r w:rsidR="002E11A9" w:rsidRPr="00AE259F">
        <w:rPr>
          <w:rFonts w:ascii="Times New Roman" w:hAnsi="Times New Roman" w:cs="Times New Roman"/>
        </w:rPr>
        <w:t xml:space="preserve"> trẻ. [H5- 5.1- 02]; [H5- 5.1- 02]</w:t>
      </w:r>
    </w:p>
    <w:p w14:paraId="2D4C1015" w14:textId="64BB65C1" w:rsidR="002E11A9" w:rsidRPr="00E034D2" w:rsidRDefault="00E034D2" w:rsidP="0014415E">
      <w:pPr>
        <w:jc w:val="both"/>
        <w:rPr>
          <w:rFonts w:ascii="Times New Roman" w:hAnsi="Times New Roman" w:cs="Times New Roman"/>
          <w:b/>
          <w:bCs/>
        </w:rPr>
      </w:pPr>
      <w:r>
        <w:rPr>
          <w:rFonts w:ascii="Times New Roman" w:hAnsi="Times New Roman" w:cs="Times New Roman"/>
          <w:b/>
          <w:bCs/>
        </w:rPr>
        <w:tab/>
      </w:r>
      <w:r w:rsidR="002E11A9" w:rsidRPr="00E034D2">
        <w:rPr>
          <w:rFonts w:ascii="Times New Roman" w:hAnsi="Times New Roman" w:cs="Times New Roman"/>
          <w:b/>
          <w:bCs/>
        </w:rPr>
        <w:t>2. Điểm mạnh:</w:t>
      </w:r>
    </w:p>
    <w:p w14:paraId="5A11AED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Kế hoạch thực hiện Chương trình giáo dục của nhà trường được xây dựng và tổ chức thực hiện theo đúng quy định, đảm bảo chất lượng, mục tiêu giáo dục, phù hợp với tình hình thực tế của nhà trường, đáp ứng khả năng, nhu cầu của trẻ.</w:t>
      </w:r>
    </w:p>
    <w:p w14:paraId="736E9885" w14:textId="043B7B87" w:rsidR="002E11A9" w:rsidRPr="00AE259F" w:rsidRDefault="00E034D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Nhà trường thường xuyên kiểm tra, rà soát, đánh giá việc thực hiện Chương trình GDMN kịp thời điều chỉnh cải tiến nội dung, phương pháp giáo dục nên chất lượng nuôi dưỡng, chăm sóc và giáo dục trẻ ngày càng được nâng cao.</w:t>
      </w:r>
    </w:p>
    <w:p w14:paraId="74DE1BA7" w14:textId="469D8E00" w:rsidR="002E11A9" w:rsidRPr="00AE259F" w:rsidRDefault="00E034D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Thực hiện tốt các chuyên đề trọng tâm như: Chuyên đề “Đẩy mạnh phòng chống bạo hành trẻ trong các cơ sở giáo dục mầm non”; Chuyên đề</w:t>
      </w:r>
      <w:r w:rsidR="00887CCF">
        <w:rPr>
          <w:rFonts w:ascii="Times New Roman" w:hAnsi="Times New Roman" w:cs="Times New Roman"/>
        </w:rPr>
        <w:t xml:space="preserve"> “</w:t>
      </w:r>
      <w:r w:rsidR="002E11A9" w:rsidRPr="00AE259F">
        <w:rPr>
          <w:rFonts w:ascii="Times New Roman" w:hAnsi="Times New Roman" w:cs="Times New Roman"/>
        </w:rPr>
        <w:t xml:space="preserve">Tích hợp nội dung học tập và làm theo tấm gương đạo đức Hồ Chí Minh”, chuyên đề “Xây dựng trường mầm non lấy trẻ làm trung tâm”, Chuyên đề: Xây dựng “Thư </w:t>
      </w:r>
      <w:r w:rsidR="002E11A9" w:rsidRPr="00AE259F">
        <w:rPr>
          <w:rFonts w:ascii="Times New Roman" w:hAnsi="Times New Roman" w:cs="Times New Roman"/>
        </w:rPr>
        <w:lastRenderedPageBreak/>
        <w:t>viện thân thiện”,...góp phần nâng cao hiệu quả chất lượng chăm sóc, nuôi dưỡng, giáo dục trẻ.</w:t>
      </w:r>
    </w:p>
    <w:p w14:paraId="07D7C0E5" w14:textId="5A2A51C8" w:rsidR="002E11A9" w:rsidRPr="00AE259F" w:rsidRDefault="00E034D2"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Nhà trường đã tham khảo và áp dụng, tiếp cận một số chương trình giáo dục của các nước trong khu vực và thế giới: Mô hình giáo dục Montessori. </w:t>
      </w:r>
    </w:p>
    <w:p w14:paraId="7B0FC1F7" w14:textId="4E95A927" w:rsidR="002E11A9" w:rsidRPr="00E034D2" w:rsidRDefault="00E034D2" w:rsidP="0014415E">
      <w:pPr>
        <w:jc w:val="both"/>
        <w:rPr>
          <w:rFonts w:ascii="Times New Roman" w:hAnsi="Times New Roman" w:cs="Times New Roman"/>
          <w:b/>
          <w:bCs/>
        </w:rPr>
      </w:pPr>
      <w:r>
        <w:rPr>
          <w:rFonts w:ascii="Times New Roman" w:hAnsi="Times New Roman" w:cs="Times New Roman"/>
        </w:rPr>
        <w:tab/>
        <w:t xml:space="preserve">3. </w:t>
      </w:r>
      <w:r w:rsidR="002E11A9" w:rsidRPr="00E034D2">
        <w:rPr>
          <w:rFonts w:ascii="Times New Roman" w:hAnsi="Times New Roman" w:cs="Times New Roman"/>
          <w:b/>
          <w:bCs/>
        </w:rPr>
        <w:t>Điểm yếu:</w:t>
      </w:r>
    </w:p>
    <w:p w14:paraId="26912A73" w14:textId="529F7039"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Kinh phí đầu tư mua đồ dùng, trang thiết bị phù hợp, đầy đủ theo mô hình giáo dục </w:t>
      </w:r>
      <w:r w:rsidR="00EA11B8">
        <w:rPr>
          <w:rFonts w:ascii="Times New Roman" w:hAnsi="Times New Roman" w:cs="Times New Roman"/>
        </w:rPr>
        <w:t>STEM</w:t>
      </w:r>
      <w:r w:rsidRPr="00AE259F">
        <w:rPr>
          <w:rFonts w:ascii="Times New Roman" w:hAnsi="Times New Roman" w:cs="Times New Roman"/>
        </w:rPr>
        <w:t xml:space="preserve"> còn hạn chế, chưa sâu.</w:t>
      </w:r>
    </w:p>
    <w:p w14:paraId="2A165239" w14:textId="5E8709F8" w:rsidR="002E11A9" w:rsidRPr="00EA11B8" w:rsidRDefault="00E034D2" w:rsidP="0014415E">
      <w:pPr>
        <w:jc w:val="both"/>
        <w:rPr>
          <w:rFonts w:ascii="Times New Roman" w:hAnsi="Times New Roman" w:cs="Times New Roman"/>
          <w:b/>
          <w:bCs/>
        </w:rPr>
      </w:pPr>
      <w:r>
        <w:rPr>
          <w:rFonts w:ascii="Times New Roman" w:hAnsi="Times New Roman" w:cs="Times New Roman"/>
        </w:rPr>
        <w:tab/>
      </w:r>
      <w:r w:rsidR="002E11A9" w:rsidRPr="00EA11B8">
        <w:rPr>
          <w:rFonts w:ascii="Times New Roman" w:hAnsi="Times New Roman" w:cs="Times New Roman"/>
          <w:b/>
          <w:bCs/>
        </w:rPr>
        <w:t>4. Kế hoạch cải tiến chất lượng:</w:t>
      </w:r>
    </w:p>
    <w:p w14:paraId="355D2362" w14:textId="16AFF9D0" w:rsidR="002E11A9" w:rsidRPr="00AE259F" w:rsidRDefault="00EA11B8"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Nội dung: Để nâng cao chất lượng chăm sóc giáo dục trẻ theo chương trình giáo dục mầm non mới do bộ giáo dục và đào tạo ban hành, nhà trường tập trung thực hiện những công việc cụ thể sau: </w:t>
      </w:r>
    </w:p>
    <w:p w14:paraId="512335CD" w14:textId="77777777" w:rsidR="000A42B6" w:rsidRPr="00AE259F" w:rsidRDefault="000A42B6" w:rsidP="0014415E">
      <w:pPr>
        <w:jc w:val="both"/>
        <w:rPr>
          <w:rFonts w:ascii="Times New Roman" w:hAnsi="Times New Roman" w:cs="Times New Roman"/>
        </w:rPr>
      </w:pPr>
    </w:p>
    <w:tbl>
      <w:tblPr>
        <w:tblW w:w="96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1877"/>
        <w:gridCol w:w="1134"/>
        <w:gridCol w:w="1701"/>
        <w:gridCol w:w="1417"/>
      </w:tblGrid>
      <w:tr w:rsidR="002E11A9" w:rsidRPr="00AE259F" w14:paraId="7DD28D58" w14:textId="77777777" w:rsidTr="000A42B6">
        <w:trPr>
          <w:trHeight w:val="954"/>
        </w:trPr>
        <w:tc>
          <w:tcPr>
            <w:tcW w:w="3510" w:type="dxa"/>
            <w:vAlign w:val="center"/>
          </w:tcPr>
          <w:p w14:paraId="4ED3D31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Giải pháp cụ thể/Công việc cần thực hiện</w:t>
            </w:r>
          </w:p>
        </w:tc>
        <w:tc>
          <w:tcPr>
            <w:tcW w:w="1877" w:type="dxa"/>
            <w:vAlign w:val="center"/>
          </w:tcPr>
          <w:p w14:paraId="2F55D62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Nhân lực thực hiện (chủ trì/ phối hợp/ giám sát)</w:t>
            </w:r>
          </w:p>
        </w:tc>
        <w:tc>
          <w:tcPr>
            <w:tcW w:w="1134" w:type="dxa"/>
            <w:vAlign w:val="center"/>
          </w:tcPr>
          <w:p w14:paraId="0B04490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Điều kiện để thực hiện</w:t>
            </w:r>
          </w:p>
        </w:tc>
        <w:tc>
          <w:tcPr>
            <w:tcW w:w="1701" w:type="dxa"/>
            <w:vAlign w:val="center"/>
          </w:tcPr>
          <w:p w14:paraId="3E71EB8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Mốc thực hiện/thời gian hoàn thành</w:t>
            </w:r>
          </w:p>
        </w:tc>
        <w:tc>
          <w:tcPr>
            <w:tcW w:w="1417" w:type="dxa"/>
            <w:vAlign w:val="center"/>
          </w:tcPr>
          <w:p w14:paraId="33667CE8"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Dự kiến kinh phí</w:t>
            </w:r>
          </w:p>
        </w:tc>
      </w:tr>
      <w:tr w:rsidR="002E11A9" w:rsidRPr="00AE259F" w14:paraId="23DB48B4" w14:textId="77777777" w:rsidTr="000A42B6">
        <w:trPr>
          <w:trHeight w:val="954"/>
        </w:trPr>
        <w:tc>
          <w:tcPr>
            <w:tcW w:w="3510" w:type="dxa"/>
            <w:vAlign w:val="center"/>
          </w:tcPr>
          <w:p w14:paraId="11856A9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Tiếp tục thực hiện tốt chương trình giáo dục mầm non do Bộ GD ban hành, tăng cường rà soát, đánh giá, cải tiến nội dung, phương pháp giáo dục để chất lượng ngày một nâng cao hơn</w:t>
            </w:r>
          </w:p>
        </w:tc>
        <w:tc>
          <w:tcPr>
            <w:tcW w:w="1877" w:type="dxa"/>
            <w:tcBorders>
              <w:top w:val="single" w:sz="4" w:space="0" w:color="auto"/>
              <w:left w:val="single" w:sz="4" w:space="0" w:color="auto"/>
              <w:bottom w:val="single" w:sz="4" w:space="0" w:color="auto"/>
              <w:right w:val="single" w:sz="4" w:space="0" w:color="auto"/>
            </w:tcBorders>
            <w:vAlign w:val="center"/>
          </w:tcPr>
          <w:p w14:paraId="46572C5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Ban giám hiệu, GV các nhóm/lớp.</w:t>
            </w:r>
          </w:p>
        </w:tc>
        <w:tc>
          <w:tcPr>
            <w:tcW w:w="1134" w:type="dxa"/>
            <w:tcBorders>
              <w:top w:val="single" w:sz="4" w:space="0" w:color="auto"/>
              <w:left w:val="single" w:sz="4" w:space="0" w:color="auto"/>
              <w:bottom w:val="single" w:sz="4" w:space="0" w:color="auto"/>
              <w:right w:val="single" w:sz="4" w:space="0" w:color="auto"/>
            </w:tcBorders>
            <w:vAlign w:val="center"/>
          </w:tcPr>
          <w:p w14:paraId="194D381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Thời gian</w:t>
            </w:r>
          </w:p>
        </w:tc>
        <w:tc>
          <w:tcPr>
            <w:tcW w:w="1701" w:type="dxa"/>
            <w:tcBorders>
              <w:top w:val="single" w:sz="4" w:space="0" w:color="auto"/>
              <w:left w:val="single" w:sz="4" w:space="0" w:color="auto"/>
              <w:bottom w:val="single" w:sz="4" w:space="0" w:color="auto"/>
              <w:right w:val="single" w:sz="4" w:space="0" w:color="auto"/>
            </w:tcBorders>
          </w:tcPr>
          <w:p w14:paraId="426D7118" w14:textId="586292A2" w:rsidR="002E11A9" w:rsidRPr="00AE259F" w:rsidRDefault="002E11A9" w:rsidP="00887CCF">
            <w:pPr>
              <w:jc w:val="both"/>
              <w:rPr>
                <w:rFonts w:ascii="Times New Roman" w:hAnsi="Times New Roman" w:cs="Times New Roman"/>
              </w:rPr>
            </w:pPr>
            <w:r w:rsidRPr="00AE259F">
              <w:rPr>
                <w:rFonts w:ascii="Times New Roman" w:hAnsi="Times New Roman" w:cs="Times New Roman"/>
              </w:rPr>
              <w:t>Trong năm học 202</w:t>
            </w:r>
            <w:r w:rsidR="00726A58">
              <w:rPr>
                <w:rFonts w:ascii="Times New Roman" w:hAnsi="Times New Roman" w:cs="Times New Roman"/>
              </w:rPr>
              <w:t>5</w:t>
            </w:r>
            <w:r w:rsidRPr="00AE259F">
              <w:rPr>
                <w:rFonts w:ascii="Times New Roman" w:hAnsi="Times New Roman" w:cs="Times New Roman"/>
              </w:rPr>
              <w:t>-202</w:t>
            </w:r>
            <w:r w:rsidR="00726A58">
              <w:rPr>
                <w:rFonts w:ascii="Times New Roman" w:hAnsi="Times New Roman" w:cs="Times New Roman"/>
              </w:rPr>
              <w:t>6</w:t>
            </w:r>
            <w:r w:rsidRPr="00AE259F">
              <w:rPr>
                <w:rFonts w:ascii="Times New Roman" w:hAnsi="Times New Roman" w:cs="Times New Roman"/>
              </w:rPr>
              <w:t xml:space="preserve"> và các năm học tiếp theo.</w:t>
            </w:r>
          </w:p>
        </w:tc>
        <w:tc>
          <w:tcPr>
            <w:tcW w:w="1417" w:type="dxa"/>
            <w:vAlign w:val="center"/>
          </w:tcPr>
          <w:p w14:paraId="7B987C08" w14:textId="77777777" w:rsidR="002E11A9" w:rsidRPr="00AE259F" w:rsidRDefault="002E11A9" w:rsidP="0014415E">
            <w:pPr>
              <w:jc w:val="both"/>
              <w:rPr>
                <w:rFonts w:ascii="Times New Roman" w:hAnsi="Times New Roman" w:cs="Times New Roman"/>
              </w:rPr>
            </w:pPr>
          </w:p>
        </w:tc>
      </w:tr>
      <w:tr w:rsidR="002E11A9" w:rsidRPr="00AE259F" w14:paraId="3BD548A9" w14:textId="77777777" w:rsidTr="000A42B6">
        <w:trPr>
          <w:trHeight w:val="954"/>
        </w:trPr>
        <w:tc>
          <w:tcPr>
            <w:tcW w:w="3510" w:type="dxa"/>
            <w:vAlign w:val="center"/>
          </w:tcPr>
          <w:p w14:paraId="2E80D65E" w14:textId="139B8B85" w:rsidR="002E11A9" w:rsidRPr="00AE259F" w:rsidRDefault="002E11A9" w:rsidP="00EA11B8">
            <w:pPr>
              <w:jc w:val="both"/>
              <w:rPr>
                <w:rFonts w:ascii="Times New Roman" w:hAnsi="Times New Roman" w:cs="Times New Roman"/>
              </w:rPr>
            </w:pPr>
            <w:r w:rsidRPr="00AE259F">
              <w:rPr>
                <w:rFonts w:ascii="Times New Roman" w:hAnsi="Times New Roman" w:cs="Times New Roman"/>
              </w:rPr>
              <w:t xml:space="preserve">Nhân rộng các lớp 5 tuổi áp dụng mô hình giáo dục </w:t>
            </w:r>
            <w:r w:rsidR="00EA11B8">
              <w:rPr>
                <w:rFonts w:ascii="Times New Roman" w:hAnsi="Times New Roman" w:cs="Times New Roman"/>
              </w:rPr>
              <w:t>STEAM</w:t>
            </w:r>
            <w:r w:rsidRPr="00AE259F">
              <w:rPr>
                <w:rFonts w:ascii="Times New Roman" w:hAnsi="Times New Roman" w:cs="Times New Roman"/>
              </w:rPr>
              <w:t xml:space="preserve"> để nhiều trẻ được tiếp cận hơn, tạo điều kiện cho trẻ được thực hành trải nghiệm và được sáng tạo</w:t>
            </w:r>
          </w:p>
        </w:tc>
        <w:tc>
          <w:tcPr>
            <w:tcW w:w="1877" w:type="dxa"/>
            <w:tcBorders>
              <w:top w:val="single" w:sz="4" w:space="0" w:color="auto"/>
              <w:left w:val="single" w:sz="4" w:space="0" w:color="auto"/>
              <w:bottom w:val="single" w:sz="4" w:space="0" w:color="auto"/>
              <w:right w:val="single" w:sz="4" w:space="0" w:color="auto"/>
            </w:tcBorders>
            <w:vAlign w:val="center"/>
          </w:tcPr>
          <w:p w14:paraId="1FAC97B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Ban giám hiệu, GV các nhóm/lớp 5 tuổi.</w:t>
            </w:r>
          </w:p>
        </w:tc>
        <w:tc>
          <w:tcPr>
            <w:tcW w:w="1134" w:type="dxa"/>
            <w:tcBorders>
              <w:top w:val="single" w:sz="4" w:space="0" w:color="auto"/>
              <w:left w:val="single" w:sz="4" w:space="0" w:color="auto"/>
              <w:bottom w:val="single" w:sz="4" w:space="0" w:color="auto"/>
              <w:right w:val="single" w:sz="4" w:space="0" w:color="auto"/>
            </w:tcBorders>
            <w:vAlign w:val="center"/>
          </w:tcPr>
          <w:p w14:paraId="3B45DAF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Tuyên truyền vận động</w:t>
            </w:r>
          </w:p>
        </w:tc>
        <w:tc>
          <w:tcPr>
            <w:tcW w:w="1701" w:type="dxa"/>
            <w:tcBorders>
              <w:top w:val="single" w:sz="4" w:space="0" w:color="auto"/>
              <w:left w:val="single" w:sz="4" w:space="0" w:color="auto"/>
              <w:bottom w:val="single" w:sz="4" w:space="0" w:color="auto"/>
              <w:right w:val="single" w:sz="4" w:space="0" w:color="auto"/>
            </w:tcBorders>
          </w:tcPr>
          <w:p w14:paraId="01EF17FF" w14:textId="257A6B32" w:rsidR="002E11A9" w:rsidRPr="00AE259F" w:rsidRDefault="002E11A9" w:rsidP="00887CCF">
            <w:pPr>
              <w:jc w:val="both"/>
              <w:rPr>
                <w:rFonts w:ascii="Times New Roman" w:hAnsi="Times New Roman" w:cs="Times New Roman"/>
              </w:rPr>
            </w:pPr>
            <w:r w:rsidRPr="00AE259F">
              <w:rPr>
                <w:rFonts w:ascii="Times New Roman" w:hAnsi="Times New Roman" w:cs="Times New Roman"/>
              </w:rPr>
              <w:t>Trong năm học 202</w:t>
            </w:r>
            <w:r w:rsidR="005A5B43">
              <w:rPr>
                <w:rFonts w:ascii="Times New Roman" w:hAnsi="Times New Roman" w:cs="Times New Roman"/>
              </w:rPr>
              <w:t>5</w:t>
            </w:r>
            <w:r w:rsidRPr="00AE259F">
              <w:rPr>
                <w:rFonts w:ascii="Times New Roman" w:hAnsi="Times New Roman" w:cs="Times New Roman"/>
              </w:rPr>
              <w:t>-202</w:t>
            </w:r>
            <w:r w:rsidR="005A5B43">
              <w:rPr>
                <w:rFonts w:ascii="Times New Roman" w:hAnsi="Times New Roman" w:cs="Times New Roman"/>
              </w:rPr>
              <w:t>6</w:t>
            </w:r>
            <w:r w:rsidRPr="00AE259F">
              <w:rPr>
                <w:rFonts w:ascii="Times New Roman" w:hAnsi="Times New Roman" w:cs="Times New Roman"/>
              </w:rPr>
              <w:t xml:space="preserve"> và các năm học tiếp theo.</w:t>
            </w:r>
          </w:p>
        </w:tc>
        <w:tc>
          <w:tcPr>
            <w:tcW w:w="1417" w:type="dxa"/>
            <w:vAlign w:val="center"/>
          </w:tcPr>
          <w:p w14:paraId="4C783D52" w14:textId="77777777" w:rsidR="002E11A9" w:rsidRPr="00AE259F" w:rsidRDefault="002E11A9" w:rsidP="0014415E">
            <w:pPr>
              <w:jc w:val="both"/>
              <w:rPr>
                <w:rFonts w:ascii="Times New Roman" w:hAnsi="Times New Roman" w:cs="Times New Roman"/>
              </w:rPr>
            </w:pPr>
          </w:p>
        </w:tc>
      </w:tr>
      <w:tr w:rsidR="002E11A9" w:rsidRPr="00AE259F" w14:paraId="1C0320C9" w14:textId="77777777" w:rsidTr="000A42B6">
        <w:trPr>
          <w:trHeight w:val="188"/>
        </w:trPr>
        <w:tc>
          <w:tcPr>
            <w:tcW w:w="3510" w:type="dxa"/>
            <w:tcBorders>
              <w:top w:val="single" w:sz="4" w:space="0" w:color="auto"/>
              <w:left w:val="single" w:sz="4" w:space="0" w:color="auto"/>
              <w:bottom w:val="single" w:sz="4" w:space="0" w:color="auto"/>
              <w:right w:val="single" w:sz="4" w:space="0" w:color="auto"/>
            </w:tcBorders>
          </w:tcPr>
          <w:p w14:paraId="00514C06" w14:textId="52D864CA" w:rsidR="002E11A9" w:rsidRPr="00AE259F" w:rsidRDefault="002E11A9" w:rsidP="00EA11B8">
            <w:pPr>
              <w:jc w:val="both"/>
              <w:rPr>
                <w:rFonts w:ascii="Times New Roman" w:hAnsi="Times New Roman" w:cs="Times New Roman"/>
              </w:rPr>
            </w:pPr>
            <w:r w:rsidRPr="00AE259F">
              <w:rPr>
                <w:rFonts w:ascii="Times New Roman" w:hAnsi="Times New Roman" w:cs="Times New Roman"/>
              </w:rPr>
              <w:t xml:space="preserve">Thực hiện tốt công tác tham mưu, vận động tài trợ tăng cường kinh phí cho việc bổ sung CSVC của nhà trường nói chung và đồ dùng, trang </w:t>
            </w:r>
            <w:r w:rsidRPr="00AE259F">
              <w:rPr>
                <w:rFonts w:ascii="Times New Roman" w:hAnsi="Times New Roman" w:cs="Times New Roman"/>
              </w:rPr>
              <w:lastRenderedPageBreak/>
              <w:t xml:space="preserve">thiết bị phù hợp cho hoạt động </w:t>
            </w:r>
            <w:r w:rsidR="00EA11B8">
              <w:rPr>
                <w:rFonts w:ascii="Times New Roman" w:hAnsi="Times New Roman" w:cs="Times New Roman"/>
              </w:rPr>
              <w:t>STEM</w:t>
            </w:r>
          </w:p>
        </w:tc>
        <w:tc>
          <w:tcPr>
            <w:tcW w:w="1877" w:type="dxa"/>
            <w:tcBorders>
              <w:top w:val="single" w:sz="4" w:space="0" w:color="auto"/>
              <w:left w:val="single" w:sz="4" w:space="0" w:color="auto"/>
              <w:bottom w:val="single" w:sz="4" w:space="0" w:color="auto"/>
              <w:right w:val="single" w:sz="4" w:space="0" w:color="auto"/>
            </w:tcBorders>
            <w:vAlign w:val="center"/>
          </w:tcPr>
          <w:p w14:paraId="49DE206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lastRenderedPageBreak/>
              <w:t>Ban giám hiệu, GV các nhóm/lớp.</w:t>
            </w:r>
          </w:p>
        </w:tc>
        <w:tc>
          <w:tcPr>
            <w:tcW w:w="1134" w:type="dxa"/>
            <w:tcBorders>
              <w:top w:val="single" w:sz="4" w:space="0" w:color="auto"/>
              <w:left w:val="single" w:sz="4" w:space="0" w:color="auto"/>
              <w:bottom w:val="single" w:sz="4" w:space="0" w:color="auto"/>
              <w:right w:val="single" w:sz="4" w:space="0" w:color="auto"/>
            </w:tcBorders>
            <w:vAlign w:val="center"/>
          </w:tcPr>
          <w:p w14:paraId="698CE46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Tuyên truyền vận động</w:t>
            </w:r>
          </w:p>
        </w:tc>
        <w:tc>
          <w:tcPr>
            <w:tcW w:w="1701" w:type="dxa"/>
            <w:tcBorders>
              <w:top w:val="single" w:sz="4" w:space="0" w:color="auto"/>
              <w:left w:val="single" w:sz="4" w:space="0" w:color="auto"/>
              <w:bottom w:val="single" w:sz="4" w:space="0" w:color="auto"/>
              <w:right w:val="single" w:sz="4" w:space="0" w:color="auto"/>
            </w:tcBorders>
          </w:tcPr>
          <w:p w14:paraId="5D244B37" w14:textId="7EC6DDE1" w:rsidR="002E11A9" w:rsidRPr="00AE259F" w:rsidRDefault="002E11A9" w:rsidP="00887CCF">
            <w:pPr>
              <w:jc w:val="both"/>
              <w:rPr>
                <w:rFonts w:ascii="Times New Roman" w:hAnsi="Times New Roman" w:cs="Times New Roman"/>
              </w:rPr>
            </w:pPr>
            <w:r w:rsidRPr="00AE259F">
              <w:rPr>
                <w:rFonts w:ascii="Times New Roman" w:hAnsi="Times New Roman" w:cs="Times New Roman"/>
              </w:rPr>
              <w:t>Trong năm học 202</w:t>
            </w:r>
            <w:r w:rsidR="005A5B43">
              <w:rPr>
                <w:rFonts w:ascii="Times New Roman" w:hAnsi="Times New Roman" w:cs="Times New Roman"/>
              </w:rPr>
              <w:t>5</w:t>
            </w:r>
            <w:r w:rsidRPr="00AE259F">
              <w:rPr>
                <w:rFonts w:ascii="Times New Roman" w:hAnsi="Times New Roman" w:cs="Times New Roman"/>
              </w:rPr>
              <w:t>-202</w:t>
            </w:r>
            <w:r w:rsidR="005A5B43">
              <w:rPr>
                <w:rFonts w:ascii="Times New Roman" w:hAnsi="Times New Roman" w:cs="Times New Roman"/>
              </w:rPr>
              <w:t>6</w:t>
            </w:r>
            <w:r w:rsidRPr="00AE259F">
              <w:rPr>
                <w:rFonts w:ascii="Times New Roman" w:hAnsi="Times New Roman" w:cs="Times New Roman"/>
              </w:rPr>
              <w:t xml:space="preserve"> và các năm học tiếp theo.</w:t>
            </w:r>
          </w:p>
        </w:tc>
        <w:tc>
          <w:tcPr>
            <w:tcW w:w="1417" w:type="dxa"/>
            <w:tcBorders>
              <w:top w:val="single" w:sz="4" w:space="0" w:color="auto"/>
              <w:left w:val="single" w:sz="4" w:space="0" w:color="auto"/>
              <w:bottom w:val="single" w:sz="4" w:space="0" w:color="auto"/>
              <w:right w:val="single" w:sz="4" w:space="0" w:color="auto"/>
            </w:tcBorders>
          </w:tcPr>
          <w:p w14:paraId="54667577" w14:textId="77777777" w:rsidR="002E11A9" w:rsidRPr="00AE259F" w:rsidRDefault="002E11A9" w:rsidP="0014415E">
            <w:pPr>
              <w:jc w:val="both"/>
              <w:rPr>
                <w:rFonts w:ascii="Times New Roman" w:hAnsi="Times New Roman" w:cs="Times New Roman"/>
              </w:rPr>
            </w:pPr>
          </w:p>
          <w:p w14:paraId="79B53310" w14:textId="77777777" w:rsidR="002E11A9" w:rsidRPr="00AE259F" w:rsidRDefault="002E11A9" w:rsidP="0014415E">
            <w:pPr>
              <w:jc w:val="both"/>
              <w:rPr>
                <w:rFonts w:ascii="Times New Roman" w:hAnsi="Times New Roman" w:cs="Times New Roman"/>
              </w:rPr>
            </w:pPr>
          </w:p>
          <w:p w14:paraId="3774EF0A" w14:textId="77777777" w:rsidR="002E11A9" w:rsidRPr="00AE259F" w:rsidRDefault="002E11A9" w:rsidP="0014415E">
            <w:pPr>
              <w:jc w:val="both"/>
              <w:rPr>
                <w:rFonts w:ascii="Times New Roman" w:hAnsi="Times New Roman" w:cs="Times New Roman"/>
              </w:rPr>
            </w:pPr>
          </w:p>
        </w:tc>
      </w:tr>
    </w:tbl>
    <w:p w14:paraId="3F0D83CE" w14:textId="77777777" w:rsidR="002E11A9" w:rsidRPr="00EA11B8" w:rsidRDefault="002E11A9" w:rsidP="0014415E">
      <w:pPr>
        <w:jc w:val="both"/>
        <w:rPr>
          <w:rFonts w:ascii="Times New Roman" w:hAnsi="Times New Roman" w:cs="Times New Roman"/>
          <w:b/>
          <w:bCs/>
        </w:rPr>
      </w:pPr>
      <w:r w:rsidRPr="00EA11B8">
        <w:rPr>
          <w:rFonts w:ascii="Times New Roman" w:hAnsi="Times New Roman" w:cs="Times New Roman"/>
          <w:b/>
          <w:bCs/>
        </w:rPr>
        <w:lastRenderedPageBreak/>
        <w:t>5. Tự đánh giá:</w:t>
      </w:r>
    </w:p>
    <w:tbl>
      <w:tblPr>
        <w:tblW w:w="961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5"/>
        <w:gridCol w:w="1984"/>
        <w:gridCol w:w="1134"/>
        <w:gridCol w:w="1985"/>
        <w:gridCol w:w="1134"/>
        <w:gridCol w:w="2239"/>
      </w:tblGrid>
      <w:tr w:rsidR="002E11A9" w:rsidRPr="00AE259F" w14:paraId="75E2379E" w14:textId="77777777" w:rsidTr="00323AA9">
        <w:tc>
          <w:tcPr>
            <w:tcW w:w="3119" w:type="dxa"/>
            <w:gridSpan w:val="2"/>
          </w:tcPr>
          <w:p w14:paraId="048645F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1</w:t>
            </w:r>
          </w:p>
        </w:tc>
        <w:tc>
          <w:tcPr>
            <w:tcW w:w="3119" w:type="dxa"/>
            <w:gridSpan w:val="2"/>
          </w:tcPr>
          <w:p w14:paraId="2E35C25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2</w:t>
            </w:r>
          </w:p>
        </w:tc>
        <w:tc>
          <w:tcPr>
            <w:tcW w:w="3373" w:type="dxa"/>
            <w:gridSpan w:val="2"/>
          </w:tcPr>
          <w:p w14:paraId="5F6D0EE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3</w:t>
            </w:r>
          </w:p>
        </w:tc>
      </w:tr>
      <w:tr w:rsidR="002E11A9" w:rsidRPr="00AE259F" w14:paraId="0D3995E8" w14:textId="77777777" w:rsidTr="00323AA9">
        <w:tc>
          <w:tcPr>
            <w:tcW w:w="1135" w:type="dxa"/>
            <w:vAlign w:val="center"/>
          </w:tcPr>
          <w:p w14:paraId="027C97F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1984" w:type="dxa"/>
            <w:vAlign w:val="center"/>
          </w:tcPr>
          <w:p w14:paraId="00DECA68"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c>
          <w:tcPr>
            <w:tcW w:w="1134" w:type="dxa"/>
            <w:vAlign w:val="center"/>
          </w:tcPr>
          <w:p w14:paraId="7E07ABE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1985" w:type="dxa"/>
            <w:vAlign w:val="center"/>
          </w:tcPr>
          <w:p w14:paraId="075BCA7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c>
          <w:tcPr>
            <w:tcW w:w="1134" w:type="dxa"/>
            <w:vAlign w:val="center"/>
          </w:tcPr>
          <w:p w14:paraId="6773B59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2239" w:type="dxa"/>
            <w:vAlign w:val="center"/>
          </w:tcPr>
          <w:p w14:paraId="5D0B153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r>
      <w:tr w:rsidR="002E11A9" w:rsidRPr="00AE259F" w14:paraId="2ECD35D6" w14:textId="77777777" w:rsidTr="00323AA9">
        <w:tc>
          <w:tcPr>
            <w:tcW w:w="1135" w:type="dxa"/>
          </w:tcPr>
          <w:p w14:paraId="75389E3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w:t>
            </w:r>
          </w:p>
        </w:tc>
        <w:tc>
          <w:tcPr>
            <w:tcW w:w="1984" w:type="dxa"/>
          </w:tcPr>
          <w:p w14:paraId="181AF2B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134" w:type="dxa"/>
          </w:tcPr>
          <w:p w14:paraId="5CDDE94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w:t>
            </w:r>
          </w:p>
        </w:tc>
        <w:tc>
          <w:tcPr>
            <w:tcW w:w="1985" w:type="dxa"/>
          </w:tcPr>
          <w:p w14:paraId="484B861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134" w:type="dxa"/>
          </w:tcPr>
          <w:p w14:paraId="1462E6E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w:t>
            </w:r>
          </w:p>
        </w:tc>
        <w:tc>
          <w:tcPr>
            <w:tcW w:w="2239" w:type="dxa"/>
          </w:tcPr>
          <w:p w14:paraId="31413CF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Không đạt</w:t>
            </w:r>
          </w:p>
        </w:tc>
      </w:tr>
      <w:tr w:rsidR="002E11A9" w:rsidRPr="00AE259F" w14:paraId="66AEA46E" w14:textId="77777777" w:rsidTr="00323AA9">
        <w:tc>
          <w:tcPr>
            <w:tcW w:w="1135" w:type="dxa"/>
          </w:tcPr>
          <w:p w14:paraId="1197259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w:t>
            </w:r>
          </w:p>
        </w:tc>
        <w:tc>
          <w:tcPr>
            <w:tcW w:w="1984" w:type="dxa"/>
          </w:tcPr>
          <w:p w14:paraId="6E8ACDD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134" w:type="dxa"/>
          </w:tcPr>
          <w:p w14:paraId="5E07170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w:t>
            </w:r>
          </w:p>
        </w:tc>
        <w:tc>
          <w:tcPr>
            <w:tcW w:w="1985" w:type="dxa"/>
          </w:tcPr>
          <w:p w14:paraId="510B5FA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134" w:type="dxa"/>
          </w:tcPr>
          <w:p w14:paraId="3C616A0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w:t>
            </w:r>
          </w:p>
        </w:tc>
        <w:tc>
          <w:tcPr>
            <w:tcW w:w="2239" w:type="dxa"/>
          </w:tcPr>
          <w:p w14:paraId="002D58A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r>
      <w:tr w:rsidR="002E11A9" w:rsidRPr="00AE259F" w14:paraId="533BC68D" w14:textId="77777777" w:rsidTr="00323AA9">
        <w:tc>
          <w:tcPr>
            <w:tcW w:w="1135" w:type="dxa"/>
          </w:tcPr>
          <w:p w14:paraId="54E6FEC8"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w:t>
            </w:r>
          </w:p>
        </w:tc>
        <w:tc>
          <w:tcPr>
            <w:tcW w:w="1984" w:type="dxa"/>
          </w:tcPr>
          <w:p w14:paraId="3CC9195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134" w:type="dxa"/>
          </w:tcPr>
          <w:p w14:paraId="09DD306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1985" w:type="dxa"/>
          </w:tcPr>
          <w:p w14:paraId="05961864" w14:textId="77777777" w:rsidR="002E11A9" w:rsidRPr="00AE259F" w:rsidRDefault="002E11A9" w:rsidP="0014415E">
            <w:pPr>
              <w:jc w:val="both"/>
              <w:rPr>
                <w:rFonts w:ascii="Times New Roman" w:hAnsi="Times New Roman" w:cs="Times New Roman"/>
              </w:rPr>
            </w:pPr>
          </w:p>
        </w:tc>
        <w:tc>
          <w:tcPr>
            <w:tcW w:w="1134" w:type="dxa"/>
          </w:tcPr>
          <w:p w14:paraId="6A32604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2239" w:type="dxa"/>
          </w:tcPr>
          <w:p w14:paraId="29A5A871" w14:textId="77777777" w:rsidR="002E11A9" w:rsidRPr="00AE259F" w:rsidRDefault="002E11A9" w:rsidP="0014415E">
            <w:pPr>
              <w:jc w:val="both"/>
              <w:rPr>
                <w:rFonts w:ascii="Times New Roman" w:hAnsi="Times New Roman" w:cs="Times New Roman"/>
              </w:rPr>
            </w:pPr>
          </w:p>
        </w:tc>
      </w:tr>
      <w:tr w:rsidR="002E11A9" w:rsidRPr="00AE259F" w14:paraId="01017BEC" w14:textId="77777777" w:rsidTr="00323AA9">
        <w:tc>
          <w:tcPr>
            <w:tcW w:w="3119" w:type="dxa"/>
            <w:gridSpan w:val="2"/>
          </w:tcPr>
          <w:p w14:paraId="373CDE5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3119" w:type="dxa"/>
            <w:gridSpan w:val="2"/>
          </w:tcPr>
          <w:p w14:paraId="352ACEF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3373" w:type="dxa"/>
            <w:gridSpan w:val="2"/>
          </w:tcPr>
          <w:p w14:paraId="4653341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Không đạt</w:t>
            </w:r>
          </w:p>
        </w:tc>
      </w:tr>
    </w:tbl>
    <w:p w14:paraId="30FBB6FF" w14:textId="77777777" w:rsidR="002E11A9" w:rsidRPr="00EA11B8" w:rsidRDefault="002E11A9" w:rsidP="0014415E">
      <w:pPr>
        <w:jc w:val="both"/>
        <w:rPr>
          <w:rFonts w:ascii="Times New Roman" w:hAnsi="Times New Roman" w:cs="Times New Roman"/>
          <w:b/>
          <w:bCs/>
        </w:rPr>
      </w:pPr>
      <w:r w:rsidRPr="00EA11B8">
        <w:rPr>
          <w:rFonts w:ascii="Times New Roman" w:hAnsi="Times New Roman" w:cs="Times New Roman"/>
          <w:b/>
          <w:bCs/>
        </w:rPr>
        <w:t xml:space="preserve">         Kết quả: Đạt Mức 2</w:t>
      </w:r>
    </w:p>
    <w:p w14:paraId="43A81933" w14:textId="77777777" w:rsidR="002E11A9" w:rsidRPr="00EA11B8" w:rsidRDefault="002E11A9" w:rsidP="0014415E">
      <w:pPr>
        <w:jc w:val="both"/>
        <w:rPr>
          <w:rFonts w:ascii="Times New Roman" w:hAnsi="Times New Roman" w:cs="Times New Roman"/>
          <w:b/>
          <w:bCs/>
        </w:rPr>
      </w:pPr>
      <w:r w:rsidRPr="00EA11B8">
        <w:rPr>
          <w:rFonts w:ascii="Times New Roman" w:hAnsi="Times New Roman" w:cs="Times New Roman"/>
          <w:b/>
          <w:bCs/>
        </w:rPr>
        <w:t xml:space="preserve">Tiêu chí 5.2: Tổ chức hoạt động nuôi dưỡng, chăm sóc và giáo dục trẻ </w:t>
      </w:r>
    </w:p>
    <w:p w14:paraId="22DB8039" w14:textId="77777777" w:rsidR="002E11A9" w:rsidRPr="00EA11B8" w:rsidRDefault="002E11A9" w:rsidP="0014415E">
      <w:pPr>
        <w:jc w:val="both"/>
        <w:rPr>
          <w:rFonts w:ascii="Times New Roman" w:hAnsi="Times New Roman" w:cs="Times New Roman"/>
          <w:b/>
          <w:bCs/>
        </w:rPr>
      </w:pPr>
      <w:r w:rsidRPr="00EA11B8">
        <w:rPr>
          <w:rFonts w:ascii="Times New Roman" w:hAnsi="Times New Roman" w:cs="Times New Roman"/>
          <w:b/>
          <w:bCs/>
        </w:rPr>
        <w:t>Mức 1:</w:t>
      </w:r>
    </w:p>
    <w:p w14:paraId="59D2DFD3" w14:textId="51441BB2" w:rsidR="002E11A9" w:rsidRPr="00AE259F" w:rsidRDefault="00EA11B8"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a) Thực hiện linh hoạt các phương pháp, đảm bảo phù hợp với mục tiêu, nội dung giáo dục, phù hợp với trẻ mầm non và điều kiện nhà trường;</w:t>
      </w:r>
    </w:p>
    <w:p w14:paraId="09E188AF" w14:textId="3CE76636" w:rsidR="002E11A9" w:rsidRPr="00AE259F" w:rsidRDefault="00EA11B8"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b) Tổ chức môi trường giáo dục theo hướng tạo điều kiện cho trẻ được vui chơi, trải nghiệm;</w:t>
      </w:r>
    </w:p>
    <w:p w14:paraId="2C454BAF" w14:textId="14490AB3" w:rsidR="002E11A9" w:rsidRPr="00AE259F" w:rsidRDefault="00EA11B8"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c) Tổ chức các hoạt động giáo dục bằng nhiều hình thức đa dạng phù hợp với độ tuổi của trẻ và điều kiện thực tế.</w:t>
      </w:r>
    </w:p>
    <w:p w14:paraId="7975558F" w14:textId="512C29C7" w:rsidR="002E11A9" w:rsidRPr="00AE259F" w:rsidRDefault="00EA11B8" w:rsidP="0014415E">
      <w:pPr>
        <w:jc w:val="both"/>
        <w:rPr>
          <w:rFonts w:ascii="Times New Roman" w:hAnsi="Times New Roman" w:cs="Times New Roman"/>
        </w:rPr>
      </w:pPr>
      <w:r>
        <w:rPr>
          <w:rFonts w:ascii="Times New Roman" w:hAnsi="Times New Roman" w:cs="Times New Roman"/>
        </w:rPr>
        <w:tab/>
      </w:r>
      <w:r w:rsidR="002E11A9" w:rsidRPr="00EA11B8">
        <w:rPr>
          <w:rFonts w:ascii="Times New Roman" w:hAnsi="Times New Roman" w:cs="Times New Roman"/>
          <w:b/>
          <w:bCs/>
        </w:rPr>
        <w:t>Mức 2</w:t>
      </w:r>
      <w:r w:rsidR="002E11A9" w:rsidRPr="00AE259F">
        <w:rPr>
          <w:rFonts w:ascii="Times New Roman" w:hAnsi="Times New Roman" w:cs="Times New Roman"/>
        </w:rPr>
        <w:t>: Tổ chức các hoạt động thực hành, trải nghiệm, khám phá môi trường xung quanh phù hợp với nhu cầu, hứng thú của trẻ và điều kiện thực tế.</w:t>
      </w:r>
    </w:p>
    <w:p w14:paraId="256038C0" w14:textId="264B8C57" w:rsidR="002E11A9" w:rsidRPr="00AE259F" w:rsidRDefault="00EA11B8" w:rsidP="0014415E">
      <w:pPr>
        <w:jc w:val="both"/>
        <w:rPr>
          <w:rFonts w:ascii="Times New Roman" w:hAnsi="Times New Roman" w:cs="Times New Roman"/>
        </w:rPr>
      </w:pPr>
      <w:r>
        <w:rPr>
          <w:rFonts w:ascii="Times New Roman" w:hAnsi="Times New Roman" w:cs="Times New Roman"/>
          <w:b/>
          <w:bCs/>
        </w:rPr>
        <w:tab/>
      </w:r>
      <w:r w:rsidR="002E11A9" w:rsidRPr="00EA11B8">
        <w:rPr>
          <w:rFonts w:ascii="Times New Roman" w:hAnsi="Times New Roman" w:cs="Times New Roman"/>
          <w:b/>
          <w:bCs/>
        </w:rPr>
        <w:t>Mức 3:</w:t>
      </w:r>
      <w:r w:rsidR="002E11A9" w:rsidRPr="00AE259F">
        <w:rPr>
          <w:rFonts w:ascii="Times New Roman" w:hAnsi="Times New Roman" w:cs="Times New Roman"/>
        </w:rPr>
        <w:t xml:space="preserve"> Tổ chức môi trường giáo dục trong và ngoài lớp học phù hợp với nhu cầu, khả năng của trẻ, kích thích hứng thú, tạo cơ hội cho trẻ tham gia hoạt động vui chơi, trải nghiệm theo phương châm “chơi mà học, học bằng chơi”. </w:t>
      </w:r>
    </w:p>
    <w:p w14:paraId="776DE381" w14:textId="3B539F4D" w:rsidR="002E11A9" w:rsidRPr="00EA11B8" w:rsidRDefault="00EA11B8" w:rsidP="0014415E">
      <w:pPr>
        <w:jc w:val="both"/>
        <w:rPr>
          <w:rFonts w:ascii="Times New Roman" w:hAnsi="Times New Roman" w:cs="Times New Roman"/>
          <w:b/>
          <w:bCs/>
        </w:rPr>
      </w:pPr>
      <w:r>
        <w:rPr>
          <w:rFonts w:ascii="Times New Roman" w:hAnsi="Times New Roman" w:cs="Times New Roman"/>
          <w:b/>
          <w:bCs/>
        </w:rPr>
        <w:tab/>
      </w:r>
      <w:r w:rsidR="002E11A9" w:rsidRPr="00EA11B8">
        <w:rPr>
          <w:rFonts w:ascii="Times New Roman" w:hAnsi="Times New Roman" w:cs="Times New Roman"/>
          <w:b/>
          <w:bCs/>
        </w:rPr>
        <w:t>1. Mô tả hiện trạng.</w:t>
      </w:r>
    </w:p>
    <w:p w14:paraId="4DBDD030" w14:textId="12132192" w:rsidR="002E11A9" w:rsidRPr="00EA11B8" w:rsidRDefault="00EA11B8" w:rsidP="0014415E">
      <w:pPr>
        <w:jc w:val="both"/>
        <w:rPr>
          <w:rFonts w:ascii="Times New Roman" w:hAnsi="Times New Roman" w:cs="Times New Roman"/>
          <w:b/>
          <w:bCs/>
        </w:rPr>
      </w:pPr>
      <w:r>
        <w:rPr>
          <w:rFonts w:ascii="Times New Roman" w:hAnsi="Times New Roman" w:cs="Times New Roman"/>
          <w:b/>
          <w:bCs/>
        </w:rPr>
        <w:tab/>
      </w:r>
      <w:r w:rsidR="002E11A9" w:rsidRPr="00EA11B8">
        <w:rPr>
          <w:rFonts w:ascii="Times New Roman" w:hAnsi="Times New Roman" w:cs="Times New Roman"/>
          <w:b/>
          <w:bCs/>
        </w:rPr>
        <w:t>Mức 1</w:t>
      </w:r>
    </w:p>
    <w:p w14:paraId="05E892E3" w14:textId="58A0333B" w:rsidR="002E11A9" w:rsidRPr="00AE259F" w:rsidRDefault="00EA11B8"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a) Nhà trường tổ chức linh hoạt các hoạt động cho trẻ bằng nhiều phương pháp khác nhau như: Quan sát, trò chuyện, tạo tình huống, bài tập kiểm tra, noi gương, thực hành trải nghiệm và trao đổi với CMT. Nghiên cứu, lựa chọn các mục tiêu, nội dung trong chương trình giáo dục mầm non sửa đổi và xây dựng kế hoạch giáo dục phù hợp với lứa tuổi trẻ mầm non theo quy định của Bộ Giáo dục và đào tạo cũng như điều kiện thực tế của trường mầm non </w:t>
      </w:r>
      <w:r w:rsidR="00D35E1F" w:rsidRPr="00AE259F">
        <w:rPr>
          <w:rFonts w:ascii="Times New Roman" w:hAnsi="Times New Roman" w:cs="Times New Roman"/>
        </w:rPr>
        <w:t>Bình Hòa</w:t>
      </w:r>
      <w:r w:rsidR="002E11A9" w:rsidRPr="00AE259F">
        <w:rPr>
          <w:rFonts w:ascii="Times New Roman" w:hAnsi="Times New Roman" w:cs="Times New Roman"/>
        </w:rPr>
        <w:t>. [H5-5.2-01]</w:t>
      </w:r>
    </w:p>
    <w:p w14:paraId="4657D2F3" w14:textId="4866F782" w:rsidR="002E11A9" w:rsidRPr="00AE259F" w:rsidRDefault="00EA11B8"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b) Nhà trường đã tạo môi trường giáo dục trong và ngoài lớp học khang trang, sạch, đẹp. Các khu vực trong nhà trường như: Sân chơi, suối nước, đồi cỏ,</w:t>
      </w:r>
      <w:r w:rsidR="00887CCF">
        <w:rPr>
          <w:rFonts w:ascii="Times New Roman" w:hAnsi="Times New Roman" w:cs="Times New Roman"/>
        </w:rPr>
        <w:t xml:space="preserve"> </w:t>
      </w:r>
      <w:r w:rsidR="002E11A9" w:rsidRPr="00AE259F">
        <w:rPr>
          <w:rFonts w:ascii="Times New Roman" w:hAnsi="Times New Roman" w:cs="Times New Roman"/>
        </w:rPr>
        <w:lastRenderedPageBreak/>
        <w:t>vườn cây, gốc cây, cầu thang, mảng tường, hành lang lớp họ</w:t>
      </w:r>
      <w:r w:rsidR="00887CCF">
        <w:rPr>
          <w:rFonts w:ascii="Times New Roman" w:hAnsi="Times New Roman" w:cs="Times New Roman"/>
        </w:rPr>
        <w:t>c</w:t>
      </w:r>
      <w:r w:rsidR="002E11A9" w:rsidRPr="00AE259F">
        <w:rPr>
          <w:rFonts w:ascii="Times New Roman" w:hAnsi="Times New Roman" w:cs="Times New Roman"/>
        </w:rPr>
        <w:t>…</w:t>
      </w:r>
      <w:r w:rsidR="00887CCF">
        <w:rPr>
          <w:rFonts w:ascii="Times New Roman" w:hAnsi="Times New Roman" w:cs="Times New Roman"/>
        </w:rPr>
        <w:t>,</w:t>
      </w:r>
      <w:r w:rsidR="002E11A9" w:rsidRPr="00AE259F">
        <w:rPr>
          <w:rFonts w:ascii="Times New Roman" w:hAnsi="Times New Roman" w:cs="Times New Roman"/>
        </w:rPr>
        <w:t xml:space="preserve"> được quy hoạch theo hướng tận dụng các không gian để cho trẻ hoạt động phù hợp, linh hoạt, đa dạng, phong phú. Các góc hoạt động trong và ngoài lớp mang tính mở, tạo điều kiện cho trẻ dễ dàng lựa chọn và sử dụng đồ vật, đồ</w:t>
      </w:r>
      <w:r w:rsidR="00887CCF">
        <w:rPr>
          <w:rFonts w:ascii="Times New Roman" w:hAnsi="Times New Roman" w:cs="Times New Roman"/>
        </w:rPr>
        <w:t xml:space="preserve"> chơi </w:t>
      </w:r>
      <w:r w:rsidR="002E11A9" w:rsidRPr="00AE259F">
        <w:rPr>
          <w:rFonts w:ascii="Times New Roman" w:hAnsi="Times New Roman" w:cs="Times New Roman"/>
        </w:rPr>
        <w:t>để trẻ được trải nghiệm, tìm tòi, khám phá thế giới xung quanh. [ H5-5.2-02]</w:t>
      </w:r>
    </w:p>
    <w:p w14:paraId="32448EDE" w14:textId="1C13FD33" w:rsidR="002E11A9" w:rsidRPr="00AE259F" w:rsidRDefault="00EA11B8"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c) Nhà trường tổ chức các hoạt động giáo dục bằng nhiều hình thức đa dạng, phù hợp với từng độ tuổi của trẻ và điều kiện thực tế của trường, lớp như: Lễ hội, hội thi, tham quan, dã ngoại, trải nghiệ</w:t>
      </w:r>
      <w:r w:rsidR="00887CCF">
        <w:rPr>
          <w:rFonts w:ascii="Times New Roman" w:hAnsi="Times New Roman" w:cs="Times New Roman"/>
        </w:rPr>
        <w:t>m</w:t>
      </w:r>
      <w:r w:rsidR="002E11A9" w:rsidRPr="00AE259F">
        <w:rPr>
          <w:rFonts w:ascii="Times New Roman" w:hAnsi="Times New Roman" w:cs="Times New Roman"/>
        </w:rPr>
        <w:t>….</w:t>
      </w:r>
      <w:r w:rsidR="00887CCF">
        <w:rPr>
          <w:rFonts w:ascii="Times New Roman" w:hAnsi="Times New Roman" w:cs="Times New Roman"/>
        </w:rPr>
        <w:t>,</w:t>
      </w:r>
      <w:r w:rsidR="002E11A9" w:rsidRPr="00AE259F">
        <w:rPr>
          <w:rFonts w:ascii="Times New Roman" w:hAnsi="Times New Roman" w:cs="Times New Roman"/>
        </w:rPr>
        <w:t xml:space="preserve"> [H5-5.2-03]</w:t>
      </w:r>
    </w:p>
    <w:p w14:paraId="0B29A548" w14:textId="0899E1AE" w:rsidR="002E11A9" w:rsidRPr="00EA11B8" w:rsidRDefault="00EA11B8" w:rsidP="0014415E">
      <w:pPr>
        <w:jc w:val="both"/>
        <w:rPr>
          <w:rFonts w:ascii="Times New Roman" w:hAnsi="Times New Roman" w:cs="Times New Roman"/>
          <w:b/>
          <w:bCs/>
        </w:rPr>
      </w:pPr>
      <w:r>
        <w:rPr>
          <w:rFonts w:ascii="Times New Roman" w:hAnsi="Times New Roman" w:cs="Times New Roman"/>
          <w:b/>
          <w:bCs/>
        </w:rPr>
        <w:tab/>
      </w:r>
      <w:r w:rsidR="002E11A9" w:rsidRPr="00EA11B8">
        <w:rPr>
          <w:rFonts w:ascii="Times New Roman" w:hAnsi="Times New Roman" w:cs="Times New Roman"/>
          <w:b/>
          <w:bCs/>
        </w:rPr>
        <w:t xml:space="preserve">Mức 2 </w:t>
      </w:r>
    </w:p>
    <w:p w14:paraId="57B66B56" w14:textId="73FFE17E" w:rsidR="002E11A9" w:rsidRPr="00AE259F" w:rsidRDefault="00EA11B8"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Nhà trường có kế hoạch và triển khai tổ chức các hoạt động ngoại khóa bao gồm các hoạt động lễ hội, tham quan, trải nghiệm theo từng tháng và cả năm học. Phối hợp với BĐDCMT tổ chức các hoạt động lễ hội, tham quan, giã ngoại. Tổ chức các ngày lễ hội: Ngày hội đến trường của bé, ngày Tết Trung Thu, ngày nhà giáo Việt Nam, ngày Tết thiếu nhi 1-6, hội chợ Xuân, hội thi “…. Thực hành trải nghiệm: vui tết hàn thực - Làm bánh trôi, làm bánh dẻo, tết cổ truyền gói bánh chưng, Tổ chức các trò chơi dân gian như: Rồng rắn lên mây, kéo co, mèo đuổi chuột, bịt mắt bắt dê, bắt vịt, nhảy sạ</w:t>
      </w:r>
      <w:r w:rsidR="00887CCF">
        <w:rPr>
          <w:rFonts w:ascii="Times New Roman" w:hAnsi="Times New Roman" w:cs="Times New Roman"/>
        </w:rPr>
        <w:t>p...</w:t>
      </w:r>
      <w:r w:rsidR="002E11A9" w:rsidRPr="00AE259F">
        <w:rPr>
          <w:rFonts w:ascii="Times New Roman" w:hAnsi="Times New Roman" w:cs="Times New Roman"/>
        </w:rPr>
        <w:t>; trò chơi vận động như: Đá bóng, ném bóng, chơi với các thiết bị chơi ngoài trời để giúp trẻ phát triển tốt về thể chất. Đồng thời nhà trường đã thực hiện kế hoạch chuyên đề “Xây dựng môi trường giáo dục lấy trẻ làm trung tâm” như thư viện ngoài trời, góc vận động, góc thực hành kĩ năng cuộc số</w:t>
      </w:r>
      <w:r w:rsidR="00887CCF">
        <w:rPr>
          <w:rFonts w:ascii="Times New Roman" w:hAnsi="Times New Roman" w:cs="Times New Roman"/>
        </w:rPr>
        <w:t>ng, góc dân gian</w:t>
      </w:r>
      <w:r w:rsidR="002E11A9" w:rsidRPr="00AE259F">
        <w:rPr>
          <w:rFonts w:ascii="Times New Roman" w:hAnsi="Times New Roman" w:cs="Times New Roman"/>
        </w:rPr>
        <w:t>….</w:t>
      </w:r>
      <w:r w:rsidR="00887CCF">
        <w:rPr>
          <w:rFonts w:ascii="Times New Roman" w:hAnsi="Times New Roman" w:cs="Times New Roman"/>
        </w:rPr>
        <w:t>,</w:t>
      </w:r>
      <w:r w:rsidR="002E11A9" w:rsidRPr="00AE259F">
        <w:rPr>
          <w:rFonts w:ascii="Times New Roman" w:hAnsi="Times New Roman" w:cs="Times New Roman"/>
        </w:rPr>
        <w:t xml:space="preserve"> cho trẻ được chủ động tham gia tích cực vào các hoạt động nhằm phát triển tính độc lập, tự tin ở trẻ, tăng cường khả năng ứng dụng các kỹ năng đó vào thực tế. Giáo viên đã định hướng, hỗ trợ, đánh giá, uốn nắn, sửa sai cho trẻ khi trẻ tham gia hoạt động và tổ chức các hoạt động dựa trên điều kiện môi trườ</w:t>
      </w:r>
      <w:r w:rsidR="00887CCF">
        <w:rPr>
          <w:rFonts w:ascii="Times New Roman" w:hAnsi="Times New Roman" w:cs="Times New Roman"/>
        </w:rPr>
        <w:t>ng. [ H5-5.2- 02]</w:t>
      </w:r>
      <w:r w:rsidR="002E11A9" w:rsidRPr="00AE259F">
        <w:rPr>
          <w:rFonts w:ascii="Times New Roman" w:hAnsi="Times New Roman" w:cs="Times New Roman"/>
        </w:rPr>
        <w:t>;</w:t>
      </w:r>
      <w:r w:rsidR="00887CCF">
        <w:rPr>
          <w:rFonts w:ascii="Times New Roman" w:hAnsi="Times New Roman" w:cs="Times New Roman"/>
        </w:rPr>
        <w:t xml:space="preserve"> </w:t>
      </w:r>
      <w:r w:rsidR="002E11A9" w:rsidRPr="00AE259F">
        <w:rPr>
          <w:rFonts w:ascii="Times New Roman" w:hAnsi="Times New Roman" w:cs="Times New Roman"/>
        </w:rPr>
        <w:t>[ H5-5.2- 03]</w:t>
      </w:r>
    </w:p>
    <w:p w14:paraId="0C409438" w14:textId="724B22BB" w:rsidR="002E11A9" w:rsidRPr="00EA11B8" w:rsidRDefault="00EA11B8" w:rsidP="0014415E">
      <w:pPr>
        <w:jc w:val="both"/>
        <w:rPr>
          <w:rFonts w:ascii="Times New Roman" w:hAnsi="Times New Roman" w:cs="Times New Roman"/>
          <w:b/>
          <w:bCs/>
        </w:rPr>
      </w:pPr>
      <w:r>
        <w:rPr>
          <w:rFonts w:ascii="Times New Roman" w:hAnsi="Times New Roman" w:cs="Times New Roman"/>
        </w:rPr>
        <w:tab/>
      </w:r>
      <w:r w:rsidR="002E11A9" w:rsidRPr="00EA11B8">
        <w:rPr>
          <w:rFonts w:ascii="Times New Roman" w:hAnsi="Times New Roman" w:cs="Times New Roman"/>
          <w:b/>
          <w:bCs/>
        </w:rPr>
        <w:t>Mức 3</w:t>
      </w:r>
    </w:p>
    <w:p w14:paraId="2482D0E2" w14:textId="47805426" w:rsidR="002E11A9" w:rsidRPr="00AE259F" w:rsidRDefault="00EA11B8"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 Tổ chức môi trường giáo dục trong và ngoài lớp phù hợp với nhu cầu và khả năng của trẻ, kích thích hứng thú, tạo cơ hội cho trẻ tham gia các hoạt động. Cụ thể:</w:t>
      </w:r>
    </w:p>
    <w:p w14:paraId="49942BD8" w14:textId="641E1FC0" w:rsidR="002E11A9" w:rsidRPr="00AE259F" w:rsidRDefault="00EA11B8"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 Đối với môi trường trong lớp học: Các nhóm/lớp tạo các góc chơi mang tính mở, kích thích sự chủ động sáng tạo của trẻ, tổ chức cho trẻ hoạt động học, trẻ được tích cực tham gia vào hoạt động, tự lựa chọn góc chơi, đồ chơi, vai chơi, trò chơi theo nhu cầu và khả năng của bản thân; Trẻ được tự đưa ra quyết định trong quá trình chơi. Giáo viên chấp nhận ý tưởng của trẻ, không áp đặt, tạo cơ hội cho mọi trẻ được tham gia vào các trò chơi, góc chơi. </w:t>
      </w:r>
    </w:p>
    <w:p w14:paraId="5462CAB8" w14:textId="2DC86AF3" w:rsidR="002E11A9" w:rsidRPr="00AE259F" w:rsidRDefault="00EA11B8" w:rsidP="0014415E">
      <w:pPr>
        <w:jc w:val="both"/>
        <w:rPr>
          <w:rFonts w:ascii="Times New Roman" w:hAnsi="Times New Roman" w:cs="Times New Roman"/>
        </w:rPr>
      </w:pPr>
      <w:r>
        <w:rPr>
          <w:rFonts w:ascii="Times New Roman" w:hAnsi="Times New Roman" w:cs="Times New Roman"/>
        </w:rPr>
        <w:lastRenderedPageBreak/>
        <w:tab/>
      </w:r>
      <w:r w:rsidR="002E11A9" w:rsidRPr="00AE259F">
        <w:rPr>
          <w:rFonts w:ascii="Times New Roman" w:hAnsi="Times New Roman" w:cs="Times New Roman"/>
        </w:rPr>
        <w:t>Đối với môi trường ngoài lớp học: Tổ chức cho trẻ hoạt động ở các góc chơi ngoài trời, chăm sóc cây xanh và hoa,</w:t>
      </w:r>
      <w:r w:rsidR="00887CCF">
        <w:rPr>
          <w:rFonts w:ascii="Times New Roman" w:hAnsi="Times New Roman" w:cs="Times New Roman"/>
        </w:rPr>
        <w:t xml:space="preserve"> </w:t>
      </w:r>
      <w:r w:rsidR="002E11A9" w:rsidRPr="00AE259F">
        <w:rPr>
          <w:rFonts w:ascii="Times New Roman" w:hAnsi="Times New Roman" w:cs="Times New Roman"/>
        </w:rPr>
        <w:t>tưới nước, nhổ cỏ, bắt sâu, trồng cây xanh để làm đẹp cho môi trường. Lồng ghép các nội dung giáo dục theo kế hoạch đang triển khai vào các trò chơi. Tổ chức đa dạng các loại trò chơi, các hoạt động để đáp ứng nhu cầu khám phá, học hỏi, sáng tạo của trẻ, phát triển năng lực cá nhân trẻ. Giáo viên luôn có thái độ nhẹ nhàng, tình cảm với trẻ, thể hiện ánh mắt, nụ cười tươi tắn với trẻ để thu hút trẻ chú ý, câu hỏi chỉ dẫn rõ ràng, ngắn gọn, chính xác. Quan tâm lắng nghe những câu hỏi của trẻ, động viên, khuyến khích và khen ngợi trẻ kịp thời, phù hợp với tình huống và tính cách của trẻ. Giáo viên kích thích hứng thú, tạo cơ hội cho trẻ tham gia trải nghiệm với phương châm “Chơi mà học, học bằng chơi” giúp trẻ phát triển toàn diện về các lĩnh vực. [ H5-5.2- 02]; [ H5-5.2- 02]</w:t>
      </w:r>
    </w:p>
    <w:p w14:paraId="6D07D918" w14:textId="4637BDBB" w:rsidR="002E11A9" w:rsidRPr="00EA11B8" w:rsidRDefault="00EA11B8" w:rsidP="0014415E">
      <w:pPr>
        <w:jc w:val="both"/>
        <w:rPr>
          <w:rFonts w:ascii="Times New Roman" w:hAnsi="Times New Roman" w:cs="Times New Roman"/>
          <w:b/>
          <w:bCs/>
        </w:rPr>
      </w:pPr>
      <w:r>
        <w:rPr>
          <w:rFonts w:ascii="Times New Roman" w:hAnsi="Times New Roman" w:cs="Times New Roman"/>
        </w:rPr>
        <w:tab/>
      </w:r>
      <w:r w:rsidR="002E11A9" w:rsidRPr="00EA11B8">
        <w:rPr>
          <w:rFonts w:ascii="Times New Roman" w:hAnsi="Times New Roman" w:cs="Times New Roman"/>
          <w:b/>
          <w:bCs/>
        </w:rPr>
        <w:t xml:space="preserve"> 2. Điểm mạnh:</w:t>
      </w:r>
    </w:p>
    <w:p w14:paraId="61206F45" w14:textId="6376956F" w:rsidR="002E11A9" w:rsidRPr="00AE259F" w:rsidRDefault="00EA11B8"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Tổ chức các hoạt động giáo dục cho trẻ bằng nhiều hình thức đa dạng, phù hợp với từng độ tuổi của trẻ và điều kiện thực tế của trường/lớp.</w:t>
      </w:r>
    </w:p>
    <w:p w14:paraId="34598628" w14:textId="574FAFBF" w:rsidR="002E11A9" w:rsidRPr="00AE259F" w:rsidRDefault="00EA11B8"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Môi trường giáo dục của nhà trường không những thân thiện, kích thích trẻ hoạt động, tạo điều kiện, cơ hội cho trẻ vui chơi, học tập mà còn là môi trường sống lành mạnh, an toàn, nơi đó trẻ phải được đối xử công bằng, được quan tâm chăm sóc, giáo dục, kích thích trí tò mò, ham học hỏi của trẻ. Từ đó trẻ tích cực tham gia vào quá trình học tập để phát triển nhận thức một cách toàn diện. </w:t>
      </w:r>
    </w:p>
    <w:p w14:paraId="697C6912" w14:textId="14DA4B3C" w:rsidR="002E11A9" w:rsidRPr="00AE259F" w:rsidRDefault="00EA11B8"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Nhà trường tiếp tục thực hiện tốt chuyên đề</w:t>
      </w:r>
      <w:r w:rsidR="00887CCF">
        <w:rPr>
          <w:rFonts w:ascii="Times New Roman" w:hAnsi="Times New Roman" w:cs="Times New Roman"/>
        </w:rPr>
        <w:t xml:space="preserve"> “</w:t>
      </w:r>
      <w:r w:rsidR="002E11A9" w:rsidRPr="00AE259F">
        <w:rPr>
          <w:rFonts w:ascii="Times New Roman" w:hAnsi="Times New Roman" w:cs="Times New Roman"/>
        </w:rPr>
        <w:t xml:space="preserve">Xây dựng trường mầm non lấy trẻ làm trung tâm” </w:t>
      </w:r>
    </w:p>
    <w:p w14:paraId="64D7CEC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Tổ chức tốt các hoạt động vui chơi, trải nghiệm, tham quan, dã ngoại cho trẻ với phương châm “Chơi mà học, học bằng chơi” giúp trẻ phát triển toàn diện về các lĩnh vực: Thể chất, nhận thức, ngôn ngữ, thẩm mĩ, tình cảm và kĩ năng xã hội. </w:t>
      </w:r>
    </w:p>
    <w:p w14:paraId="46237537" w14:textId="77777777" w:rsidR="002E11A9" w:rsidRPr="00EA11B8" w:rsidRDefault="002E11A9" w:rsidP="0014415E">
      <w:pPr>
        <w:jc w:val="both"/>
        <w:rPr>
          <w:rFonts w:ascii="Times New Roman" w:hAnsi="Times New Roman" w:cs="Times New Roman"/>
          <w:b/>
          <w:bCs/>
        </w:rPr>
      </w:pPr>
      <w:r w:rsidRPr="00AE259F">
        <w:rPr>
          <w:rFonts w:ascii="Times New Roman" w:hAnsi="Times New Roman" w:cs="Times New Roman"/>
        </w:rPr>
        <w:t xml:space="preserve">            </w:t>
      </w:r>
      <w:r w:rsidRPr="00EA11B8">
        <w:rPr>
          <w:rFonts w:ascii="Times New Roman" w:hAnsi="Times New Roman" w:cs="Times New Roman"/>
          <w:b/>
          <w:bCs/>
        </w:rPr>
        <w:t>3. Điểm yếu:</w:t>
      </w:r>
    </w:p>
    <w:p w14:paraId="5954942C" w14:textId="12EB89BD" w:rsidR="002E11A9" w:rsidRPr="00AE259F" w:rsidRDefault="00EA11B8"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Kinh phí của nhà trường còn hạn hẹp nên công tác cải tạo, sửa chữa và nâng cấp các thiết bị chơi ở các góc trải nghiệm cho trẻ ngoài trời còn ở hạn chế.</w:t>
      </w:r>
    </w:p>
    <w:p w14:paraId="1CC549FB" w14:textId="710FCFB4" w:rsidR="002E11A9" w:rsidRPr="00EA11B8" w:rsidRDefault="00EA11B8" w:rsidP="0014415E">
      <w:pPr>
        <w:jc w:val="both"/>
        <w:rPr>
          <w:rFonts w:ascii="Times New Roman" w:hAnsi="Times New Roman" w:cs="Times New Roman"/>
          <w:b/>
          <w:bCs/>
        </w:rPr>
      </w:pPr>
      <w:r>
        <w:rPr>
          <w:rFonts w:ascii="Times New Roman" w:hAnsi="Times New Roman" w:cs="Times New Roman"/>
        </w:rPr>
        <w:tab/>
      </w:r>
      <w:r w:rsidR="002E11A9" w:rsidRPr="00EA11B8">
        <w:rPr>
          <w:rFonts w:ascii="Times New Roman" w:hAnsi="Times New Roman" w:cs="Times New Roman"/>
          <w:b/>
          <w:bCs/>
        </w:rPr>
        <w:t>4. Kế hoạch cải tiến chất lượng:</w:t>
      </w:r>
    </w:p>
    <w:p w14:paraId="57B3EE89" w14:textId="5B26BECA" w:rsidR="002E11A9" w:rsidRPr="00AE259F" w:rsidRDefault="00EA11B8"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Nội dung: Đẩy mạnh công tác tổ chức hoạt động nuôi dưỡng, chăm sóc và giáo dục trẻ</w:t>
      </w:r>
      <w:r w:rsidR="00887CCF">
        <w:rPr>
          <w:rFonts w:ascii="Times New Roman" w:hAnsi="Times New Roman" w:cs="Times New Roman"/>
        </w:rPr>
        <w:t xml:space="preserve">, </w:t>
      </w:r>
      <w:r w:rsidR="002E11A9" w:rsidRPr="00AE259F">
        <w:rPr>
          <w:rFonts w:ascii="Times New Roman" w:hAnsi="Times New Roman" w:cs="Times New Roman"/>
        </w:rPr>
        <w:t xml:space="preserve">nhà trường tập trung thực hiện những công việc cụ thể sau: </w:t>
      </w:r>
    </w:p>
    <w:tbl>
      <w:tblPr>
        <w:tblW w:w="98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1713"/>
        <w:gridCol w:w="1134"/>
        <w:gridCol w:w="2155"/>
        <w:gridCol w:w="1134"/>
      </w:tblGrid>
      <w:tr w:rsidR="002E11A9" w:rsidRPr="00AE259F" w14:paraId="48741DBD" w14:textId="77777777" w:rsidTr="004D4D72">
        <w:trPr>
          <w:trHeight w:val="979"/>
        </w:trPr>
        <w:tc>
          <w:tcPr>
            <w:tcW w:w="3686" w:type="dxa"/>
            <w:vAlign w:val="center"/>
          </w:tcPr>
          <w:p w14:paraId="2CD2DB2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Giải pháp/Công việc cần thực hiện</w:t>
            </w:r>
          </w:p>
        </w:tc>
        <w:tc>
          <w:tcPr>
            <w:tcW w:w="1713" w:type="dxa"/>
            <w:vAlign w:val="center"/>
          </w:tcPr>
          <w:p w14:paraId="302D674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Nhân lực thực hiện</w:t>
            </w:r>
          </w:p>
          <w:p w14:paraId="58DF7338"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lastRenderedPageBreak/>
              <w:t>(chủ trì/ phối hợp/ giám sát)</w:t>
            </w:r>
          </w:p>
        </w:tc>
        <w:tc>
          <w:tcPr>
            <w:tcW w:w="1134" w:type="dxa"/>
            <w:vAlign w:val="center"/>
          </w:tcPr>
          <w:p w14:paraId="0F540B2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lastRenderedPageBreak/>
              <w:t xml:space="preserve">Điều kiện để </w:t>
            </w:r>
            <w:r w:rsidRPr="00AE259F">
              <w:rPr>
                <w:rFonts w:ascii="Times New Roman" w:hAnsi="Times New Roman" w:cs="Times New Roman"/>
              </w:rPr>
              <w:lastRenderedPageBreak/>
              <w:t>thực hiện</w:t>
            </w:r>
          </w:p>
        </w:tc>
        <w:tc>
          <w:tcPr>
            <w:tcW w:w="2155" w:type="dxa"/>
            <w:vAlign w:val="center"/>
          </w:tcPr>
          <w:p w14:paraId="263DA36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lastRenderedPageBreak/>
              <w:t>Thời gian thực hiện</w:t>
            </w:r>
          </w:p>
        </w:tc>
        <w:tc>
          <w:tcPr>
            <w:tcW w:w="1134" w:type="dxa"/>
            <w:vAlign w:val="center"/>
          </w:tcPr>
          <w:p w14:paraId="25B26908"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Dự kiến kinh </w:t>
            </w:r>
            <w:r w:rsidRPr="00AE259F">
              <w:rPr>
                <w:rFonts w:ascii="Times New Roman" w:hAnsi="Times New Roman" w:cs="Times New Roman"/>
              </w:rPr>
              <w:lastRenderedPageBreak/>
              <w:t>phí</w:t>
            </w:r>
          </w:p>
        </w:tc>
      </w:tr>
      <w:tr w:rsidR="002E11A9" w:rsidRPr="00AE259F" w14:paraId="53F8D89B" w14:textId="77777777" w:rsidTr="004D4D72">
        <w:trPr>
          <w:trHeight w:val="979"/>
        </w:trPr>
        <w:tc>
          <w:tcPr>
            <w:tcW w:w="3686" w:type="dxa"/>
            <w:vAlign w:val="center"/>
          </w:tcPr>
          <w:p w14:paraId="29A5C09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lastRenderedPageBreak/>
              <w:t>Tiếp tục tổ chức các hoạt động GD cho trẻ bằng nhiều hình thức đa dạng, phù hợp với độ tuổi của trẻ và điều kiện thực tế của trường, lớp</w:t>
            </w:r>
          </w:p>
        </w:tc>
        <w:tc>
          <w:tcPr>
            <w:tcW w:w="1713" w:type="dxa"/>
          </w:tcPr>
          <w:p w14:paraId="56DA2E08"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Cán bộ, giáo viên.</w:t>
            </w:r>
          </w:p>
          <w:p w14:paraId="0B24C632" w14:textId="77777777" w:rsidR="002E11A9" w:rsidRPr="00AE259F" w:rsidRDefault="002E11A9" w:rsidP="0014415E">
            <w:pPr>
              <w:jc w:val="both"/>
              <w:rPr>
                <w:rFonts w:ascii="Times New Roman" w:hAnsi="Times New Roman" w:cs="Times New Roman"/>
              </w:rPr>
            </w:pPr>
          </w:p>
        </w:tc>
        <w:tc>
          <w:tcPr>
            <w:tcW w:w="1134" w:type="dxa"/>
          </w:tcPr>
          <w:p w14:paraId="1CD4251D" w14:textId="77777777" w:rsidR="002E11A9" w:rsidRPr="00AE259F" w:rsidRDefault="002E11A9" w:rsidP="0014415E">
            <w:pPr>
              <w:jc w:val="both"/>
              <w:rPr>
                <w:rFonts w:ascii="Times New Roman" w:hAnsi="Times New Roman" w:cs="Times New Roman"/>
              </w:rPr>
            </w:pPr>
          </w:p>
        </w:tc>
        <w:tc>
          <w:tcPr>
            <w:tcW w:w="2155" w:type="dxa"/>
          </w:tcPr>
          <w:p w14:paraId="11A07ED0" w14:textId="3EEE40B7" w:rsidR="002E11A9" w:rsidRPr="00AE259F" w:rsidRDefault="002E11A9" w:rsidP="00887CCF">
            <w:pPr>
              <w:jc w:val="both"/>
              <w:rPr>
                <w:rFonts w:ascii="Times New Roman" w:hAnsi="Times New Roman" w:cs="Times New Roman"/>
              </w:rPr>
            </w:pPr>
            <w:r w:rsidRPr="00AE259F">
              <w:rPr>
                <w:rFonts w:ascii="Times New Roman" w:hAnsi="Times New Roman" w:cs="Times New Roman"/>
              </w:rPr>
              <w:t>Trong năm học 202</w:t>
            </w:r>
            <w:r w:rsidR="00887CCF">
              <w:rPr>
                <w:rFonts w:ascii="Times New Roman" w:hAnsi="Times New Roman" w:cs="Times New Roman"/>
              </w:rPr>
              <w:t>4</w:t>
            </w:r>
            <w:r w:rsidRPr="00AE259F">
              <w:rPr>
                <w:rFonts w:ascii="Times New Roman" w:hAnsi="Times New Roman" w:cs="Times New Roman"/>
              </w:rPr>
              <w:t>-202</w:t>
            </w:r>
            <w:r w:rsidR="00887CCF">
              <w:rPr>
                <w:rFonts w:ascii="Times New Roman" w:hAnsi="Times New Roman" w:cs="Times New Roman"/>
              </w:rPr>
              <w:t>5</w:t>
            </w:r>
            <w:r w:rsidRPr="00AE259F">
              <w:rPr>
                <w:rFonts w:ascii="Times New Roman" w:hAnsi="Times New Roman" w:cs="Times New Roman"/>
              </w:rPr>
              <w:t xml:space="preserve"> và các năm học tiếp theo.</w:t>
            </w:r>
          </w:p>
        </w:tc>
        <w:tc>
          <w:tcPr>
            <w:tcW w:w="1134" w:type="dxa"/>
          </w:tcPr>
          <w:p w14:paraId="552DAAA8" w14:textId="77777777" w:rsidR="002E11A9" w:rsidRPr="00AE259F" w:rsidRDefault="002E11A9" w:rsidP="0014415E">
            <w:pPr>
              <w:jc w:val="both"/>
              <w:rPr>
                <w:rFonts w:ascii="Times New Roman" w:hAnsi="Times New Roman" w:cs="Times New Roman"/>
              </w:rPr>
            </w:pPr>
          </w:p>
        </w:tc>
      </w:tr>
      <w:tr w:rsidR="002E11A9" w:rsidRPr="00AE259F" w14:paraId="3CB1528D" w14:textId="77777777" w:rsidTr="004D4D72">
        <w:trPr>
          <w:trHeight w:val="979"/>
        </w:trPr>
        <w:tc>
          <w:tcPr>
            <w:tcW w:w="3686" w:type="dxa"/>
            <w:vAlign w:val="center"/>
          </w:tcPr>
          <w:p w14:paraId="0C9A898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Tiếp tục xây dựng môi trường giáo dục lấy trẻ làm trung tâm</w:t>
            </w:r>
          </w:p>
        </w:tc>
        <w:tc>
          <w:tcPr>
            <w:tcW w:w="1713" w:type="dxa"/>
          </w:tcPr>
          <w:p w14:paraId="1F9AC40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Cán bộ, giáo viên.</w:t>
            </w:r>
          </w:p>
          <w:p w14:paraId="0F5E2A8A" w14:textId="77777777" w:rsidR="002E11A9" w:rsidRPr="00AE259F" w:rsidRDefault="002E11A9" w:rsidP="0014415E">
            <w:pPr>
              <w:jc w:val="both"/>
              <w:rPr>
                <w:rFonts w:ascii="Times New Roman" w:hAnsi="Times New Roman" w:cs="Times New Roman"/>
              </w:rPr>
            </w:pPr>
          </w:p>
        </w:tc>
        <w:tc>
          <w:tcPr>
            <w:tcW w:w="1134" w:type="dxa"/>
          </w:tcPr>
          <w:p w14:paraId="2A92B13F" w14:textId="77777777" w:rsidR="002E11A9" w:rsidRPr="00AE259F" w:rsidRDefault="002E11A9" w:rsidP="0014415E">
            <w:pPr>
              <w:jc w:val="both"/>
              <w:rPr>
                <w:rFonts w:ascii="Times New Roman" w:hAnsi="Times New Roman" w:cs="Times New Roman"/>
              </w:rPr>
            </w:pPr>
          </w:p>
        </w:tc>
        <w:tc>
          <w:tcPr>
            <w:tcW w:w="2155" w:type="dxa"/>
          </w:tcPr>
          <w:p w14:paraId="58A691CE" w14:textId="0A82B229" w:rsidR="002E11A9" w:rsidRPr="00AE259F" w:rsidRDefault="002E11A9" w:rsidP="00887CCF">
            <w:pPr>
              <w:jc w:val="both"/>
              <w:rPr>
                <w:rFonts w:ascii="Times New Roman" w:hAnsi="Times New Roman" w:cs="Times New Roman"/>
              </w:rPr>
            </w:pPr>
            <w:r w:rsidRPr="00AE259F">
              <w:rPr>
                <w:rFonts w:ascii="Times New Roman" w:hAnsi="Times New Roman" w:cs="Times New Roman"/>
              </w:rPr>
              <w:t>Trong năm học 202</w:t>
            </w:r>
            <w:r w:rsidR="00887CCF">
              <w:rPr>
                <w:rFonts w:ascii="Times New Roman" w:hAnsi="Times New Roman" w:cs="Times New Roman"/>
              </w:rPr>
              <w:t>4</w:t>
            </w:r>
            <w:r w:rsidRPr="00AE259F">
              <w:rPr>
                <w:rFonts w:ascii="Times New Roman" w:hAnsi="Times New Roman" w:cs="Times New Roman"/>
              </w:rPr>
              <w:t>-202</w:t>
            </w:r>
            <w:r w:rsidR="00887CCF">
              <w:rPr>
                <w:rFonts w:ascii="Times New Roman" w:hAnsi="Times New Roman" w:cs="Times New Roman"/>
              </w:rPr>
              <w:t>5</w:t>
            </w:r>
            <w:r w:rsidRPr="00AE259F">
              <w:rPr>
                <w:rFonts w:ascii="Times New Roman" w:hAnsi="Times New Roman" w:cs="Times New Roman"/>
              </w:rPr>
              <w:t xml:space="preserve"> và các năm học tiếp theo.</w:t>
            </w:r>
          </w:p>
        </w:tc>
        <w:tc>
          <w:tcPr>
            <w:tcW w:w="1134" w:type="dxa"/>
          </w:tcPr>
          <w:p w14:paraId="09347676" w14:textId="77777777" w:rsidR="002E11A9" w:rsidRPr="00AE259F" w:rsidRDefault="002E11A9" w:rsidP="0014415E">
            <w:pPr>
              <w:jc w:val="both"/>
              <w:rPr>
                <w:rFonts w:ascii="Times New Roman" w:hAnsi="Times New Roman" w:cs="Times New Roman"/>
              </w:rPr>
            </w:pPr>
          </w:p>
        </w:tc>
      </w:tr>
      <w:tr w:rsidR="002E11A9" w:rsidRPr="00AE259F" w14:paraId="0B36C0F1" w14:textId="77777777" w:rsidTr="004D4D72">
        <w:trPr>
          <w:trHeight w:val="563"/>
        </w:trPr>
        <w:tc>
          <w:tcPr>
            <w:tcW w:w="3686" w:type="dxa"/>
          </w:tcPr>
          <w:p w14:paraId="79B8C23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Tiếp tục huyến khích, động viên giáo viên chủ động, tích cực, sáng tạo trong việc làm </w:t>
            </w:r>
            <w:r w:rsidR="00676CAD" w:rsidRPr="00AE259F">
              <w:rPr>
                <w:rFonts w:ascii="Times New Roman" w:hAnsi="Times New Roman" w:cs="Times New Roman"/>
              </w:rPr>
              <w:t>ĐDĐC</w:t>
            </w:r>
            <w:r w:rsidRPr="00AE259F">
              <w:rPr>
                <w:rFonts w:ascii="Times New Roman" w:hAnsi="Times New Roman" w:cs="Times New Roman"/>
              </w:rPr>
              <w:t xml:space="preserve"> cho các hoạt động, tạo môi trường lớp học cho trẻ.</w:t>
            </w:r>
          </w:p>
        </w:tc>
        <w:tc>
          <w:tcPr>
            <w:tcW w:w="1713" w:type="dxa"/>
          </w:tcPr>
          <w:p w14:paraId="3FFF8D6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Cán bộ, giáo viên.</w:t>
            </w:r>
          </w:p>
          <w:p w14:paraId="49E05E97" w14:textId="77777777" w:rsidR="002E11A9" w:rsidRPr="00AE259F" w:rsidRDefault="002E11A9" w:rsidP="0014415E">
            <w:pPr>
              <w:jc w:val="both"/>
              <w:rPr>
                <w:rFonts w:ascii="Times New Roman" w:hAnsi="Times New Roman" w:cs="Times New Roman"/>
              </w:rPr>
            </w:pPr>
          </w:p>
        </w:tc>
        <w:tc>
          <w:tcPr>
            <w:tcW w:w="1134" w:type="dxa"/>
          </w:tcPr>
          <w:p w14:paraId="3F99AD35" w14:textId="77777777" w:rsidR="002E11A9" w:rsidRPr="00AE259F" w:rsidRDefault="002E11A9" w:rsidP="0014415E">
            <w:pPr>
              <w:jc w:val="both"/>
              <w:rPr>
                <w:rFonts w:ascii="Times New Roman" w:hAnsi="Times New Roman" w:cs="Times New Roman"/>
              </w:rPr>
            </w:pPr>
          </w:p>
        </w:tc>
        <w:tc>
          <w:tcPr>
            <w:tcW w:w="2155" w:type="dxa"/>
          </w:tcPr>
          <w:p w14:paraId="0596A8BE" w14:textId="3CAC53F7" w:rsidR="002E11A9" w:rsidRPr="00AE259F" w:rsidRDefault="002E11A9" w:rsidP="00887CCF">
            <w:pPr>
              <w:jc w:val="both"/>
              <w:rPr>
                <w:rFonts w:ascii="Times New Roman" w:hAnsi="Times New Roman" w:cs="Times New Roman"/>
              </w:rPr>
            </w:pPr>
            <w:r w:rsidRPr="00AE259F">
              <w:rPr>
                <w:rFonts w:ascii="Times New Roman" w:hAnsi="Times New Roman" w:cs="Times New Roman"/>
              </w:rPr>
              <w:t>Trong năm học 202</w:t>
            </w:r>
            <w:r w:rsidR="00887CCF">
              <w:rPr>
                <w:rFonts w:ascii="Times New Roman" w:hAnsi="Times New Roman" w:cs="Times New Roman"/>
              </w:rPr>
              <w:t>4</w:t>
            </w:r>
            <w:r w:rsidRPr="00AE259F">
              <w:rPr>
                <w:rFonts w:ascii="Times New Roman" w:hAnsi="Times New Roman" w:cs="Times New Roman"/>
              </w:rPr>
              <w:t>-202</w:t>
            </w:r>
            <w:r w:rsidR="00887CCF">
              <w:rPr>
                <w:rFonts w:ascii="Times New Roman" w:hAnsi="Times New Roman" w:cs="Times New Roman"/>
              </w:rPr>
              <w:t>5</w:t>
            </w:r>
            <w:r w:rsidRPr="00AE259F">
              <w:rPr>
                <w:rFonts w:ascii="Times New Roman" w:hAnsi="Times New Roman" w:cs="Times New Roman"/>
              </w:rPr>
              <w:t xml:space="preserve"> và các năm học tiếp theo.</w:t>
            </w:r>
          </w:p>
        </w:tc>
        <w:tc>
          <w:tcPr>
            <w:tcW w:w="1134" w:type="dxa"/>
          </w:tcPr>
          <w:p w14:paraId="7FD4365E" w14:textId="77777777" w:rsidR="002E11A9" w:rsidRPr="00AE259F" w:rsidRDefault="002E11A9" w:rsidP="0014415E">
            <w:pPr>
              <w:jc w:val="both"/>
              <w:rPr>
                <w:rFonts w:ascii="Times New Roman" w:hAnsi="Times New Roman" w:cs="Times New Roman"/>
              </w:rPr>
            </w:pPr>
          </w:p>
        </w:tc>
      </w:tr>
      <w:tr w:rsidR="002E11A9" w:rsidRPr="00AE259F" w14:paraId="7B72FA05" w14:textId="77777777" w:rsidTr="004D4D72">
        <w:trPr>
          <w:trHeight w:val="983"/>
        </w:trPr>
        <w:tc>
          <w:tcPr>
            <w:tcW w:w="3686" w:type="dxa"/>
          </w:tcPr>
          <w:p w14:paraId="4E949CB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Tích cực tham mưu với cấc cấp lãnh đạo, vận động </w:t>
            </w:r>
            <w:r w:rsidR="004D4D72" w:rsidRPr="00AE259F">
              <w:rPr>
                <w:rFonts w:ascii="Times New Roman" w:hAnsi="Times New Roman" w:cs="Times New Roman"/>
              </w:rPr>
              <w:t>CMT</w:t>
            </w:r>
            <w:r w:rsidRPr="00AE259F">
              <w:rPr>
                <w:rFonts w:ascii="Times New Roman" w:hAnsi="Times New Roman" w:cs="Times New Roman"/>
              </w:rPr>
              <w:t xml:space="preserve"> ủng hộ về vật chất và tinh thần tạo môi trường trong và ngoài lớp học ngày càng khang trang, sạch, đẹp. </w:t>
            </w:r>
          </w:p>
        </w:tc>
        <w:tc>
          <w:tcPr>
            <w:tcW w:w="1713" w:type="dxa"/>
          </w:tcPr>
          <w:p w14:paraId="364CF70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Cán bộ, giáo viên.</w:t>
            </w:r>
          </w:p>
          <w:p w14:paraId="41AE1D50" w14:textId="77777777" w:rsidR="002E11A9" w:rsidRPr="00AE259F" w:rsidRDefault="002E11A9" w:rsidP="0014415E">
            <w:pPr>
              <w:jc w:val="both"/>
              <w:rPr>
                <w:rFonts w:ascii="Times New Roman" w:hAnsi="Times New Roman" w:cs="Times New Roman"/>
              </w:rPr>
            </w:pPr>
          </w:p>
        </w:tc>
        <w:tc>
          <w:tcPr>
            <w:tcW w:w="1134" w:type="dxa"/>
          </w:tcPr>
          <w:p w14:paraId="4FA7685E" w14:textId="77777777" w:rsidR="002E11A9" w:rsidRPr="00AE259F" w:rsidRDefault="002E11A9" w:rsidP="0014415E">
            <w:pPr>
              <w:jc w:val="both"/>
              <w:rPr>
                <w:rFonts w:ascii="Times New Roman" w:hAnsi="Times New Roman" w:cs="Times New Roman"/>
              </w:rPr>
            </w:pPr>
          </w:p>
        </w:tc>
        <w:tc>
          <w:tcPr>
            <w:tcW w:w="2155" w:type="dxa"/>
          </w:tcPr>
          <w:p w14:paraId="645BC3F9" w14:textId="52CD107C" w:rsidR="002E11A9" w:rsidRPr="00AE259F" w:rsidRDefault="002E11A9" w:rsidP="00887CCF">
            <w:pPr>
              <w:jc w:val="both"/>
              <w:rPr>
                <w:rFonts w:ascii="Times New Roman" w:hAnsi="Times New Roman" w:cs="Times New Roman"/>
              </w:rPr>
            </w:pPr>
            <w:r w:rsidRPr="00AE259F">
              <w:rPr>
                <w:rFonts w:ascii="Times New Roman" w:hAnsi="Times New Roman" w:cs="Times New Roman"/>
              </w:rPr>
              <w:t>Trong năm học 202</w:t>
            </w:r>
            <w:r w:rsidR="00887CCF">
              <w:rPr>
                <w:rFonts w:ascii="Times New Roman" w:hAnsi="Times New Roman" w:cs="Times New Roman"/>
              </w:rPr>
              <w:t>4</w:t>
            </w:r>
            <w:r w:rsidRPr="00AE259F">
              <w:rPr>
                <w:rFonts w:ascii="Times New Roman" w:hAnsi="Times New Roman" w:cs="Times New Roman"/>
              </w:rPr>
              <w:t>-202</w:t>
            </w:r>
            <w:r w:rsidR="00887CCF">
              <w:rPr>
                <w:rFonts w:ascii="Times New Roman" w:hAnsi="Times New Roman" w:cs="Times New Roman"/>
              </w:rPr>
              <w:t>5</w:t>
            </w:r>
            <w:r w:rsidRPr="00AE259F">
              <w:rPr>
                <w:rFonts w:ascii="Times New Roman" w:hAnsi="Times New Roman" w:cs="Times New Roman"/>
              </w:rPr>
              <w:t xml:space="preserve"> và các năm học tiếp theo.</w:t>
            </w:r>
          </w:p>
        </w:tc>
        <w:tc>
          <w:tcPr>
            <w:tcW w:w="1134" w:type="dxa"/>
          </w:tcPr>
          <w:p w14:paraId="2F7A21E4" w14:textId="77777777" w:rsidR="002E11A9" w:rsidRPr="00AE259F" w:rsidRDefault="002E11A9" w:rsidP="0014415E">
            <w:pPr>
              <w:jc w:val="both"/>
              <w:rPr>
                <w:rFonts w:ascii="Times New Roman" w:hAnsi="Times New Roman" w:cs="Times New Roman"/>
              </w:rPr>
            </w:pPr>
          </w:p>
        </w:tc>
      </w:tr>
    </w:tbl>
    <w:p w14:paraId="04EE9BFD" w14:textId="4AEB244D" w:rsidR="002E11A9" w:rsidRPr="00AE259F" w:rsidRDefault="00EA11B8"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5. Tự đánh giá:</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843"/>
        <w:gridCol w:w="1559"/>
        <w:gridCol w:w="1418"/>
        <w:gridCol w:w="1276"/>
        <w:gridCol w:w="1842"/>
      </w:tblGrid>
      <w:tr w:rsidR="002E11A9" w:rsidRPr="00AE259F" w14:paraId="50896BDB" w14:textId="77777777" w:rsidTr="002E11A9">
        <w:tc>
          <w:tcPr>
            <w:tcW w:w="2977" w:type="dxa"/>
            <w:gridSpan w:val="2"/>
          </w:tcPr>
          <w:p w14:paraId="50E2EA4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1</w:t>
            </w:r>
          </w:p>
        </w:tc>
        <w:tc>
          <w:tcPr>
            <w:tcW w:w="2977" w:type="dxa"/>
            <w:gridSpan w:val="2"/>
          </w:tcPr>
          <w:p w14:paraId="2C42E74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2</w:t>
            </w:r>
          </w:p>
        </w:tc>
        <w:tc>
          <w:tcPr>
            <w:tcW w:w="3118" w:type="dxa"/>
            <w:gridSpan w:val="2"/>
          </w:tcPr>
          <w:p w14:paraId="1DAEA8A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3</w:t>
            </w:r>
          </w:p>
        </w:tc>
      </w:tr>
      <w:tr w:rsidR="002E11A9" w:rsidRPr="00AE259F" w14:paraId="2839196B" w14:textId="77777777" w:rsidTr="002E11A9">
        <w:tc>
          <w:tcPr>
            <w:tcW w:w="1134" w:type="dxa"/>
            <w:vAlign w:val="center"/>
          </w:tcPr>
          <w:p w14:paraId="42FB923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1843" w:type="dxa"/>
            <w:vAlign w:val="center"/>
          </w:tcPr>
          <w:p w14:paraId="48242F4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c>
          <w:tcPr>
            <w:tcW w:w="1559" w:type="dxa"/>
            <w:vAlign w:val="center"/>
          </w:tcPr>
          <w:p w14:paraId="2F36899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p w14:paraId="5A4934AE" w14:textId="77777777" w:rsidR="002E11A9" w:rsidRPr="00AE259F" w:rsidRDefault="002E11A9" w:rsidP="0014415E">
            <w:pPr>
              <w:jc w:val="both"/>
              <w:rPr>
                <w:rFonts w:ascii="Times New Roman" w:hAnsi="Times New Roman" w:cs="Times New Roman"/>
              </w:rPr>
            </w:pPr>
          </w:p>
        </w:tc>
        <w:tc>
          <w:tcPr>
            <w:tcW w:w="1418" w:type="dxa"/>
            <w:vAlign w:val="center"/>
          </w:tcPr>
          <w:p w14:paraId="4576D45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c>
          <w:tcPr>
            <w:tcW w:w="1276" w:type="dxa"/>
            <w:vAlign w:val="center"/>
          </w:tcPr>
          <w:p w14:paraId="7ABD2BB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p w14:paraId="46427C45" w14:textId="77777777" w:rsidR="002E11A9" w:rsidRPr="00AE259F" w:rsidRDefault="002E11A9" w:rsidP="0014415E">
            <w:pPr>
              <w:jc w:val="both"/>
              <w:rPr>
                <w:rFonts w:ascii="Times New Roman" w:hAnsi="Times New Roman" w:cs="Times New Roman"/>
              </w:rPr>
            </w:pPr>
          </w:p>
        </w:tc>
        <w:tc>
          <w:tcPr>
            <w:tcW w:w="1842" w:type="dxa"/>
            <w:vAlign w:val="center"/>
          </w:tcPr>
          <w:p w14:paraId="7FA641D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r>
      <w:tr w:rsidR="002E11A9" w:rsidRPr="00AE259F" w14:paraId="05961124" w14:textId="77777777" w:rsidTr="002E11A9">
        <w:tc>
          <w:tcPr>
            <w:tcW w:w="1134" w:type="dxa"/>
          </w:tcPr>
          <w:p w14:paraId="3190F3D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w:t>
            </w:r>
          </w:p>
        </w:tc>
        <w:tc>
          <w:tcPr>
            <w:tcW w:w="1843" w:type="dxa"/>
          </w:tcPr>
          <w:p w14:paraId="20E6598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559" w:type="dxa"/>
          </w:tcPr>
          <w:p w14:paraId="4004E67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1418" w:type="dxa"/>
          </w:tcPr>
          <w:p w14:paraId="1709F79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276" w:type="dxa"/>
          </w:tcPr>
          <w:p w14:paraId="746D0518"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1842" w:type="dxa"/>
          </w:tcPr>
          <w:p w14:paraId="1569595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r>
      <w:tr w:rsidR="002E11A9" w:rsidRPr="00AE259F" w14:paraId="4BAE7A5F" w14:textId="77777777" w:rsidTr="002E11A9">
        <w:tc>
          <w:tcPr>
            <w:tcW w:w="1134" w:type="dxa"/>
          </w:tcPr>
          <w:p w14:paraId="691C491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w:t>
            </w:r>
          </w:p>
        </w:tc>
        <w:tc>
          <w:tcPr>
            <w:tcW w:w="1843" w:type="dxa"/>
          </w:tcPr>
          <w:p w14:paraId="7D2C442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559" w:type="dxa"/>
          </w:tcPr>
          <w:p w14:paraId="2640703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1418" w:type="dxa"/>
          </w:tcPr>
          <w:p w14:paraId="111E40E8" w14:textId="77777777" w:rsidR="002E11A9" w:rsidRPr="00AE259F" w:rsidRDefault="002E11A9" w:rsidP="0014415E">
            <w:pPr>
              <w:jc w:val="both"/>
              <w:rPr>
                <w:rFonts w:ascii="Times New Roman" w:hAnsi="Times New Roman" w:cs="Times New Roman"/>
              </w:rPr>
            </w:pPr>
          </w:p>
        </w:tc>
        <w:tc>
          <w:tcPr>
            <w:tcW w:w="1276" w:type="dxa"/>
          </w:tcPr>
          <w:p w14:paraId="50ACC3F8"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1842" w:type="dxa"/>
          </w:tcPr>
          <w:p w14:paraId="0EE6EA12" w14:textId="77777777" w:rsidR="002E11A9" w:rsidRPr="00AE259F" w:rsidRDefault="002E11A9" w:rsidP="0014415E">
            <w:pPr>
              <w:jc w:val="both"/>
              <w:rPr>
                <w:rFonts w:ascii="Times New Roman" w:hAnsi="Times New Roman" w:cs="Times New Roman"/>
              </w:rPr>
            </w:pPr>
          </w:p>
        </w:tc>
      </w:tr>
      <w:tr w:rsidR="002E11A9" w:rsidRPr="00AE259F" w14:paraId="6A9A1EA1" w14:textId="77777777" w:rsidTr="002E11A9">
        <w:tc>
          <w:tcPr>
            <w:tcW w:w="1134" w:type="dxa"/>
          </w:tcPr>
          <w:p w14:paraId="7F99737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w:t>
            </w:r>
          </w:p>
        </w:tc>
        <w:tc>
          <w:tcPr>
            <w:tcW w:w="1843" w:type="dxa"/>
          </w:tcPr>
          <w:p w14:paraId="3CEE833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559" w:type="dxa"/>
          </w:tcPr>
          <w:p w14:paraId="252D258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1418" w:type="dxa"/>
          </w:tcPr>
          <w:p w14:paraId="5004B31C" w14:textId="77777777" w:rsidR="002E11A9" w:rsidRPr="00AE259F" w:rsidRDefault="002E11A9" w:rsidP="0014415E">
            <w:pPr>
              <w:jc w:val="both"/>
              <w:rPr>
                <w:rFonts w:ascii="Times New Roman" w:hAnsi="Times New Roman" w:cs="Times New Roman"/>
              </w:rPr>
            </w:pPr>
          </w:p>
        </w:tc>
        <w:tc>
          <w:tcPr>
            <w:tcW w:w="1276" w:type="dxa"/>
          </w:tcPr>
          <w:p w14:paraId="5F580C9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1842" w:type="dxa"/>
          </w:tcPr>
          <w:p w14:paraId="4FE6F6E2" w14:textId="77777777" w:rsidR="002E11A9" w:rsidRPr="00AE259F" w:rsidRDefault="002E11A9" w:rsidP="0014415E">
            <w:pPr>
              <w:jc w:val="both"/>
              <w:rPr>
                <w:rFonts w:ascii="Times New Roman" w:hAnsi="Times New Roman" w:cs="Times New Roman"/>
              </w:rPr>
            </w:pPr>
          </w:p>
        </w:tc>
      </w:tr>
      <w:tr w:rsidR="002E11A9" w:rsidRPr="00AE259F" w14:paraId="7675C641" w14:textId="77777777" w:rsidTr="002E11A9">
        <w:tc>
          <w:tcPr>
            <w:tcW w:w="2977" w:type="dxa"/>
            <w:gridSpan w:val="2"/>
          </w:tcPr>
          <w:p w14:paraId="3596013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2977" w:type="dxa"/>
            <w:gridSpan w:val="2"/>
          </w:tcPr>
          <w:p w14:paraId="56B9AF6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3118" w:type="dxa"/>
            <w:gridSpan w:val="2"/>
          </w:tcPr>
          <w:p w14:paraId="2C8B48D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r>
    </w:tbl>
    <w:p w14:paraId="1F43924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Kết quả: Đạt mức 3</w:t>
      </w:r>
    </w:p>
    <w:p w14:paraId="7E4F0ED8" w14:textId="39DC77AA" w:rsidR="002E11A9" w:rsidRPr="00EA11B8" w:rsidRDefault="00EA11B8" w:rsidP="0014415E">
      <w:pPr>
        <w:jc w:val="both"/>
        <w:rPr>
          <w:rFonts w:ascii="Times New Roman" w:hAnsi="Times New Roman" w:cs="Times New Roman"/>
          <w:b/>
          <w:bCs/>
        </w:rPr>
      </w:pPr>
      <w:r>
        <w:rPr>
          <w:rFonts w:ascii="Times New Roman" w:hAnsi="Times New Roman" w:cs="Times New Roman"/>
          <w:b/>
          <w:bCs/>
        </w:rPr>
        <w:tab/>
      </w:r>
      <w:r w:rsidR="002E11A9" w:rsidRPr="00EA11B8">
        <w:rPr>
          <w:rFonts w:ascii="Times New Roman" w:hAnsi="Times New Roman" w:cs="Times New Roman"/>
          <w:b/>
          <w:bCs/>
        </w:rPr>
        <w:t xml:space="preserve">Tiêu chí 5.3: Kết quả nuôi dưỡng và chăm sóc sức khoẻ </w:t>
      </w:r>
    </w:p>
    <w:p w14:paraId="39F973FF" w14:textId="59E7787E" w:rsidR="002E11A9" w:rsidRPr="00EA11B8" w:rsidRDefault="00EA11B8" w:rsidP="0014415E">
      <w:pPr>
        <w:jc w:val="both"/>
        <w:rPr>
          <w:rFonts w:ascii="Times New Roman" w:hAnsi="Times New Roman" w:cs="Times New Roman"/>
          <w:b/>
          <w:bCs/>
        </w:rPr>
      </w:pPr>
      <w:r>
        <w:rPr>
          <w:rFonts w:ascii="Times New Roman" w:hAnsi="Times New Roman" w:cs="Times New Roman"/>
          <w:b/>
          <w:bCs/>
        </w:rPr>
        <w:tab/>
      </w:r>
      <w:r w:rsidR="002E11A9" w:rsidRPr="00EA11B8">
        <w:rPr>
          <w:rFonts w:ascii="Times New Roman" w:hAnsi="Times New Roman" w:cs="Times New Roman"/>
          <w:b/>
          <w:bCs/>
        </w:rPr>
        <w:t xml:space="preserve">Mức 1: </w:t>
      </w:r>
    </w:p>
    <w:p w14:paraId="31E3DD79" w14:textId="20065B68" w:rsidR="002E11A9" w:rsidRPr="00AE259F" w:rsidRDefault="00EA11B8" w:rsidP="0014415E">
      <w:pPr>
        <w:jc w:val="both"/>
        <w:rPr>
          <w:rFonts w:ascii="Times New Roman" w:hAnsi="Times New Roman" w:cs="Times New Roman"/>
        </w:rPr>
      </w:pPr>
      <w:r>
        <w:rPr>
          <w:rFonts w:ascii="Times New Roman" w:hAnsi="Times New Roman" w:cs="Times New Roman"/>
        </w:rPr>
        <w:lastRenderedPageBreak/>
        <w:tab/>
      </w:r>
      <w:r w:rsidR="002E11A9" w:rsidRPr="00AE259F">
        <w:rPr>
          <w:rFonts w:ascii="Times New Roman" w:hAnsi="Times New Roman" w:cs="Times New Roman"/>
        </w:rPr>
        <w:t>a) Nhà trường phối hợp với cơ sở y tế địa phương tổ chức các hoạt động chăm sóc sức khỏe cho trẻ;</w:t>
      </w:r>
    </w:p>
    <w:p w14:paraId="0DB42AA6" w14:textId="2EED7242" w:rsidR="002E11A9" w:rsidRPr="00AE259F" w:rsidRDefault="00EA11B8"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b) 100% trẻ được kiểm tra sức khỏe, đo chiều cao, cân nặng, đánh giá tình trạng dinh dưỡng bằng biểu đồ tăng trưởng theo quy định;</w:t>
      </w:r>
    </w:p>
    <w:p w14:paraId="53D4E4EA" w14:textId="664520C5" w:rsidR="002E11A9" w:rsidRPr="00AE259F" w:rsidRDefault="00EA11B8"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c) Ít nhất 80% trẻ suy dinh dưỡng, thừa cân, béo phì được can thiệp bằng những biện pháp phù hợp, tình trạng dinh dưỡng của trẻ cải thiện so với đầu năm học.</w:t>
      </w:r>
    </w:p>
    <w:p w14:paraId="295ED135" w14:textId="05071AC2" w:rsidR="002E11A9" w:rsidRPr="00EA11B8" w:rsidRDefault="00EA11B8" w:rsidP="0014415E">
      <w:pPr>
        <w:jc w:val="both"/>
        <w:rPr>
          <w:rFonts w:ascii="Times New Roman" w:hAnsi="Times New Roman" w:cs="Times New Roman"/>
          <w:b/>
          <w:bCs/>
        </w:rPr>
      </w:pPr>
      <w:r>
        <w:rPr>
          <w:rFonts w:ascii="Times New Roman" w:hAnsi="Times New Roman" w:cs="Times New Roman"/>
          <w:b/>
          <w:bCs/>
        </w:rPr>
        <w:tab/>
      </w:r>
      <w:r w:rsidR="002E11A9" w:rsidRPr="00EA11B8">
        <w:rPr>
          <w:rFonts w:ascii="Times New Roman" w:hAnsi="Times New Roman" w:cs="Times New Roman"/>
          <w:b/>
          <w:bCs/>
        </w:rPr>
        <w:t xml:space="preserve">Mức 2: </w:t>
      </w:r>
    </w:p>
    <w:p w14:paraId="358C9CD2" w14:textId="7C9A3B3F" w:rsidR="002E11A9" w:rsidRPr="00AE259F" w:rsidRDefault="00EA11B8"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a) Nhà trường tổ chức tư vấn cho CM trẻ hoặc người giám hộ về các vấn đề liên quan đến sức khỏe, phát triển thể chất và tinh thần của trẻ;</w:t>
      </w:r>
    </w:p>
    <w:p w14:paraId="6E68F176" w14:textId="43DFD79F" w:rsidR="002E11A9" w:rsidRPr="00AE259F" w:rsidRDefault="00EA11B8"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b) Chế độ dinh dưỡng của trẻ tại trường được đảm bảo cân đối, đáp ứng nhu cầu dinh dưỡng, đảm bảo theo quy định;</w:t>
      </w:r>
    </w:p>
    <w:p w14:paraId="4B043F84" w14:textId="7D5FD2CA" w:rsidR="002E11A9" w:rsidRPr="00AE259F" w:rsidRDefault="00EA11B8"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c) 100% trẻ suy dinh dưỡng, thừa cân, béo phì được can thiệp bằng những biện pháp phù hợp, tình trạng dinh dưỡng của trẻ cải thiện so với đầu năm học.</w:t>
      </w:r>
    </w:p>
    <w:p w14:paraId="7D058A55" w14:textId="60267C07" w:rsidR="002E11A9" w:rsidRPr="00AE259F" w:rsidRDefault="00EA11B8" w:rsidP="0014415E">
      <w:pPr>
        <w:jc w:val="both"/>
        <w:rPr>
          <w:rFonts w:ascii="Times New Roman" w:hAnsi="Times New Roman" w:cs="Times New Roman"/>
        </w:rPr>
      </w:pPr>
      <w:r>
        <w:rPr>
          <w:rFonts w:ascii="Times New Roman" w:hAnsi="Times New Roman" w:cs="Times New Roman"/>
        </w:rPr>
        <w:tab/>
      </w:r>
      <w:r w:rsidR="002E11A9" w:rsidRPr="00EA11B8">
        <w:rPr>
          <w:rFonts w:ascii="Times New Roman" w:hAnsi="Times New Roman" w:cs="Times New Roman"/>
          <w:b/>
          <w:bCs/>
        </w:rPr>
        <w:t>Mức 3:</w:t>
      </w:r>
      <w:r w:rsidR="002E11A9" w:rsidRPr="00AE259F">
        <w:rPr>
          <w:rFonts w:ascii="Times New Roman" w:hAnsi="Times New Roman" w:cs="Times New Roman"/>
        </w:rPr>
        <w:t xml:space="preserve"> Có ít nhất 95% trẻ khỏe mạnh, chiều cao, cân nặng phát triển bình thường.</w:t>
      </w:r>
    </w:p>
    <w:p w14:paraId="5898E7D9" w14:textId="3F710111" w:rsidR="002E11A9" w:rsidRPr="00EA11B8" w:rsidRDefault="00EA11B8" w:rsidP="0014415E">
      <w:pPr>
        <w:jc w:val="both"/>
        <w:rPr>
          <w:rFonts w:ascii="Times New Roman" w:hAnsi="Times New Roman" w:cs="Times New Roman"/>
          <w:b/>
          <w:bCs/>
        </w:rPr>
      </w:pPr>
      <w:r>
        <w:rPr>
          <w:rFonts w:ascii="Times New Roman" w:hAnsi="Times New Roman" w:cs="Times New Roman"/>
          <w:b/>
          <w:bCs/>
        </w:rPr>
        <w:tab/>
      </w:r>
      <w:r w:rsidR="002E11A9" w:rsidRPr="00EA11B8">
        <w:rPr>
          <w:rFonts w:ascii="Times New Roman" w:hAnsi="Times New Roman" w:cs="Times New Roman"/>
          <w:b/>
          <w:bCs/>
        </w:rPr>
        <w:t xml:space="preserve">1. Mô tả hiện trạng </w:t>
      </w:r>
    </w:p>
    <w:p w14:paraId="7D034B2B" w14:textId="6D42D1EC" w:rsidR="002E11A9" w:rsidRPr="00EA11B8" w:rsidRDefault="00EA11B8" w:rsidP="0014415E">
      <w:pPr>
        <w:jc w:val="both"/>
        <w:rPr>
          <w:rFonts w:ascii="Times New Roman" w:hAnsi="Times New Roman" w:cs="Times New Roman"/>
          <w:b/>
          <w:bCs/>
        </w:rPr>
      </w:pPr>
      <w:r>
        <w:rPr>
          <w:rFonts w:ascii="Times New Roman" w:hAnsi="Times New Roman" w:cs="Times New Roman"/>
          <w:b/>
          <w:bCs/>
        </w:rPr>
        <w:tab/>
      </w:r>
      <w:r w:rsidR="002E11A9" w:rsidRPr="00EA11B8">
        <w:rPr>
          <w:rFonts w:ascii="Times New Roman" w:hAnsi="Times New Roman" w:cs="Times New Roman"/>
          <w:b/>
          <w:bCs/>
        </w:rPr>
        <w:t>Mức 1</w:t>
      </w:r>
    </w:p>
    <w:p w14:paraId="02679A93" w14:textId="10D214B9" w:rsidR="002E11A9" w:rsidRPr="00AE259F" w:rsidRDefault="00EA11B8"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a)  Nhà trường phối hợp với trung tâm y tế xã tổ chức các hoạt động chăm sóc sức khỏe cho trẻ như: 100% trẻ được tiêm vacxin, uống vitamin A theo quy định của ngành y tế. Được các bác sĩ ở trạm y tế khám sức khỏe định kỳ hàng năm. Nhà trường kết hợp với trạm y tế thường xuyên tuyên truyền cha mẹ trẻ phòng tránh một số loại dịch bệnh như: </w:t>
      </w:r>
      <w:r w:rsidR="00887CCF">
        <w:rPr>
          <w:rFonts w:ascii="Times New Roman" w:hAnsi="Times New Roman" w:cs="Times New Roman"/>
        </w:rPr>
        <w:t>Thuỷ đậu, sốt xuất huyết,</w:t>
      </w:r>
      <w:r w:rsidR="002E11A9" w:rsidRPr="00AE259F">
        <w:rPr>
          <w:rFonts w:ascii="Times New Roman" w:hAnsi="Times New Roman" w:cs="Times New Roman"/>
        </w:rPr>
        <w:t xml:space="preserve"> đau mắt đỏ, dịch tả, chân tay miệng, dịch viêm đường hô hấp, … bằng các biện pháp tuyên truyền tại các bảng tuyên truyền của nhà trường, trao đổi trực tiếp với phụ huynh hoặc trên đài phát thanh của phường về vệ sinh cá nhân trẻ, vệ sinh môi trường trong và ngoài nhóm, lớp.... [H5-5.3- 01]</w:t>
      </w:r>
    </w:p>
    <w:p w14:paraId="5BA1A6E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w:t>
      </w:r>
      <w:r w:rsidRPr="00AE259F">
        <w:rPr>
          <w:rFonts w:ascii="Times New Roman" w:hAnsi="Times New Roman" w:cs="Times New Roman"/>
        </w:rPr>
        <w:tab/>
        <w:t>b) Đảm bảo 100% trẻ được kiểm tra sức khỏe, đo chiều cao, cân nặng, đánh giá tình trạng dinh dưỡng bằng sổ theo dõi sức khỏe và biểu đồ tăng trưởng. Sổ theo dõi sức khỏe và biểu đồ tăng trưởng được sử dụng trong suốt quá trình trẻ học tại nhà trường. (Hồ sơ y tế của trẻ được thực hiện theo quy định tại thông tư 13/2016/TTLT-BYT- BGDĐT). Ban giám hiệu kiểm tra, tổng hợp vào sổ theo dõi sức khoẻ nhà trường, hàng quý báo cáo. [H5-5.3- 02]</w:t>
      </w:r>
    </w:p>
    <w:p w14:paraId="638C0FC2" w14:textId="44CE89D8" w:rsidR="002E11A9" w:rsidRPr="00AE259F" w:rsidRDefault="00EA11B8"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c) Căn cứ vào tình trạng sức khỏe của trẻ, hàng năm nhà trường xây dựng kế hoạch hoạt động y tế, các nhóm/lớp xây dựng kế phòng chống suy dinh </w:t>
      </w:r>
      <w:r w:rsidR="002E11A9" w:rsidRPr="00AE259F">
        <w:rPr>
          <w:rFonts w:ascii="Times New Roman" w:hAnsi="Times New Roman" w:cs="Times New Roman"/>
        </w:rPr>
        <w:lastRenderedPageBreak/>
        <w:t>dưỡng, phòng chống thừa cân, béo phì và phục hồi sức khỏe cho trẻ. Phối hợp cùng các tổ chức xã hội phòng chống suy dinh dưỡng,</w:t>
      </w:r>
      <w:r w:rsidR="00887CCF">
        <w:rPr>
          <w:rFonts w:ascii="Times New Roman" w:hAnsi="Times New Roman" w:cs="Times New Roman"/>
        </w:rPr>
        <w:t xml:space="preserve"> </w:t>
      </w:r>
      <w:r w:rsidR="002E11A9" w:rsidRPr="00AE259F">
        <w:rPr>
          <w:rFonts w:ascii="Times New Roman" w:hAnsi="Times New Roman" w:cs="Times New Roman"/>
        </w:rPr>
        <w:t xml:space="preserve">béo phì cho trẻ bằng các biện pháp: Tuyên truyền, phổ biến trực tiếp kiến thức về cách chăm sóc trẻ bị suy dinh dưỡng, béo phì tới cha mẹ trẻ, viết các bài tuyên truyền trên loa </w:t>
      </w:r>
      <w:r w:rsidR="00887CCF">
        <w:rPr>
          <w:rFonts w:ascii="Times New Roman" w:hAnsi="Times New Roman" w:cs="Times New Roman"/>
        </w:rPr>
        <w:t>phóng thanh, băng zôn, áp phích</w:t>
      </w:r>
      <w:r w:rsidR="002E11A9" w:rsidRPr="00AE259F">
        <w:rPr>
          <w:rFonts w:ascii="Times New Roman" w:hAnsi="Times New Roman" w:cs="Times New Roman"/>
        </w:rPr>
        <w:t>...</w:t>
      </w:r>
      <w:r w:rsidR="001458AB">
        <w:rPr>
          <w:rFonts w:ascii="Times New Roman" w:hAnsi="Times New Roman" w:cs="Times New Roman"/>
        </w:rPr>
        <w:t xml:space="preserve"> </w:t>
      </w:r>
      <w:r w:rsidR="002E11A9" w:rsidRPr="00AE259F">
        <w:rPr>
          <w:rFonts w:ascii="Times New Roman" w:hAnsi="Times New Roman" w:cs="Times New Roman"/>
        </w:rPr>
        <w:t xml:space="preserve">Tình trạng suy dinh dưỡng, thừa cân, béo phì của trẻ đã giảm so với đầu năm. [H5-5.3- 03] </w:t>
      </w:r>
    </w:p>
    <w:p w14:paraId="0F45664A" w14:textId="1D7762E7" w:rsidR="002E11A9" w:rsidRPr="00EA11B8" w:rsidRDefault="00EA11B8" w:rsidP="0014415E">
      <w:pPr>
        <w:jc w:val="both"/>
        <w:rPr>
          <w:rFonts w:ascii="Times New Roman" w:hAnsi="Times New Roman" w:cs="Times New Roman"/>
          <w:b/>
          <w:bCs/>
        </w:rPr>
      </w:pPr>
      <w:r>
        <w:rPr>
          <w:rFonts w:ascii="Times New Roman" w:hAnsi="Times New Roman" w:cs="Times New Roman"/>
          <w:b/>
          <w:bCs/>
        </w:rPr>
        <w:tab/>
      </w:r>
      <w:r w:rsidR="002E11A9" w:rsidRPr="00EA11B8">
        <w:rPr>
          <w:rFonts w:ascii="Times New Roman" w:hAnsi="Times New Roman" w:cs="Times New Roman"/>
          <w:b/>
          <w:bCs/>
        </w:rPr>
        <w:t xml:space="preserve">Mức 2 </w:t>
      </w:r>
    </w:p>
    <w:p w14:paraId="7471CC1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a)  Nhà trường đã kết hợp cùng với trạm y tế, Hội liên hiệp phụ nữ xã tổ chức các hoạt động tuyên truyền các gia đình về dinh dưỡng sức khoẻ cho trẻ đồng thời tổ chức chuyên đề (nuôi con khỏe, dạy con ngoan, về dinh dưỡng và sức khỏe trẻ mầm non) cho cha mẹ trẻ vào dịp họp cha mẹ trẻ đầu năm học. Giáo viên thường xuyên trao đổi với cha mẹ trẻ về vấn đề liên quan đến sự phát triển thể chất và tinh thần của trẻ vào giờ đón/trả trẻ, và thông qua sổ liên lạc điện tử.... [H5- 5.3- 01]</w:t>
      </w:r>
    </w:p>
    <w:p w14:paraId="4CAEA84D" w14:textId="0EB99A8D"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b) Chế độ dinh dưỡng của trẻ tại trường luôn được đảm bảo cân đối, đáp ứng nhu cầu dinh dưỡng, đảm bảo theo quy định tại quyết định số 777/QĐ-BGDĐT ngày 14/3/2017 (điều chỉnh lại điểm d khoản 2 điều 1 thông tư số </w:t>
      </w:r>
      <w:r w:rsidR="001458AB">
        <w:rPr>
          <w:rFonts w:ascii="Times New Roman" w:hAnsi="Times New Roman" w:cs="Times New Roman"/>
        </w:rPr>
        <w:t>51</w:t>
      </w:r>
      <w:r w:rsidRPr="00AE259F">
        <w:rPr>
          <w:rFonts w:ascii="Times New Roman" w:hAnsi="Times New Roman" w:cs="Times New Roman"/>
        </w:rPr>
        <w:t>/20</w:t>
      </w:r>
      <w:r w:rsidR="001458AB">
        <w:rPr>
          <w:rFonts w:ascii="Times New Roman" w:hAnsi="Times New Roman" w:cs="Times New Roman"/>
        </w:rPr>
        <w:t>20</w:t>
      </w:r>
      <w:r w:rsidRPr="00AE259F">
        <w:rPr>
          <w:rFonts w:ascii="Times New Roman" w:hAnsi="Times New Roman" w:cs="Times New Roman"/>
        </w:rPr>
        <w:t>/TT- BGDĐT). Nhà trường xây dựng và thực hiện kế hoạ</w:t>
      </w:r>
      <w:r w:rsidR="001458AB">
        <w:rPr>
          <w:rFonts w:ascii="Times New Roman" w:hAnsi="Times New Roman" w:cs="Times New Roman"/>
        </w:rPr>
        <w:t xml:space="preserve">ch công tác An </w:t>
      </w:r>
      <w:r w:rsidRPr="00AE259F">
        <w:rPr>
          <w:rFonts w:ascii="Times New Roman" w:hAnsi="Times New Roman" w:cs="Times New Roman"/>
        </w:rPr>
        <w:t>toàn thực phẩm trường học, xây dựng thực đơn phù hợp với thực phẩm sẵn có ở địa phương theo tuầ</w:t>
      </w:r>
      <w:r w:rsidR="00887CCF">
        <w:rPr>
          <w:rFonts w:ascii="Times New Roman" w:hAnsi="Times New Roman" w:cs="Times New Roman"/>
        </w:rPr>
        <w:t>n, theo mùa (</w:t>
      </w:r>
      <w:r w:rsidRPr="00AE259F">
        <w:rPr>
          <w:rFonts w:ascii="Times New Roman" w:hAnsi="Times New Roman" w:cs="Times New Roman"/>
        </w:rPr>
        <w:t>sử dụng thực phẩm sạch được ký kết với công ty thực phẩm đảm bảo đủ điều kiện theo quy định). Tính khẩu phần ăn cân đối, đảm bảo đáp ứng nhu cầu dinh dưỡng cho trẻ, phù hợp với mức đóng góp, nhu cầu kinh tế của thành phố. Số bữa ăn tại cơ sở giáo dục Mẫu giáo: 1 bữa chính và 2 bữa phụ, Nhà trẻ: 2 bữa chính và 1 bữa phụ. [H5-5.3- 02]</w:t>
      </w:r>
    </w:p>
    <w:p w14:paraId="637B833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c) Có kế hoạch khắc phục tình trạng suy dinh dưỡng, thừa cân, béo phì của trẻ.  100% trẻ em suy dinh dưỡng, thừa cân, béo phì được can thiệp bằng các biện pháp phù hợp nhằm tăng về cân nặng, chiều cao cho trẻ suy dinh dưỡng, hạn chế tốc độ tăng cân, đảm bảo sức khoẻ cho trẻ thừa cân, béo phì. Trong các năm học gần đây tình trạng dinh dưỡng của trẻ em cải thiện so với đầu năm tỷ lệ suy dinh dưỡng thể nhẹ cân, thấp còi giảm xuống còn dưới 3,5%.</w:t>
      </w:r>
    </w:p>
    <w:p w14:paraId="1464B3E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[H5-5.3- 03]</w:t>
      </w:r>
    </w:p>
    <w:p w14:paraId="7655D112" w14:textId="0819F54A" w:rsidR="002E11A9" w:rsidRPr="00EA11B8" w:rsidRDefault="00EA11B8" w:rsidP="0014415E">
      <w:pPr>
        <w:jc w:val="both"/>
        <w:rPr>
          <w:rFonts w:ascii="Times New Roman" w:hAnsi="Times New Roman" w:cs="Times New Roman"/>
          <w:b/>
          <w:bCs/>
        </w:rPr>
      </w:pPr>
      <w:r>
        <w:rPr>
          <w:rFonts w:ascii="Times New Roman" w:hAnsi="Times New Roman" w:cs="Times New Roman"/>
          <w:b/>
          <w:bCs/>
        </w:rPr>
        <w:tab/>
      </w:r>
      <w:r w:rsidR="002E11A9" w:rsidRPr="00EA11B8">
        <w:rPr>
          <w:rFonts w:ascii="Times New Roman" w:hAnsi="Times New Roman" w:cs="Times New Roman"/>
          <w:b/>
          <w:bCs/>
        </w:rPr>
        <w:t xml:space="preserve">Mức 3: </w:t>
      </w:r>
    </w:p>
    <w:p w14:paraId="554295ED" w14:textId="66E3C24A" w:rsidR="002E11A9" w:rsidRPr="00AE259F" w:rsidRDefault="00EA11B8"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Nhà trường theo dõi sự phát triển của trẻ bằng biểu đồ tăng trưởng, đánh giá theo lần cân, tổng hợp kết quả vào sổ theo dõi sức khoẻ của nhà trường. </w:t>
      </w:r>
    </w:p>
    <w:p w14:paraId="767E7EA2" w14:textId="2E056451" w:rsidR="002E11A9" w:rsidRPr="00AE259F" w:rsidRDefault="002E11A9" w:rsidP="0014415E">
      <w:pPr>
        <w:jc w:val="both"/>
        <w:rPr>
          <w:rFonts w:ascii="Times New Roman" w:hAnsi="Times New Roman" w:cs="Times New Roman"/>
        </w:rPr>
      </w:pPr>
      <w:r w:rsidRPr="00AE259F">
        <w:rPr>
          <w:rFonts w:ascii="Times New Roman" w:hAnsi="Times New Roman" w:cs="Times New Roman"/>
        </w:rPr>
        <w:lastRenderedPageBreak/>
        <w:t xml:space="preserve">Tại thời điểm tháng </w:t>
      </w:r>
      <w:r w:rsidR="00B54D93">
        <w:rPr>
          <w:rFonts w:ascii="Times New Roman" w:hAnsi="Times New Roman" w:cs="Times New Roman"/>
        </w:rPr>
        <w:t>5</w:t>
      </w:r>
      <w:r w:rsidRPr="00AE259F">
        <w:rPr>
          <w:rFonts w:ascii="Times New Roman" w:hAnsi="Times New Roman" w:cs="Times New Roman"/>
        </w:rPr>
        <w:t>/202</w:t>
      </w:r>
      <w:r w:rsidR="00887CCF">
        <w:rPr>
          <w:rFonts w:ascii="Times New Roman" w:hAnsi="Times New Roman" w:cs="Times New Roman"/>
        </w:rPr>
        <w:t>5</w:t>
      </w:r>
      <w:r w:rsidRPr="00AE259F">
        <w:rPr>
          <w:rFonts w:ascii="Times New Roman" w:hAnsi="Times New Roman" w:cs="Times New Roman"/>
        </w:rPr>
        <w:t xml:space="preserve"> có </w:t>
      </w:r>
      <w:r w:rsidR="007C6B09" w:rsidRPr="00AE259F">
        <w:rPr>
          <w:rFonts w:ascii="Times New Roman" w:hAnsi="Times New Roman" w:cs="Times New Roman"/>
        </w:rPr>
        <w:t>3</w:t>
      </w:r>
      <w:r w:rsidR="00887CCF">
        <w:rPr>
          <w:rFonts w:ascii="Times New Roman" w:hAnsi="Times New Roman" w:cs="Times New Roman"/>
        </w:rPr>
        <w:t>66</w:t>
      </w:r>
      <w:r w:rsidRPr="00AE259F">
        <w:rPr>
          <w:rFonts w:ascii="Times New Roman" w:hAnsi="Times New Roman" w:cs="Times New Roman"/>
        </w:rPr>
        <w:t>/</w:t>
      </w:r>
      <w:r w:rsidR="007C6B09" w:rsidRPr="00AE259F">
        <w:rPr>
          <w:rFonts w:ascii="Times New Roman" w:hAnsi="Times New Roman" w:cs="Times New Roman"/>
        </w:rPr>
        <w:t>3</w:t>
      </w:r>
      <w:r w:rsidR="00887CCF">
        <w:rPr>
          <w:rFonts w:ascii="Times New Roman" w:hAnsi="Times New Roman" w:cs="Times New Roman"/>
        </w:rPr>
        <w:t>66</w:t>
      </w:r>
      <w:r w:rsidRPr="00AE259F">
        <w:rPr>
          <w:rFonts w:ascii="Times New Roman" w:hAnsi="Times New Roman" w:cs="Times New Roman"/>
        </w:rPr>
        <w:t xml:space="preserve"> trẻ được cân đo và theo dõi sự phát triển bằng biểu đồ tăng trưởng, cụ thể:</w:t>
      </w:r>
    </w:p>
    <w:p w14:paraId="6DCD0F60" w14:textId="4AA189BE" w:rsidR="002E11A9" w:rsidRPr="00AE259F" w:rsidRDefault="00EA11B8"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Cân nặng:</w:t>
      </w:r>
    </w:p>
    <w:p w14:paraId="6ED3BFE5" w14:textId="48EE130A" w:rsidR="002E11A9" w:rsidRPr="00AE259F" w:rsidRDefault="00EA11B8"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 Số trẻ có cân nặng bình thường: </w:t>
      </w:r>
      <w:r w:rsidR="009E4871" w:rsidRPr="00AE259F">
        <w:rPr>
          <w:rFonts w:ascii="Times New Roman" w:hAnsi="Times New Roman" w:cs="Times New Roman"/>
        </w:rPr>
        <w:t>3</w:t>
      </w:r>
      <w:r w:rsidR="00887CCF">
        <w:rPr>
          <w:rFonts w:ascii="Times New Roman" w:hAnsi="Times New Roman" w:cs="Times New Roman"/>
        </w:rPr>
        <w:t>6</w:t>
      </w:r>
      <w:r w:rsidR="00726A58">
        <w:rPr>
          <w:rFonts w:ascii="Times New Roman" w:hAnsi="Times New Roman" w:cs="Times New Roman"/>
        </w:rPr>
        <w:t>2</w:t>
      </w:r>
      <w:r w:rsidR="002E11A9" w:rsidRPr="00AE259F">
        <w:rPr>
          <w:rFonts w:ascii="Times New Roman" w:hAnsi="Times New Roman" w:cs="Times New Roman"/>
        </w:rPr>
        <w:t>/</w:t>
      </w:r>
      <w:r w:rsidR="007C6B09" w:rsidRPr="00AE259F">
        <w:rPr>
          <w:rFonts w:ascii="Times New Roman" w:hAnsi="Times New Roman" w:cs="Times New Roman"/>
        </w:rPr>
        <w:t>3</w:t>
      </w:r>
      <w:r w:rsidR="00887CCF">
        <w:rPr>
          <w:rFonts w:ascii="Times New Roman" w:hAnsi="Times New Roman" w:cs="Times New Roman"/>
        </w:rPr>
        <w:t>6</w:t>
      </w:r>
      <w:r w:rsidR="00726A58">
        <w:rPr>
          <w:rFonts w:ascii="Times New Roman" w:hAnsi="Times New Roman" w:cs="Times New Roman"/>
        </w:rPr>
        <w:t>2</w:t>
      </w:r>
      <w:r w:rsidR="002E11A9" w:rsidRPr="00AE259F">
        <w:rPr>
          <w:rFonts w:ascii="Times New Roman" w:hAnsi="Times New Roman" w:cs="Times New Roman"/>
        </w:rPr>
        <w:t xml:space="preserve"> trẻ = </w:t>
      </w:r>
      <w:r w:rsidR="00726A58">
        <w:rPr>
          <w:rFonts w:ascii="Times New Roman" w:hAnsi="Times New Roman" w:cs="Times New Roman"/>
        </w:rPr>
        <w:t>100</w:t>
      </w:r>
      <w:r w:rsidR="002E11A9" w:rsidRPr="00AE259F">
        <w:rPr>
          <w:rFonts w:ascii="Times New Roman" w:hAnsi="Times New Roman" w:cs="Times New Roman"/>
        </w:rPr>
        <w:t>%</w:t>
      </w:r>
    </w:p>
    <w:p w14:paraId="4C75B54B" w14:textId="54072132" w:rsidR="002E11A9" w:rsidRPr="00AE259F" w:rsidRDefault="00EA11B8"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 Số trẻ suy dinh dưỡng nhẹ cân: </w:t>
      </w:r>
      <w:r w:rsidR="00726A58">
        <w:rPr>
          <w:rFonts w:ascii="Times New Roman" w:hAnsi="Times New Roman" w:cs="Times New Roman"/>
        </w:rPr>
        <w:t>0</w:t>
      </w:r>
      <w:r w:rsidR="00887CCF">
        <w:rPr>
          <w:rFonts w:ascii="Times New Roman" w:hAnsi="Times New Roman" w:cs="Times New Roman"/>
        </w:rPr>
        <w:t>/36</w:t>
      </w:r>
      <w:r w:rsidR="00726A58">
        <w:rPr>
          <w:rFonts w:ascii="Times New Roman" w:hAnsi="Times New Roman" w:cs="Times New Roman"/>
        </w:rPr>
        <w:t>2</w:t>
      </w:r>
      <w:r w:rsidR="00887CCF">
        <w:rPr>
          <w:rFonts w:ascii="Times New Roman" w:hAnsi="Times New Roman" w:cs="Times New Roman"/>
        </w:rPr>
        <w:t xml:space="preserve">= </w:t>
      </w:r>
      <w:r w:rsidR="00726A58">
        <w:rPr>
          <w:rFonts w:ascii="Times New Roman" w:hAnsi="Times New Roman" w:cs="Times New Roman"/>
        </w:rPr>
        <w:t>0</w:t>
      </w:r>
      <w:r w:rsidR="00887CCF">
        <w:rPr>
          <w:rFonts w:ascii="Times New Roman" w:hAnsi="Times New Roman" w:cs="Times New Roman"/>
        </w:rPr>
        <w:t>%</w:t>
      </w:r>
    </w:p>
    <w:p w14:paraId="5AB8D6E3" w14:textId="5E998D28" w:rsidR="002E11A9" w:rsidRPr="00AE259F" w:rsidRDefault="00EA11B8"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Chiều cao:</w:t>
      </w:r>
    </w:p>
    <w:p w14:paraId="001897BD" w14:textId="3CAB8353" w:rsidR="002E11A9" w:rsidRPr="00AE259F" w:rsidRDefault="00EA11B8"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 Số trẻ có chiều cao bình thường: </w:t>
      </w:r>
      <w:r w:rsidR="007C6B09" w:rsidRPr="00AE259F">
        <w:rPr>
          <w:rFonts w:ascii="Times New Roman" w:hAnsi="Times New Roman" w:cs="Times New Roman"/>
        </w:rPr>
        <w:t>3</w:t>
      </w:r>
      <w:r w:rsidR="00726A58">
        <w:rPr>
          <w:rFonts w:ascii="Times New Roman" w:hAnsi="Times New Roman" w:cs="Times New Roman"/>
        </w:rPr>
        <w:t>62</w:t>
      </w:r>
      <w:r w:rsidR="002E11A9" w:rsidRPr="00AE259F">
        <w:rPr>
          <w:rFonts w:ascii="Times New Roman" w:hAnsi="Times New Roman" w:cs="Times New Roman"/>
        </w:rPr>
        <w:t>/</w:t>
      </w:r>
      <w:r w:rsidR="007C6B09" w:rsidRPr="00AE259F">
        <w:rPr>
          <w:rFonts w:ascii="Times New Roman" w:hAnsi="Times New Roman" w:cs="Times New Roman"/>
        </w:rPr>
        <w:t>3</w:t>
      </w:r>
      <w:r w:rsidR="00387246">
        <w:rPr>
          <w:rFonts w:ascii="Times New Roman" w:hAnsi="Times New Roman" w:cs="Times New Roman"/>
        </w:rPr>
        <w:t>6</w:t>
      </w:r>
      <w:r w:rsidR="00726A58">
        <w:rPr>
          <w:rFonts w:ascii="Times New Roman" w:hAnsi="Times New Roman" w:cs="Times New Roman"/>
        </w:rPr>
        <w:t>2</w:t>
      </w:r>
      <w:r w:rsidR="002E11A9" w:rsidRPr="00AE259F">
        <w:rPr>
          <w:rFonts w:ascii="Times New Roman" w:hAnsi="Times New Roman" w:cs="Times New Roman"/>
        </w:rPr>
        <w:t xml:space="preserve"> trẻ = </w:t>
      </w:r>
      <w:r w:rsidR="00726A58">
        <w:rPr>
          <w:rFonts w:ascii="Times New Roman" w:hAnsi="Times New Roman" w:cs="Times New Roman"/>
        </w:rPr>
        <w:t>100</w:t>
      </w:r>
      <w:r w:rsidR="002E11A9" w:rsidRPr="00AE259F">
        <w:rPr>
          <w:rFonts w:ascii="Times New Roman" w:hAnsi="Times New Roman" w:cs="Times New Roman"/>
        </w:rPr>
        <w:t>%</w:t>
      </w:r>
    </w:p>
    <w:p w14:paraId="4A81D5E5" w14:textId="1F9EA5F5" w:rsidR="002E11A9" w:rsidRPr="00AE259F" w:rsidRDefault="00EA11B8"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 Số trẻ suy dinh dưỡng thấp còi: </w:t>
      </w:r>
      <w:r w:rsidR="00726A58">
        <w:rPr>
          <w:rFonts w:ascii="Times New Roman" w:hAnsi="Times New Roman" w:cs="Times New Roman"/>
        </w:rPr>
        <w:t>0</w:t>
      </w:r>
      <w:r w:rsidR="002E11A9" w:rsidRPr="00AE259F">
        <w:rPr>
          <w:rFonts w:ascii="Times New Roman" w:hAnsi="Times New Roman" w:cs="Times New Roman"/>
        </w:rPr>
        <w:t>/</w:t>
      </w:r>
      <w:r w:rsidR="00726A58">
        <w:rPr>
          <w:rFonts w:ascii="Times New Roman" w:hAnsi="Times New Roman" w:cs="Times New Roman"/>
        </w:rPr>
        <w:t>362</w:t>
      </w:r>
      <w:r w:rsidR="002E11A9" w:rsidRPr="00AE259F">
        <w:rPr>
          <w:rFonts w:ascii="Times New Roman" w:hAnsi="Times New Roman" w:cs="Times New Roman"/>
        </w:rPr>
        <w:t xml:space="preserve">trẻ = </w:t>
      </w:r>
      <w:r w:rsidR="00726A58">
        <w:rPr>
          <w:rFonts w:ascii="Times New Roman" w:hAnsi="Times New Roman" w:cs="Times New Roman"/>
        </w:rPr>
        <w:t>0</w:t>
      </w:r>
      <w:r w:rsidR="002E11A9" w:rsidRPr="00AE259F">
        <w:rPr>
          <w:rFonts w:ascii="Times New Roman" w:hAnsi="Times New Roman" w:cs="Times New Roman"/>
        </w:rPr>
        <w:t>%</w:t>
      </w:r>
    </w:p>
    <w:p w14:paraId="71F7A0C9" w14:textId="05F88443" w:rsidR="002E11A9" w:rsidRPr="00EA11B8" w:rsidRDefault="00EA11B8" w:rsidP="0014415E">
      <w:pPr>
        <w:jc w:val="both"/>
        <w:rPr>
          <w:rFonts w:ascii="Times New Roman" w:hAnsi="Times New Roman" w:cs="Times New Roman"/>
          <w:b/>
          <w:bCs/>
        </w:rPr>
      </w:pPr>
      <w:r>
        <w:rPr>
          <w:rFonts w:ascii="Times New Roman" w:hAnsi="Times New Roman" w:cs="Times New Roman"/>
        </w:rPr>
        <w:tab/>
      </w:r>
      <w:r w:rsidR="002E11A9" w:rsidRPr="00EA11B8">
        <w:rPr>
          <w:rFonts w:ascii="Times New Roman" w:hAnsi="Times New Roman" w:cs="Times New Roman"/>
          <w:b/>
          <w:bCs/>
        </w:rPr>
        <w:t>2. Điểm mạnh:</w:t>
      </w:r>
    </w:p>
    <w:p w14:paraId="43E02A6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w:t>
      </w:r>
      <w:r w:rsidRPr="00AE259F">
        <w:rPr>
          <w:rFonts w:ascii="Times New Roman" w:hAnsi="Times New Roman" w:cs="Times New Roman"/>
        </w:rPr>
        <w:tab/>
        <w:t>Trẻ khoẻ mạnh, nhanh nhẹn; Trẻ được theo dõi tình trạng sức khỏe định kỳ theo quy định. Số trẻ có chiều cao, cân nặng phát triển bình thường đạt tỉ lệ cao.</w:t>
      </w:r>
    </w:p>
    <w:p w14:paraId="09C72369" w14:textId="29F6ABC0" w:rsidR="002E11A9" w:rsidRPr="00AE259F" w:rsidRDefault="00EA11B8"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Nhà trường đã xây dựng thực đơn phong phú đảm bảo 2 tuần không lặp lại, đảm bảo cân đối đáp ứng nhu cầu dinh dưỡng cho sự phát triển của trẻ.</w:t>
      </w:r>
    </w:p>
    <w:p w14:paraId="37A627E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Kết quả nuôi dưỡng, chăm sóc trẻ của nhà trường luôn duy trì mức cao, sức khoẻ của trẻ được đảm bảo, tạo kiều kiện cho trẻ phát triển tốt về thể chất, tinh thần. </w:t>
      </w:r>
    </w:p>
    <w:p w14:paraId="7C55513B" w14:textId="77279B12" w:rsidR="002E11A9" w:rsidRPr="00AE259F" w:rsidRDefault="00EA11B8"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Có sự phối kết hợp chặt chẽ giữa nhà trường với cơ sở y tế phường trong việc chăm sóc sức khoẻ, phòng chống dịch bệnh cho trẻ, do đó không có dịch bệnh xảy ra trong nhà trường. </w:t>
      </w:r>
    </w:p>
    <w:p w14:paraId="701A4ADA" w14:textId="4574F5D4" w:rsidR="002E11A9" w:rsidRPr="00EA11B8" w:rsidRDefault="00EA11B8" w:rsidP="0014415E">
      <w:pPr>
        <w:jc w:val="both"/>
        <w:rPr>
          <w:rFonts w:ascii="Times New Roman" w:hAnsi="Times New Roman" w:cs="Times New Roman"/>
          <w:b/>
          <w:bCs/>
        </w:rPr>
      </w:pPr>
      <w:r>
        <w:rPr>
          <w:rFonts w:ascii="Times New Roman" w:hAnsi="Times New Roman" w:cs="Times New Roman"/>
        </w:rPr>
        <w:tab/>
      </w:r>
      <w:r w:rsidR="002E11A9" w:rsidRPr="00EA11B8">
        <w:rPr>
          <w:rFonts w:ascii="Times New Roman" w:hAnsi="Times New Roman" w:cs="Times New Roman"/>
          <w:b/>
          <w:bCs/>
        </w:rPr>
        <w:t>3. Điểm yếu:</w:t>
      </w:r>
    </w:p>
    <w:p w14:paraId="3BB6884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Nhân viên y tế điều động từ trường tiểu học 1 tuần 2 buổi công tác chăm sóc sức khỏe trẻ còn gặp khó khăn</w:t>
      </w:r>
    </w:p>
    <w:p w14:paraId="6497DC98"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Một số cha mẹ trẻ đi làm ăn xa nên không có điều kiện quan tâm cham sóc con thường xuyên</w:t>
      </w:r>
    </w:p>
    <w:p w14:paraId="0048CAB3" w14:textId="33079C42" w:rsidR="002E11A9" w:rsidRPr="00EA11B8" w:rsidRDefault="00EA11B8" w:rsidP="0014415E">
      <w:pPr>
        <w:jc w:val="both"/>
        <w:rPr>
          <w:rFonts w:ascii="Times New Roman" w:hAnsi="Times New Roman" w:cs="Times New Roman"/>
          <w:b/>
          <w:bCs/>
        </w:rPr>
      </w:pPr>
      <w:r>
        <w:rPr>
          <w:rFonts w:ascii="Times New Roman" w:hAnsi="Times New Roman" w:cs="Times New Roman"/>
        </w:rPr>
        <w:tab/>
      </w:r>
      <w:r w:rsidR="002E11A9" w:rsidRPr="00EA11B8">
        <w:rPr>
          <w:rFonts w:ascii="Times New Roman" w:hAnsi="Times New Roman" w:cs="Times New Roman"/>
          <w:b/>
          <w:bCs/>
        </w:rPr>
        <w:t>4. Kế hoạch cải tiến chất lượng:</w:t>
      </w:r>
    </w:p>
    <w:p w14:paraId="0394E416" w14:textId="46026C70" w:rsidR="002E11A9" w:rsidRPr="00AE259F" w:rsidRDefault="00EA11B8"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Nội dung:  Để có kết quả nuôi dưỡng và chăm sóc sức khỏe tốt cho trẻ nhà trường tập trung thực hiện những công việc cụ thể sau:</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9"/>
        <w:gridCol w:w="1333"/>
        <w:gridCol w:w="1655"/>
        <w:gridCol w:w="1418"/>
        <w:gridCol w:w="1559"/>
      </w:tblGrid>
      <w:tr w:rsidR="002E11A9" w:rsidRPr="00AE259F" w14:paraId="3EE19D8A" w14:textId="77777777" w:rsidTr="002E11A9">
        <w:trPr>
          <w:trHeight w:val="979"/>
        </w:trPr>
        <w:tc>
          <w:tcPr>
            <w:tcW w:w="3249" w:type="dxa"/>
            <w:vAlign w:val="center"/>
          </w:tcPr>
          <w:p w14:paraId="01FED62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Giải pháp/Công việc cần thực hiện</w:t>
            </w:r>
          </w:p>
        </w:tc>
        <w:tc>
          <w:tcPr>
            <w:tcW w:w="1333" w:type="dxa"/>
            <w:vAlign w:val="center"/>
          </w:tcPr>
          <w:p w14:paraId="286AFDF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Nhân lực thực hiện</w:t>
            </w:r>
          </w:p>
        </w:tc>
        <w:tc>
          <w:tcPr>
            <w:tcW w:w="1655" w:type="dxa"/>
            <w:vAlign w:val="center"/>
          </w:tcPr>
          <w:p w14:paraId="2B9E6F5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Điều kiện để thực hiện</w:t>
            </w:r>
          </w:p>
        </w:tc>
        <w:tc>
          <w:tcPr>
            <w:tcW w:w="1418" w:type="dxa"/>
            <w:vAlign w:val="center"/>
          </w:tcPr>
          <w:p w14:paraId="7822B25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Thời gian thực hiện</w:t>
            </w:r>
          </w:p>
        </w:tc>
        <w:tc>
          <w:tcPr>
            <w:tcW w:w="1559" w:type="dxa"/>
            <w:vAlign w:val="center"/>
          </w:tcPr>
          <w:p w14:paraId="6621EF2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Dự kiến kinh phí</w:t>
            </w:r>
          </w:p>
        </w:tc>
      </w:tr>
      <w:tr w:rsidR="002E11A9" w:rsidRPr="00AE259F" w14:paraId="0417901A" w14:textId="77777777" w:rsidTr="002E11A9">
        <w:trPr>
          <w:trHeight w:val="979"/>
        </w:trPr>
        <w:tc>
          <w:tcPr>
            <w:tcW w:w="3249" w:type="dxa"/>
            <w:vAlign w:val="center"/>
          </w:tcPr>
          <w:p w14:paraId="70658B3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Tham mưu với cấp lãnh đạo bổ sung nhân viên y tế cho nhà trường</w:t>
            </w:r>
          </w:p>
        </w:tc>
        <w:tc>
          <w:tcPr>
            <w:tcW w:w="1333" w:type="dxa"/>
            <w:vAlign w:val="center"/>
          </w:tcPr>
          <w:p w14:paraId="029A1C1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BGH</w:t>
            </w:r>
          </w:p>
        </w:tc>
        <w:tc>
          <w:tcPr>
            <w:tcW w:w="1655" w:type="dxa"/>
            <w:vAlign w:val="center"/>
          </w:tcPr>
          <w:p w14:paraId="6D345BDF" w14:textId="77777777" w:rsidR="002E11A9" w:rsidRPr="00AE259F" w:rsidRDefault="002E11A9" w:rsidP="0014415E">
            <w:pPr>
              <w:jc w:val="both"/>
              <w:rPr>
                <w:rFonts w:ascii="Times New Roman" w:hAnsi="Times New Roman" w:cs="Times New Roman"/>
              </w:rPr>
            </w:pPr>
          </w:p>
        </w:tc>
        <w:tc>
          <w:tcPr>
            <w:tcW w:w="1418" w:type="dxa"/>
            <w:vAlign w:val="center"/>
          </w:tcPr>
          <w:p w14:paraId="0CB558B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Trong các năm học</w:t>
            </w:r>
          </w:p>
        </w:tc>
        <w:tc>
          <w:tcPr>
            <w:tcW w:w="1559" w:type="dxa"/>
            <w:vAlign w:val="center"/>
          </w:tcPr>
          <w:p w14:paraId="2419928A" w14:textId="77777777" w:rsidR="002E11A9" w:rsidRPr="00AE259F" w:rsidRDefault="002E11A9" w:rsidP="0014415E">
            <w:pPr>
              <w:jc w:val="both"/>
              <w:rPr>
                <w:rFonts w:ascii="Times New Roman" w:hAnsi="Times New Roman" w:cs="Times New Roman"/>
              </w:rPr>
            </w:pPr>
          </w:p>
        </w:tc>
      </w:tr>
      <w:tr w:rsidR="002E11A9" w:rsidRPr="00AE259F" w14:paraId="550AC40C" w14:textId="77777777" w:rsidTr="002E11A9">
        <w:tblPrEx>
          <w:tblLook w:val="04A0" w:firstRow="1" w:lastRow="0" w:firstColumn="1" w:lastColumn="0" w:noHBand="0" w:noVBand="1"/>
        </w:tblPrEx>
        <w:trPr>
          <w:trHeight w:val="963"/>
        </w:trPr>
        <w:tc>
          <w:tcPr>
            <w:tcW w:w="3249" w:type="dxa"/>
            <w:tcBorders>
              <w:top w:val="single" w:sz="4" w:space="0" w:color="auto"/>
              <w:left w:val="single" w:sz="4" w:space="0" w:color="auto"/>
              <w:bottom w:val="single" w:sz="4" w:space="0" w:color="auto"/>
              <w:right w:val="single" w:sz="4" w:space="0" w:color="auto"/>
            </w:tcBorders>
            <w:hideMark/>
          </w:tcPr>
          <w:p w14:paraId="7075D4D8" w14:textId="24516C91" w:rsidR="002E11A9" w:rsidRPr="00AE259F" w:rsidRDefault="002E11A9" w:rsidP="0014415E">
            <w:pPr>
              <w:jc w:val="both"/>
              <w:rPr>
                <w:rFonts w:ascii="Times New Roman" w:hAnsi="Times New Roman" w:cs="Times New Roman"/>
              </w:rPr>
            </w:pPr>
            <w:r w:rsidRPr="00AE259F">
              <w:rPr>
                <w:rFonts w:ascii="Times New Roman" w:hAnsi="Times New Roman" w:cs="Times New Roman"/>
              </w:rPr>
              <w:lastRenderedPageBreak/>
              <w:t>Tiếp tục tổ chức bồi dưỡng cho giáo viên, nhân viên  về cách nuôi dưỡng, chăm sóc trẻ theo khoa học, phòng chống tai nạn thương tích cho trẻ.</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37360A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BGH, GV</w:t>
            </w:r>
          </w:p>
        </w:tc>
        <w:tc>
          <w:tcPr>
            <w:tcW w:w="1655" w:type="dxa"/>
            <w:tcBorders>
              <w:top w:val="single" w:sz="4" w:space="0" w:color="auto"/>
              <w:left w:val="single" w:sz="4" w:space="0" w:color="auto"/>
              <w:bottom w:val="single" w:sz="4" w:space="0" w:color="auto"/>
              <w:right w:val="single" w:sz="4" w:space="0" w:color="auto"/>
            </w:tcBorders>
            <w:vAlign w:val="center"/>
          </w:tcPr>
          <w:p w14:paraId="2C4F95A6" w14:textId="77777777" w:rsidR="002E11A9" w:rsidRPr="00AE259F" w:rsidRDefault="002E11A9" w:rsidP="0014415E">
            <w:pPr>
              <w:jc w:val="both"/>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42CD6F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Trong các năm học</w:t>
            </w:r>
          </w:p>
        </w:tc>
        <w:tc>
          <w:tcPr>
            <w:tcW w:w="1559" w:type="dxa"/>
            <w:tcBorders>
              <w:top w:val="single" w:sz="4" w:space="0" w:color="auto"/>
              <w:left w:val="single" w:sz="4" w:space="0" w:color="auto"/>
              <w:bottom w:val="single" w:sz="4" w:space="0" w:color="auto"/>
              <w:right w:val="single" w:sz="4" w:space="0" w:color="auto"/>
            </w:tcBorders>
            <w:vAlign w:val="center"/>
          </w:tcPr>
          <w:p w14:paraId="473EF35B" w14:textId="77777777" w:rsidR="002E11A9" w:rsidRPr="00AE259F" w:rsidRDefault="002E11A9" w:rsidP="0014415E">
            <w:pPr>
              <w:jc w:val="both"/>
              <w:rPr>
                <w:rFonts w:ascii="Times New Roman" w:hAnsi="Times New Roman" w:cs="Times New Roman"/>
              </w:rPr>
            </w:pPr>
          </w:p>
        </w:tc>
      </w:tr>
      <w:tr w:rsidR="002E11A9" w:rsidRPr="00AE259F" w14:paraId="3DB28A04" w14:textId="77777777" w:rsidTr="002E11A9">
        <w:tblPrEx>
          <w:tblLook w:val="04A0" w:firstRow="1" w:lastRow="0" w:firstColumn="1" w:lastColumn="0" w:noHBand="0" w:noVBand="1"/>
        </w:tblPrEx>
        <w:trPr>
          <w:trHeight w:val="658"/>
        </w:trPr>
        <w:tc>
          <w:tcPr>
            <w:tcW w:w="3249" w:type="dxa"/>
            <w:tcBorders>
              <w:top w:val="single" w:sz="4" w:space="0" w:color="auto"/>
              <w:left w:val="single" w:sz="4" w:space="0" w:color="auto"/>
              <w:bottom w:val="single" w:sz="4" w:space="0" w:color="auto"/>
              <w:right w:val="single" w:sz="4" w:space="0" w:color="auto"/>
            </w:tcBorders>
            <w:hideMark/>
          </w:tcPr>
          <w:p w14:paraId="190FDFF8"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Tăng cường tuyên truyền kiến thức nuôi dạy trẻ để nâng cao chất lượng dinh dưỡng cho trẻ tại gia đình qua góc tuyên truyền của nhà trường, nhóm/ lớp; loa phát thanh của phường.</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10FFE3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Cán bộ, giáo viên</w:t>
            </w:r>
          </w:p>
        </w:tc>
        <w:tc>
          <w:tcPr>
            <w:tcW w:w="1655" w:type="dxa"/>
            <w:tcBorders>
              <w:top w:val="single" w:sz="4" w:space="0" w:color="auto"/>
              <w:left w:val="single" w:sz="4" w:space="0" w:color="auto"/>
              <w:bottom w:val="single" w:sz="4" w:space="0" w:color="auto"/>
              <w:right w:val="single" w:sz="4" w:space="0" w:color="auto"/>
            </w:tcBorders>
            <w:vAlign w:val="center"/>
            <w:hideMark/>
          </w:tcPr>
          <w:p w14:paraId="2D995F8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Liên hệ sử dụng đài phát thanh phường, mạng xã hội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F1763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Trong các năm học</w:t>
            </w:r>
          </w:p>
        </w:tc>
        <w:tc>
          <w:tcPr>
            <w:tcW w:w="1559" w:type="dxa"/>
            <w:tcBorders>
              <w:top w:val="single" w:sz="4" w:space="0" w:color="auto"/>
              <w:left w:val="single" w:sz="4" w:space="0" w:color="auto"/>
              <w:bottom w:val="single" w:sz="4" w:space="0" w:color="auto"/>
              <w:right w:val="single" w:sz="4" w:space="0" w:color="auto"/>
            </w:tcBorders>
            <w:vAlign w:val="center"/>
          </w:tcPr>
          <w:p w14:paraId="1D50BEC0" w14:textId="77777777" w:rsidR="002E11A9" w:rsidRPr="00AE259F" w:rsidRDefault="002E11A9" w:rsidP="0014415E">
            <w:pPr>
              <w:jc w:val="both"/>
              <w:rPr>
                <w:rFonts w:ascii="Times New Roman" w:hAnsi="Times New Roman" w:cs="Times New Roman"/>
              </w:rPr>
            </w:pPr>
          </w:p>
        </w:tc>
      </w:tr>
    </w:tbl>
    <w:p w14:paraId="05659320" w14:textId="6606E412" w:rsidR="000A42B6" w:rsidRPr="00EA11B8" w:rsidRDefault="00EA11B8" w:rsidP="0014415E">
      <w:pPr>
        <w:jc w:val="both"/>
        <w:rPr>
          <w:rFonts w:ascii="Times New Roman" w:hAnsi="Times New Roman" w:cs="Times New Roman"/>
          <w:b/>
          <w:bCs/>
        </w:rPr>
      </w:pPr>
      <w:r>
        <w:rPr>
          <w:rFonts w:ascii="Times New Roman" w:hAnsi="Times New Roman" w:cs="Times New Roman"/>
        </w:rPr>
        <w:tab/>
      </w:r>
      <w:r w:rsidR="002E11A9" w:rsidRPr="00EA11B8">
        <w:rPr>
          <w:rFonts w:ascii="Times New Roman" w:hAnsi="Times New Roman" w:cs="Times New Roman"/>
          <w:b/>
          <w:bCs/>
        </w:rPr>
        <w:t>5. Tự đánh giá:</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2014"/>
        <w:gridCol w:w="1388"/>
        <w:gridCol w:w="1730"/>
        <w:gridCol w:w="964"/>
        <w:gridCol w:w="2013"/>
      </w:tblGrid>
      <w:tr w:rsidR="002E11A9" w:rsidRPr="00AE259F" w14:paraId="7DFBF84D" w14:textId="77777777" w:rsidTr="000A42B6">
        <w:tc>
          <w:tcPr>
            <w:tcW w:w="3148" w:type="dxa"/>
            <w:gridSpan w:val="2"/>
          </w:tcPr>
          <w:p w14:paraId="24C9D3A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1</w:t>
            </w:r>
          </w:p>
        </w:tc>
        <w:tc>
          <w:tcPr>
            <w:tcW w:w="3118" w:type="dxa"/>
            <w:gridSpan w:val="2"/>
          </w:tcPr>
          <w:p w14:paraId="6DCA24E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2</w:t>
            </w:r>
          </w:p>
        </w:tc>
        <w:tc>
          <w:tcPr>
            <w:tcW w:w="2977" w:type="dxa"/>
            <w:gridSpan w:val="2"/>
          </w:tcPr>
          <w:p w14:paraId="7EF7A82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3</w:t>
            </w:r>
          </w:p>
        </w:tc>
      </w:tr>
      <w:tr w:rsidR="002E11A9" w:rsidRPr="00AE259F" w14:paraId="3180820D" w14:textId="77777777" w:rsidTr="000A42B6">
        <w:tc>
          <w:tcPr>
            <w:tcW w:w="1134" w:type="dxa"/>
            <w:vAlign w:val="center"/>
          </w:tcPr>
          <w:p w14:paraId="46718B1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2014" w:type="dxa"/>
            <w:vAlign w:val="center"/>
          </w:tcPr>
          <w:p w14:paraId="0CF211E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c>
          <w:tcPr>
            <w:tcW w:w="1388" w:type="dxa"/>
            <w:vAlign w:val="center"/>
          </w:tcPr>
          <w:p w14:paraId="3DA694C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1730" w:type="dxa"/>
            <w:vAlign w:val="center"/>
          </w:tcPr>
          <w:p w14:paraId="3AA579E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c>
          <w:tcPr>
            <w:tcW w:w="964" w:type="dxa"/>
            <w:vAlign w:val="center"/>
          </w:tcPr>
          <w:p w14:paraId="794302F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2013" w:type="dxa"/>
            <w:vAlign w:val="center"/>
          </w:tcPr>
          <w:p w14:paraId="1AD67CD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r>
      <w:tr w:rsidR="002E11A9" w:rsidRPr="00AE259F" w14:paraId="677EC185" w14:textId="77777777" w:rsidTr="000A42B6">
        <w:tc>
          <w:tcPr>
            <w:tcW w:w="1134" w:type="dxa"/>
          </w:tcPr>
          <w:p w14:paraId="2A09F1C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w:t>
            </w:r>
          </w:p>
        </w:tc>
        <w:tc>
          <w:tcPr>
            <w:tcW w:w="2014" w:type="dxa"/>
          </w:tcPr>
          <w:p w14:paraId="5A8E57C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388" w:type="dxa"/>
          </w:tcPr>
          <w:p w14:paraId="21CB703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w:t>
            </w:r>
          </w:p>
        </w:tc>
        <w:tc>
          <w:tcPr>
            <w:tcW w:w="1730" w:type="dxa"/>
          </w:tcPr>
          <w:p w14:paraId="149D144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964" w:type="dxa"/>
          </w:tcPr>
          <w:p w14:paraId="691E910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w:t>
            </w:r>
          </w:p>
        </w:tc>
        <w:tc>
          <w:tcPr>
            <w:tcW w:w="2013" w:type="dxa"/>
          </w:tcPr>
          <w:p w14:paraId="54AF633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r>
      <w:tr w:rsidR="002E11A9" w:rsidRPr="00AE259F" w14:paraId="15E4383D" w14:textId="77777777" w:rsidTr="000A42B6">
        <w:tc>
          <w:tcPr>
            <w:tcW w:w="1134" w:type="dxa"/>
          </w:tcPr>
          <w:p w14:paraId="04D30B8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w:t>
            </w:r>
          </w:p>
        </w:tc>
        <w:tc>
          <w:tcPr>
            <w:tcW w:w="2014" w:type="dxa"/>
          </w:tcPr>
          <w:p w14:paraId="2F6DBEF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388" w:type="dxa"/>
          </w:tcPr>
          <w:p w14:paraId="2044C94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w:t>
            </w:r>
          </w:p>
        </w:tc>
        <w:tc>
          <w:tcPr>
            <w:tcW w:w="1730" w:type="dxa"/>
          </w:tcPr>
          <w:p w14:paraId="09EB5D3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964" w:type="dxa"/>
          </w:tcPr>
          <w:p w14:paraId="25633948" w14:textId="77777777" w:rsidR="002E11A9" w:rsidRPr="00AE259F" w:rsidRDefault="002E11A9" w:rsidP="0014415E">
            <w:pPr>
              <w:jc w:val="both"/>
              <w:rPr>
                <w:rFonts w:ascii="Times New Roman" w:hAnsi="Times New Roman" w:cs="Times New Roman"/>
              </w:rPr>
            </w:pPr>
          </w:p>
        </w:tc>
        <w:tc>
          <w:tcPr>
            <w:tcW w:w="2013" w:type="dxa"/>
          </w:tcPr>
          <w:p w14:paraId="6A994B22" w14:textId="77777777" w:rsidR="002E11A9" w:rsidRPr="00AE259F" w:rsidRDefault="002E11A9" w:rsidP="0014415E">
            <w:pPr>
              <w:jc w:val="both"/>
              <w:rPr>
                <w:rFonts w:ascii="Times New Roman" w:hAnsi="Times New Roman" w:cs="Times New Roman"/>
              </w:rPr>
            </w:pPr>
          </w:p>
        </w:tc>
      </w:tr>
      <w:tr w:rsidR="002E11A9" w:rsidRPr="00AE259F" w14:paraId="18B8AB92" w14:textId="77777777" w:rsidTr="000A42B6">
        <w:tc>
          <w:tcPr>
            <w:tcW w:w="1134" w:type="dxa"/>
          </w:tcPr>
          <w:p w14:paraId="6F4E2A5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w:t>
            </w:r>
          </w:p>
        </w:tc>
        <w:tc>
          <w:tcPr>
            <w:tcW w:w="2014" w:type="dxa"/>
          </w:tcPr>
          <w:p w14:paraId="24BA3B1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388" w:type="dxa"/>
          </w:tcPr>
          <w:p w14:paraId="1778ECB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w:t>
            </w:r>
          </w:p>
        </w:tc>
        <w:tc>
          <w:tcPr>
            <w:tcW w:w="1730" w:type="dxa"/>
          </w:tcPr>
          <w:p w14:paraId="151D234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964" w:type="dxa"/>
          </w:tcPr>
          <w:p w14:paraId="19DE7677" w14:textId="77777777" w:rsidR="002E11A9" w:rsidRPr="00AE259F" w:rsidRDefault="002E11A9" w:rsidP="0014415E">
            <w:pPr>
              <w:jc w:val="both"/>
              <w:rPr>
                <w:rFonts w:ascii="Times New Roman" w:hAnsi="Times New Roman" w:cs="Times New Roman"/>
              </w:rPr>
            </w:pPr>
          </w:p>
        </w:tc>
        <w:tc>
          <w:tcPr>
            <w:tcW w:w="2013" w:type="dxa"/>
          </w:tcPr>
          <w:p w14:paraId="067384C2" w14:textId="77777777" w:rsidR="002E11A9" w:rsidRPr="00AE259F" w:rsidRDefault="002E11A9" w:rsidP="0014415E">
            <w:pPr>
              <w:jc w:val="both"/>
              <w:rPr>
                <w:rFonts w:ascii="Times New Roman" w:hAnsi="Times New Roman" w:cs="Times New Roman"/>
              </w:rPr>
            </w:pPr>
          </w:p>
        </w:tc>
      </w:tr>
      <w:tr w:rsidR="002E11A9" w:rsidRPr="00AE259F" w14:paraId="41D6A400" w14:textId="77777777" w:rsidTr="000A42B6">
        <w:tc>
          <w:tcPr>
            <w:tcW w:w="3148" w:type="dxa"/>
            <w:gridSpan w:val="2"/>
          </w:tcPr>
          <w:p w14:paraId="7F9AB02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3118" w:type="dxa"/>
            <w:gridSpan w:val="2"/>
          </w:tcPr>
          <w:p w14:paraId="6C64467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2977" w:type="dxa"/>
            <w:gridSpan w:val="2"/>
          </w:tcPr>
          <w:p w14:paraId="5DEF568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r>
    </w:tbl>
    <w:p w14:paraId="625E679E" w14:textId="77777777" w:rsidR="002E11A9" w:rsidRPr="00EA11B8" w:rsidRDefault="002E11A9" w:rsidP="0014415E">
      <w:pPr>
        <w:jc w:val="both"/>
        <w:rPr>
          <w:rFonts w:ascii="Times New Roman" w:hAnsi="Times New Roman" w:cs="Times New Roman"/>
          <w:b/>
          <w:bCs/>
        </w:rPr>
      </w:pPr>
      <w:r w:rsidRPr="00AE259F">
        <w:rPr>
          <w:rFonts w:ascii="Times New Roman" w:hAnsi="Times New Roman" w:cs="Times New Roman"/>
        </w:rPr>
        <w:t xml:space="preserve">          </w:t>
      </w:r>
      <w:r w:rsidRPr="00EA11B8">
        <w:rPr>
          <w:rFonts w:ascii="Times New Roman" w:hAnsi="Times New Roman" w:cs="Times New Roman"/>
          <w:b/>
          <w:bCs/>
        </w:rPr>
        <w:t>Kết quả: Đạt Mức 3</w:t>
      </w:r>
    </w:p>
    <w:p w14:paraId="5ABA0D83" w14:textId="77777777" w:rsidR="002E11A9" w:rsidRPr="00EA11B8" w:rsidRDefault="002E11A9" w:rsidP="0014415E">
      <w:pPr>
        <w:jc w:val="both"/>
        <w:rPr>
          <w:rFonts w:ascii="Times New Roman" w:hAnsi="Times New Roman" w:cs="Times New Roman"/>
          <w:b/>
          <w:bCs/>
        </w:rPr>
      </w:pPr>
      <w:r w:rsidRPr="00EA11B8">
        <w:rPr>
          <w:rFonts w:ascii="Times New Roman" w:hAnsi="Times New Roman" w:cs="Times New Roman"/>
          <w:b/>
          <w:bCs/>
        </w:rPr>
        <w:t xml:space="preserve">         Tiêu chí 5.4: Kết quả giáo dục</w:t>
      </w:r>
    </w:p>
    <w:p w14:paraId="2EA530C2" w14:textId="77777777" w:rsidR="002E11A9" w:rsidRPr="00EA11B8" w:rsidRDefault="002E11A9" w:rsidP="0014415E">
      <w:pPr>
        <w:jc w:val="both"/>
        <w:rPr>
          <w:rFonts w:ascii="Times New Roman" w:hAnsi="Times New Roman" w:cs="Times New Roman"/>
          <w:b/>
          <w:bCs/>
        </w:rPr>
      </w:pPr>
      <w:r w:rsidRPr="00EA11B8">
        <w:rPr>
          <w:rFonts w:ascii="Times New Roman" w:hAnsi="Times New Roman" w:cs="Times New Roman"/>
          <w:b/>
          <w:bCs/>
        </w:rPr>
        <w:t xml:space="preserve">Mức 1: </w:t>
      </w:r>
    </w:p>
    <w:p w14:paraId="124C57F9" w14:textId="31686925" w:rsidR="002E11A9" w:rsidRPr="00AE259F" w:rsidRDefault="00EA11B8"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a) Tỷ lệ chuyên cần đạt ít nhất 90% đối với trẻ 5 tuổi, 85% đối với trẻ dưới 5 tuổi; trường thuộc vùng khó khăn đạt ít nhất 85% đối với trẻ 5 tuổi, 80% đối với trẻ dưới 5 tuổi;</w:t>
      </w:r>
    </w:p>
    <w:p w14:paraId="15D7A89A" w14:textId="0D968BC8" w:rsidR="002E11A9" w:rsidRPr="00AE259F" w:rsidRDefault="00EA11B8"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b) Tỷ lệ trẻ 5 tuổi hoàn thành Chương trình giáo dục mầm non đạt ít nhất 85%; trường thuộc vùng khó khăn đạt ít nhất 80%;</w:t>
      </w:r>
    </w:p>
    <w:p w14:paraId="0D6BD7D1" w14:textId="637D3B3D" w:rsidR="002E11A9" w:rsidRPr="00AE259F" w:rsidRDefault="00EA11B8"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c) Trẻ khuyết tật học hòa nhập, trẻ có hoàn cảnh khó khăn được nhà trường quan tâm giáo dục theo kế hoạch giáo dục cá nhân.</w:t>
      </w:r>
    </w:p>
    <w:p w14:paraId="7D43256B" w14:textId="56568D38" w:rsidR="002E11A9" w:rsidRPr="00EA11B8" w:rsidRDefault="00EA11B8" w:rsidP="0014415E">
      <w:pPr>
        <w:jc w:val="both"/>
        <w:rPr>
          <w:rFonts w:ascii="Times New Roman" w:hAnsi="Times New Roman" w:cs="Times New Roman"/>
          <w:b/>
          <w:bCs/>
        </w:rPr>
      </w:pPr>
      <w:r>
        <w:rPr>
          <w:rFonts w:ascii="Times New Roman" w:hAnsi="Times New Roman" w:cs="Times New Roman"/>
        </w:rPr>
        <w:tab/>
      </w:r>
      <w:r w:rsidR="002E11A9" w:rsidRPr="00EA11B8">
        <w:rPr>
          <w:rFonts w:ascii="Times New Roman" w:hAnsi="Times New Roman" w:cs="Times New Roman"/>
          <w:b/>
          <w:bCs/>
        </w:rPr>
        <w:t xml:space="preserve">Mức 2: </w:t>
      </w:r>
    </w:p>
    <w:p w14:paraId="13FF786E" w14:textId="51747310" w:rsidR="002E11A9" w:rsidRPr="00AE259F" w:rsidRDefault="00EA11B8" w:rsidP="0014415E">
      <w:pPr>
        <w:jc w:val="both"/>
        <w:rPr>
          <w:rFonts w:ascii="Times New Roman" w:hAnsi="Times New Roman" w:cs="Times New Roman"/>
        </w:rPr>
      </w:pPr>
      <w:r>
        <w:rPr>
          <w:rFonts w:ascii="Times New Roman" w:hAnsi="Times New Roman" w:cs="Times New Roman"/>
        </w:rPr>
        <w:lastRenderedPageBreak/>
        <w:tab/>
      </w:r>
      <w:r w:rsidR="002E11A9" w:rsidRPr="00AE259F">
        <w:rPr>
          <w:rFonts w:ascii="Times New Roman" w:hAnsi="Times New Roman" w:cs="Times New Roman"/>
        </w:rPr>
        <w:t>a) Tỷ lệ chuyên cần đạt ít nhất 95% đối với trẻ 5 tuổi, 90% đối với trẻ dưới 5 tuổi; trường thuộc vùng khó khăn đạt ít nhất 90% đối với trẻ 5 tuổi, 85% đối với trẻ dưới 5 tuổi;</w:t>
      </w:r>
    </w:p>
    <w:p w14:paraId="4ABBBF7E" w14:textId="7B6EFEDB" w:rsidR="002E11A9" w:rsidRPr="00AE259F" w:rsidRDefault="00EA11B8"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b) Tỷ lệ trẻ 5 tuổi hoàn thành Chương trình giáo dục mầm non đạt ít nhất 95%; trường thuộc vùng khó khăn đạt ít nhất 90%;</w:t>
      </w:r>
    </w:p>
    <w:p w14:paraId="1FAE3312" w14:textId="6C3413CA" w:rsidR="002E11A9" w:rsidRPr="00AE259F" w:rsidRDefault="00EA11B8"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c) Trẻ khuyết tật học hòa nhập (nếu có) được đánh giá có tiến bộ đạt ít nhất 80%.</w:t>
      </w:r>
    </w:p>
    <w:p w14:paraId="78E9FB66" w14:textId="24E80C85" w:rsidR="002E11A9" w:rsidRPr="00EA11B8" w:rsidRDefault="00EA11B8" w:rsidP="0014415E">
      <w:pPr>
        <w:jc w:val="both"/>
        <w:rPr>
          <w:rFonts w:ascii="Times New Roman" w:hAnsi="Times New Roman" w:cs="Times New Roman"/>
          <w:b/>
          <w:bCs/>
        </w:rPr>
      </w:pPr>
      <w:r>
        <w:rPr>
          <w:rFonts w:ascii="Times New Roman" w:hAnsi="Times New Roman" w:cs="Times New Roman"/>
          <w:b/>
          <w:bCs/>
        </w:rPr>
        <w:tab/>
      </w:r>
      <w:r w:rsidR="002E11A9" w:rsidRPr="00EA11B8">
        <w:rPr>
          <w:rFonts w:ascii="Times New Roman" w:hAnsi="Times New Roman" w:cs="Times New Roman"/>
          <w:b/>
          <w:bCs/>
        </w:rPr>
        <w:t xml:space="preserve">Mức 3: </w:t>
      </w:r>
    </w:p>
    <w:p w14:paraId="435E6B4B" w14:textId="7534FF96" w:rsidR="002E11A9" w:rsidRPr="00AE259F" w:rsidRDefault="00EA11B8"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a) Tỷ lệ trẻ 5 tuổi hoàn thành Chương trình giáo dục mầm non đạt ít nhất 97%; trường thuộc vùng khó khăn đạt ít nhất 95%;</w:t>
      </w:r>
    </w:p>
    <w:p w14:paraId="1847042D" w14:textId="0D3E2351" w:rsidR="002E11A9" w:rsidRPr="00AE259F" w:rsidRDefault="00EA11B8"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b) Trẻ khuyết tật học hòa nhập (nếu có) được đánh giá có tiến bộ đạt ít nhất 85%.</w:t>
      </w:r>
    </w:p>
    <w:p w14:paraId="7777E359" w14:textId="23DD9DCA" w:rsidR="002E11A9" w:rsidRPr="00EA11B8" w:rsidRDefault="00EA11B8" w:rsidP="0014415E">
      <w:pPr>
        <w:jc w:val="both"/>
        <w:rPr>
          <w:rFonts w:ascii="Times New Roman" w:hAnsi="Times New Roman" w:cs="Times New Roman"/>
          <w:b/>
          <w:bCs/>
        </w:rPr>
      </w:pPr>
      <w:r>
        <w:rPr>
          <w:rFonts w:ascii="Times New Roman" w:hAnsi="Times New Roman" w:cs="Times New Roman"/>
          <w:b/>
          <w:bCs/>
        </w:rPr>
        <w:tab/>
      </w:r>
      <w:r w:rsidR="002E11A9" w:rsidRPr="00EA11B8">
        <w:rPr>
          <w:rFonts w:ascii="Times New Roman" w:hAnsi="Times New Roman" w:cs="Times New Roman"/>
          <w:b/>
          <w:bCs/>
        </w:rPr>
        <w:t>1. Mô tả hiện trạng.</w:t>
      </w:r>
    </w:p>
    <w:p w14:paraId="4D59C597" w14:textId="07FB0D2D" w:rsidR="002E11A9" w:rsidRPr="00EA11B8" w:rsidRDefault="00EA11B8" w:rsidP="0014415E">
      <w:pPr>
        <w:jc w:val="both"/>
        <w:rPr>
          <w:rFonts w:ascii="Times New Roman" w:hAnsi="Times New Roman" w:cs="Times New Roman"/>
          <w:b/>
          <w:bCs/>
        </w:rPr>
      </w:pPr>
      <w:r>
        <w:rPr>
          <w:rFonts w:ascii="Times New Roman" w:hAnsi="Times New Roman" w:cs="Times New Roman"/>
          <w:b/>
          <w:bCs/>
        </w:rPr>
        <w:tab/>
      </w:r>
      <w:r w:rsidR="002E11A9" w:rsidRPr="00EA11B8">
        <w:rPr>
          <w:rFonts w:ascii="Times New Roman" w:hAnsi="Times New Roman" w:cs="Times New Roman"/>
          <w:b/>
          <w:bCs/>
        </w:rPr>
        <w:t>Mức 1:</w:t>
      </w:r>
    </w:p>
    <w:p w14:paraId="07FE203B" w14:textId="4D6EB61F" w:rsidR="002E11A9" w:rsidRPr="00AE259F" w:rsidRDefault="00EA11B8"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a) Các nhóm/ lớp có sổ điểm danh theo dõi, tổng hợp tỉ lệ chuyên cần của trẻ 5 tuổi và dưới 5 tuổi. Tỉ lệ chuyên cần của trẻ 5 tuổi đạt trên 99%, trẻ dưới 5 tuổi đạt trên 96%. Để đạt được kết quả đó nhà trường đã tuyên truyền về tầm qua trọng của trẻ mầm non được đến trường trên hệ thống loa truyền thanh của phường, họp cha mẹ trẻ đầu năm học, tuyên truyền trong giờ đón/ trả trẻ.</w:t>
      </w:r>
      <w:r w:rsidR="00387246">
        <w:rPr>
          <w:rFonts w:ascii="Times New Roman" w:hAnsi="Times New Roman" w:cs="Times New Roman"/>
        </w:rPr>
        <w:t xml:space="preserve"> </w:t>
      </w:r>
      <w:r w:rsidR="002E11A9" w:rsidRPr="00AE259F">
        <w:rPr>
          <w:rFonts w:ascii="Times New Roman" w:hAnsi="Times New Roman" w:cs="Times New Roman"/>
        </w:rPr>
        <w:t>[H5- 5.4- 01]</w:t>
      </w:r>
    </w:p>
    <w:p w14:paraId="3B2719E7" w14:textId="24F4E41A" w:rsidR="002E11A9" w:rsidRPr="00AE259F" w:rsidRDefault="00EA11B8"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b) Trong những năm học qua, tỉ lệ trẻ 5 tuổi của nhà trường hoàn thành chương trình GDMN đạt 100%. Để đạt được kết quả trên, nhà trường và giáo viên đã có những biện pháp như: Thường xuyên tổ chức các buổi sinh hoạt, dự giờ, trao đổi, thảo luận, rút kinh nghiệm trong các hoạt động nhằm bồi dưỡng chuyên môn nghiệp vụ cho giáo viên. Giáo viên dựa vào các mục tiêu cần đạt trong kế hoạch của nhà trường, xây dựng kế hoạch của lớp cụ thể theo năm học, chủ đề, tuần, ngày với các mục tiêu trong các lĩnh vực giáo dục đã lựa chọn tổ chức cho trẻ hoạt động học, vui chơi…Giáo viên theo dõi ghi chép vào sổ theo dõi: nhật ký hàng ngày, phiếu/ bảng đánh giá trẻ cuối chủ đề để kịp thời điều chỉnh, bổ sung về nội dung, hình thức, phương pháp tổ chức các hoạt động phù hợp giúp trẻ hứng thú, chủ động tham gia các hoạt động và trẻ có kiến thức sẵn sàng bước vào trường tiểu học.[H5- 5.4- 02]</w:t>
      </w:r>
    </w:p>
    <w:p w14:paraId="66197BAC" w14:textId="1ACA8F83" w:rsidR="002E11A9" w:rsidRPr="00AE259F" w:rsidRDefault="00EA11B8"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c) Nhà trườ</w:t>
      </w:r>
      <w:r w:rsidR="00387246">
        <w:rPr>
          <w:rFonts w:ascii="Times New Roman" w:hAnsi="Times New Roman" w:cs="Times New Roman"/>
        </w:rPr>
        <w:t xml:space="preserve">ng không có </w:t>
      </w:r>
      <w:r w:rsidR="002E11A9" w:rsidRPr="00AE259F">
        <w:rPr>
          <w:rFonts w:ascii="Times New Roman" w:hAnsi="Times New Roman" w:cs="Times New Roman"/>
        </w:rPr>
        <w:t>trẻ khuyết tật học hòa nhập. Trẻ có hoàn cảnh khó khăn được nhà trường quan tâm ngay từ đầu năm họ</w:t>
      </w:r>
      <w:r w:rsidR="00387246">
        <w:rPr>
          <w:rFonts w:ascii="Times New Roman" w:hAnsi="Times New Roman" w:cs="Times New Roman"/>
        </w:rPr>
        <w:t>c như</w:t>
      </w:r>
      <w:r w:rsidR="002E11A9" w:rsidRPr="00AE259F">
        <w:rPr>
          <w:rFonts w:ascii="Times New Roman" w:hAnsi="Times New Roman" w:cs="Times New Roman"/>
        </w:rPr>
        <w:t xml:space="preserve">: thực hiện các </w:t>
      </w:r>
      <w:r w:rsidR="002E11A9" w:rsidRPr="00AE259F">
        <w:rPr>
          <w:rFonts w:ascii="Times New Roman" w:hAnsi="Times New Roman" w:cs="Times New Roman"/>
        </w:rPr>
        <w:lastRenderedPageBreak/>
        <w:t>chế độ miễn giảm học phí theo quy định và phối hợp với Ban đại diện CM trẻ tặng quà cho trẻ có hoàn cảnh khó khăn vào các dịp lễ tết hàng năm.</w:t>
      </w:r>
      <w:r w:rsidR="00387246">
        <w:rPr>
          <w:rFonts w:ascii="Times New Roman" w:hAnsi="Times New Roman" w:cs="Times New Roman"/>
        </w:rPr>
        <w:t xml:space="preserve"> </w:t>
      </w:r>
      <w:r w:rsidR="002E11A9" w:rsidRPr="00AE259F">
        <w:rPr>
          <w:rFonts w:ascii="Times New Roman" w:hAnsi="Times New Roman" w:cs="Times New Roman"/>
        </w:rPr>
        <w:t>[H5-5.4-03]</w:t>
      </w:r>
    </w:p>
    <w:p w14:paraId="7AAA5DA2" w14:textId="545F6006" w:rsidR="002E11A9" w:rsidRPr="00AE259F" w:rsidRDefault="00EA11B8"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Mức 2: </w:t>
      </w:r>
    </w:p>
    <w:p w14:paraId="74D6FC1F" w14:textId="54BD4A8C" w:rsidR="002E11A9" w:rsidRPr="00AE259F" w:rsidRDefault="00EA11B8"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a) Nhà trường và giáo viên phối hợp với UBND xã tuyên truyền vận động trẻ ra lớp nên tỷ lệ chuyên cần của trẻ 5 tuổi đạt trên 99%, trẻ dưới 5 tuổi đạt trên 96%. Hình thức tuyên truyền tới cha mẹ trẻ qua các buổi họp phụ huynh, qua góc tuyên truyền, giờ đón/trả trẻ</w:t>
      </w:r>
      <w:r w:rsidR="00387246">
        <w:rPr>
          <w:rFonts w:ascii="Times New Roman" w:hAnsi="Times New Roman" w:cs="Times New Roman"/>
        </w:rPr>
        <w:t>, qua loa phát thanh</w:t>
      </w:r>
      <w:r w:rsidR="002E11A9" w:rsidRPr="00AE259F">
        <w:rPr>
          <w:rFonts w:ascii="Times New Roman" w:hAnsi="Times New Roman" w:cs="Times New Roman"/>
        </w:rPr>
        <w:t>... [H5- 5.4- 01]</w:t>
      </w:r>
    </w:p>
    <w:p w14:paraId="76931D3B" w14:textId="3BD5BA26" w:rsidR="002E11A9" w:rsidRPr="00AE259F" w:rsidRDefault="00EA11B8"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b) Tổ chức thực hiện chương trình GDMN theo kế hoạch và theo dõi đánh giá trẻ 5 tuổi hoàn thành chương trình giáo dục mầm non. Tỷ lệ trẻ 5 tuổi hoàn thành chương trình GDMNđược đánh giá rất cao vào cuối năm học do ban thi đua nhà trường phối hợp với giáo viên đánh giá khảo sát tỷ lệ đạt 100%. Để có được kết quả đó nhà trường đã đi sâu vào nghiên cứu kỹ các nội dung giáo dục, mục tiêu, phù hợp với trẻ 5 tuổi theo điều kiện của nhà trường, giúp trẻ hoàn thành chương trình GDMN, dựa vào kế hoạch của nhà trường mỗi giáo viên tham khảo xây dựng kế hoạch tổ chức các hoạt động giáo dục phù hợp với khả năng nhận thức của trẻ, khuôn viên của lớp, điều kiện CSVC của trường giúp trẻ lĩnh hội tốt các kiến thức từ đó trẻ có tâm thế vững chắc bước vào lớp một. [H5- 5.4- 01] ;</w:t>
      </w:r>
      <w:r w:rsidR="00387246">
        <w:rPr>
          <w:rFonts w:ascii="Times New Roman" w:hAnsi="Times New Roman" w:cs="Times New Roman"/>
        </w:rPr>
        <w:t xml:space="preserve"> </w:t>
      </w:r>
      <w:r w:rsidR="002E11A9" w:rsidRPr="00AE259F">
        <w:rPr>
          <w:rFonts w:ascii="Times New Roman" w:hAnsi="Times New Roman" w:cs="Times New Roman"/>
        </w:rPr>
        <w:t>[H5- 5.4- 02]</w:t>
      </w:r>
    </w:p>
    <w:p w14:paraId="04D556E6" w14:textId="54CABBEF" w:rsidR="002E11A9" w:rsidRPr="00AE259F" w:rsidRDefault="00EA11B8"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c) Nhà trườ</w:t>
      </w:r>
      <w:r w:rsidR="00387246">
        <w:rPr>
          <w:rFonts w:ascii="Times New Roman" w:hAnsi="Times New Roman" w:cs="Times New Roman"/>
        </w:rPr>
        <w:t xml:space="preserve">ng có 1 </w:t>
      </w:r>
      <w:r w:rsidR="002E11A9" w:rsidRPr="00AE259F">
        <w:rPr>
          <w:rFonts w:ascii="Times New Roman" w:hAnsi="Times New Roman" w:cs="Times New Roman"/>
        </w:rPr>
        <w:t xml:space="preserve">trẻ khuyết tật học hòa nhập </w:t>
      </w:r>
    </w:p>
    <w:p w14:paraId="07736FC7" w14:textId="64C01B41" w:rsidR="002E11A9" w:rsidRPr="00EA11B8" w:rsidRDefault="00EA11B8" w:rsidP="0014415E">
      <w:pPr>
        <w:jc w:val="both"/>
        <w:rPr>
          <w:rFonts w:ascii="Times New Roman" w:hAnsi="Times New Roman" w:cs="Times New Roman"/>
          <w:b/>
          <w:bCs/>
        </w:rPr>
      </w:pPr>
      <w:r>
        <w:rPr>
          <w:rFonts w:ascii="Times New Roman" w:hAnsi="Times New Roman" w:cs="Times New Roman"/>
        </w:rPr>
        <w:tab/>
      </w:r>
      <w:r w:rsidR="002E11A9" w:rsidRPr="00EA11B8">
        <w:rPr>
          <w:rFonts w:ascii="Times New Roman" w:hAnsi="Times New Roman" w:cs="Times New Roman"/>
          <w:b/>
          <w:bCs/>
        </w:rPr>
        <w:t xml:space="preserve">Mức 3: </w:t>
      </w:r>
    </w:p>
    <w:p w14:paraId="7293DDF0" w14:textId="38E278E3" w:rsidR="002E11A9" w:rsidRPr="00AE259F" w:rsidRDefault="00EA11B8"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a) Nhà trường và giáo viên tổ chức tốt công tác chăm sóc, giáo dục trẻ, phối kết hợp với cha mẹ trẻ để giúp trẻ 5 tuổi hoàn thành chương trình GDMN. Tổng số trẻ 5 tuổi hoàn thành chương trình giáo dục mầm non của nhà trường là 100% cuối năm học. [H5- 5.4- 02].</w:t>
      </w:r>
    </w:p>
    <w:p w14:paraId="2DB62651" w14:textId="480A3361" w:rsidR="002E11A9" w:rsidRPr="00AE259F" w:rsidRDefault="00EA11B8"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b) Nhà trườ</w:t>
      </w:r>
      <w:r w:rsidR="00387246">
        <w:rPr>
          <w:rFonts w:ascii="Times New Roman" w:hAnsi="Times New Roman" w:cs="Times New Roman"/>
        </w:rPr>
        <w:t xml:space="preserve">ng </w:t>
      </w:r>
      <w:r w:rsidR="002E11A9" w:rsidRPr="00AE259F">
        <w:rPr>
          <w:rFonts w:ascii="Times New Roman" w:hAnsi="Times New Roman" w:cs="Times New Roman"/>
        </w:rPr>
        <w:t xml:space="preserve">có </w:t>
      </w:r>
      <w:r w:rsidR="00387246">
        <w:rPr>
          <w:rFonts w:ascii="Times New Roman" w:hAnsi="Times New Roman" w:cs="Times New Roman"/>
        </w:rPr>
        <w:t>1</w:t>
      </w:r>
      <w:r w:rsidR="002E11A9" w:rsidRPr="00AE259F">
        <w:rPr>
          <w:rFonts w:ascii="Times New Roman" w:hAnsi="Times New Roman" w:cs="Times New Roman"/>
        </w:rPr>
        <w:t xml:space="preserve"> trẻ khuyết tật học hòa nhập. </w:t>
      </w:r>
    </w:p>
    <w:p w14:paraId="3FE8BB15" w14:textId="5170630E" w:rsidR="002E11A9" w:rsidRPr="00EA11B8" w:rsidRDefault="00EA11B8" w:rsidP="0014415E">
      <w:pPr>
        <w:jc w:val="both"/>
        <w:rPr>
          <w:rFonts w:ascii="Times New Roman" w:hAnsi="Times New Roman" w:cs="Times New Roman"/>
          <w:b/>
          <w:bCs/>
        </w:rPr>
      </w:pPr>
      <w:r>
        <w:rPr>
          <w:rFonts w:ascii="Times New Roman" w:hAnsi="Times New Roman" w:cs="Times New Roman"/>
        </w:rPr>
        <w:tab/>
      </w:r>
      <w:r w:rsidR="002E11A9" w:rsidRPr="00EA11B8">
        <w:rPr>
          <w:rFonts w:ascii="Times New Roman" w:hAnsi="Times New Roman" w:cs="Times New Roman"/>
          <w:b/>
          <w:bCs/>
        </w:rPr>
        <w:t>2. Điểm mạnh:</w:t>
      </w:r>
    </w:p>
    <w:p w14:paraId="5E5DDD4F" w14:textId="5F94EDBF" w:rsidR="002E11A9" w:rsidRPr="00AE259F" w:rsidRDefault="00EA11B8"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Tỉ lệ chuyên cần của trẻ 5 tuổi đạt tỉ lệ cao từ 99 % trở lên và trẻ dưới 5 tuổi từ 96% trở lên.</w:t>
      </w:r>
    </w:p>
    <w:p w14:paraId="520000E1" w14:textId="02DF10BC" w:rsidR="002E11A9" w:rsidRPr="00AE259F" w:rsidRDefault="00B54D93"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Tỉ lệ trẻ 5 tuổi hoàn thành chương trình đạt 100%.</w:t>
      </w:r>
    </w:p>
    <w:p w14:paraId="652EA821" w14:textId="6F71942C" w:rsidR="002E11A9" w:rsidRPr="00EA11B8" w:rsidRDefault="00EA11B8" w:rsidP="0014415E">
      <w:pPr>
        <w:jc w:val="both"/>
        <w:rPr>
          <w:rFonts w:ascii="Times New Roman" w:hAnsi="Times New Roman" w:cs="Times New Roman"/>
          <w:b/>
          <w:bCs/>
        </w:rPr>
      </w:pPr>
      <w:r>
        <w:rPr>
          <w:rFonts w:ascii="Times New Roman" w:hAnsi="Times New Roman" w:cs="Times New Roman"/>
          <w:b/>
          <w:bCs/>
        </w:rPr>
        <w:tab/>
      </w:r>
      <w:r w:rsidR="002E11A9" w:rsidRPr="00EA11B8">
        <w:rPr>
          <w:rFonts w:ascii="Times New Roman" w:hAnsi="Times New Roman" w:cs="Times New Roman"/>
          <w:b/>
          <w:bCs/>
        </w:rPr>
        <w:t>3. Điểm yếu:</w:t>
      </w:r>
    </w:p>
    <w:p w14:paraId="49F4E583" w14:textId="734E4960"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w:t>
      </w:r>
      <w:r w:rsidR="00EA11B8">
        <w:rPr>
          <w:rFonts w:ascii="Times New Roman" w:hAnsi="Times New Roman" w:cs="Times New Roman"/>
        </w:rPr>
        <w:tab/>
      </w:r>
      <w:r w:rsidRPr="00AE259F">
        <w:rPr>
          <w:rFonts w:ascii="Times New Roman" w:hAnsi="Times New Roman" w:cs="Times New Roman"/>
        </w:rPr>
        <w:t>Một số CMT đi làm ăn xa con ở với ông bà nên việc kết hợp với cha mẹ chăm sóc giáo dục trẻ còn hạn chế.</w:t>
      </w:r>
    </w:p>
    <w:p w14:paraId="53159F2A" w14:textId="1D61EF93" w:rsidR="002E11A9" w:rsidRPr="00EA11B8" w:rsidRDefault="00EA11B8" w:rsidP="0014415E">
      <w:pPr>
        <w:jc w:val="both"/>
        <w:rPr>
          <w:rFonts w:ascii="Times New Roman" w:hAnsi="Times New Roman" w:cs="Times New Roman"/>
          <w:b/>
          <w:bCs/>
        </w:rPr>
      </w:pPr>
      <w:r>
        <w:rPr>
          <w:rFonts w:ascii="Times New Roman" w:hAnsi="Times New Roman" w:cs="Times New Roman"/>
        </w:rPr>
        <w:tab/>
      </w:r>
      <w:r w:rsidR="002E11A9" w:rsidRPr="00AE259F">
        <w:rPr>
          <w:rFonts w:ascii="Times New Roman" w:hAnsi="Times New Roman" w:cs="Times New Roman"/>
        </w:rPr>
        <w:t>4</w:t>
      </w:r>
      <w:r w:rsidR="002E11A9" w:rsidRPr="00EA11B8">
        <w:rPr>
          <w:rFonts w:ascii="Times New Roman" w:hAnsi="Times New Roman" w:cs="Times New Roman"/>
          <w:b/>
          <w:bCs/>
        </w:rPr>
        <w:t>. Kế hoạch cải tiến chất lượng:</w:t>
      </w:r>
    </w:p>
    <w:p w14:paraId="7F880085" w14:textId="51308C14"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w:t>
      </w:r>
      <w:r w:rsidR="00EA11B8">
        <w:rPr>
          <w:rFonts w:ascii="Times New Roman" w:hAnsi="Times New Roman" w:cs="Times New Roman"/>
        </w:rPr>
        <w:tab/>
      </w:r>
      <w:r w:rsidRPr="00AE259F">
        <w:rPr>
          <w:rFonts w:ascii="Times New Roman" w:hAnsi="Times New Roman" w:cs="Times New Roman"/>
        </w:rPr>
        <w:t>Nội dung: Để kết quả giáo dục được nâng cao nhà trường tập trung thực hiện những công việc cụ thể sau:</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9"/>
        <w:gridCol w:w="1333"/>
        <w:gridCol w:w="1401"/>
        <w:gridCol w:w="1500"/>
        <w:gridCol w:w="1476"/>
      </w:tblGrid>
      <w:tr w:rsidR="002E11A9" w:rsidRPr="00AE259F" w14:paraId="4A16B50A" w14:textId="77777777" w:rsidTr="000A42B6">
        <w:trPr>
          <w:trHeight w:val="273"/>
        </w:trPr>
        <w:tc>
          <w:tcPr>
            <w:tcW w:w="3249" w:type="dxa"/>
            <w:vAlign w:val="center"/>
          </w:tcPr>
          <w:p w14:paraId="1F88EE9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lastRenderedPageBreak/>
              <w:t>Giải pháp/Công việc cần thực hiện</w:t>
            </w:r>
          </w:p>
        </w:tc>
        <w:tc>
          <w:tcPr>
            <w:tcW w:w="1333" w:type="dxa"/>
            <w:vAlign w:val="center"/>
          </w:tcPr>
          <w:p w14:paraId="633615D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Nhân lực thực hiện</w:t>
            </w:r>
          </w:p>
        </w:tc>
        <w:tc>
          <w:tcPr>
            <w:tcW w:w="1401" w:type="dxa"/>
            <w:vAlign w:val="center"/>
          </w:tcPr>
          <w:p w14:paraId="2CF16E3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Điều kiện để thực hiện</w:t>
            </w:r>
          </w:p>
        </w:tc>
        <w:tc>
          <w:tcPr>
            <w:tcW w:w="1500" w:type="dxa"/>
            <w:vAlign w:val="center"/>
          </w:tcPr>
          <w:p w14:paraId="451D1C6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Thời gian thực hiện</w:t>
            </w:r>
          </w:p>
        </w:tc>
        <w:tc>
          <w:tcPr>
            <w:tcW w:w="1476" w:type="dxa"/>
            <w:vAlign w:val="center"/>
          </w:tcPr>
          <w:p w14:paraId="08D763A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Dự kiến kinh phí</w:t>
            </w:r>
          </w:p>
        </w:tc>
      </w:tr>
      <w:tr w:rsidR="002E11A9" w:rsidRPr="00AE259F" w14:paraId="5C6B4CC3" w14:textId="77777777" w:rsidTr="000A42B6">
        <w:trPr>
          <w:trHeight w:val="273"/>
        </w:trPr>
        <w:tc>
          <w:tcPr>
            <w:tcW w:w="3249" w:type="dxa"/>
            <w:vAlign w:val="center"/>
          </w:tcPr>
          <w:p w14:paraId="642C236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Tiếp tục thực hiện tốt công tác nuôi dưỡng, chăm sóc giáo dục trẻ để nâng cao tỉ lệ chuyên cần của trẻ, duy trì tỉ lệ trẻ 5 tuổi hoàn thành chương trình</w:t>
            </w:r>
          </w:p>
        </w:tc>
        <w:tc>
          <w:tcPr>
            <w:tcW w:w="1333" w:type="dxa"/>
            <w:vAlign w:val="center"/>
          </w:tcPr>
          <w:p w14:paraId="0C56763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GV</w:t>
            </w:r>
          </w:p>
        </w:tc>
        <w:tc>
          <w:tcPr>
            <w:tcW w:w="1401" w:type="dxa"/>
            <w:vAlign w:val="center"/>
          </w:tcPr>
          <w:p w14:paraId="6C02E3D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CMHS</w:t>
            </w:r>
          </w:p>
        </w:tc>
        <w:tc>
          <w:tcPr>
            <w:tcW w:w="1500" w:type="dxa"/>
            <w:vAlign w:val="center"/>
          </w:tcPr>
          <w:p w14:paraId="45EC9018" w14:textId="594BE0A9" w:rsidR="002E11A9" w:rsidRPr="00AE259F" w:rsidRDefault="002E11A9" w:rsidP="00DD20A6">
            <w:pPr>
              <w:jc w:val="both"/>
              <w:rPr>
                <w:rFonts w:ascii="Times New Roman" w:hAnsi="Times New Roman" w:cs="Times New Roman"/>
              </w:rPr>
            </w:pPr>
            <w:r w:rsidRPr="00AE259F">
              <w:rPr>
                <w:rFonts w:ascii="Times New Roman" w:hAnsi="Times New Roman" w:cs="Times New Roman"/>
              </w:rPr>
              <w:t>Trong năm học 202</w:t>
            </w:r>
            <w:r w:rsidR="00DD20A6">
              <w:rPr>
                <w:rFonts w:ascii="Times New Roman" w:hAnsi="Times New Roman" w:cs="Times New Roman"/>
              </w:rPr>
              <w:t>4</w:t>
            </w:r>
            <w:r w:rsidRPr="00AE259F">
              <w:rPr>
                <w:rFonts w:ascii="Times New Roman" w:hAnsi="Times New Roman" w:cs="Times New Roman"/>
              </w:rPr>
              <w:t>- 202</w:t>
            </w:r>
            <w:r w:rsidR="00DD20A6">
              <w:rPr>
                <w:rFonts w:ascii="Times New Roman" w:hAnsi="Times New Roman" w:cs="Times New Roman"/>
              </w:rPr>
              <w:t>5</w:t>
            </w:r>
            <w:r w:rsidRPr="00AE259F">
              <w:rPr>
                <w:rFonts w:ascii="Times New Roman" w:hAnsi="Times New Roman" w:cs="Times New Roman"/>
              </w:rPr>
              <w:t xml:space="preserve"> và các năm học tiếp theo.</w:t>
            </w:r>
          </w:p>
        </w:tc>
        <w:tc>
          <w:tcPr>
            <w:tcW w:w="1476" w:type="dxa"/>
            <w:vAlign w:val="center"/>
          </w:tcPr>
          <w:p w14:paraId="1F60B778" w14:textId="77777777" w:rsidR="002E11A9" w:rsidRPr="00AE259F" w:rsidRDefault="002E11A9" w:rsidP="0014415E">
            <w:pPr>
              <w:jc w:val="both"/>
              <w:rPr>
                <w:rFonts w:ascii="Times New Roman" w:hAnsi="Times New Roman" w:cs="Times New Roman"/>
              </w:rPr>
            </w:pPr>
          </w:p>
        </w:tc>
      </w:tr>
      <w:tr w:rsidR="002E11A9" w:rsidRPr="00AE259F" w14:paraId="125A4B85" w14:textId="77777777" w:rsidTr="000A42B6">
        <w:trPr>
          <w:trHeight w:val="274"/>
        </w:trPr>
        <w:tc>
          <w:tcPr>
            <w:tcW w:w="3249" w:type="dxa"/>
          </w:tcPr>
          <w:p w14:paraId="1B6CAA5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Xây dựng và thực hiện tốt kế hoạch tuyên truyền đến CMT kết hợp tốt với Giáo viên trong công tác chăm sóc giáo dục trẻ.</w:t>
            </w:r>
          </w:p>
        </w:tc>
        <w:tc>
          <w:tcPr>
            <w:tcW w:w="1333" w:type="dxa"/>
            <w:vAlign w:val="center"/>
          </w:tcPr>
          <w:p w14:paraId="32CF626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BGH, GV</w:t>
            </w:r>
          </w:p>
        </w:tc>
        <w:tc>
          <w:tcPr>
            <w:tcW w:w="1401" w:type="dxa"/>
            <w:vAlign w:val="center"/>
          </w:tcPr>
          <w:p w14:paraId="58FE2BD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CMHS</w:t>
            </w:r>
          </w:p>
        </w:tc>
        <w:tc>
          <w:tcPr>
            <w:tcW w:w="1500" w:type="dxa"/>
            <w:vAlign w:val="center"/>
          </w:tcPr>
          <w:p w14:paraId="29E4693D" w14:textId="4F67FCA3" w:rsidR="002E11A9" w:rsidRPr="00AE259F" w:rsidRDefault="002E11A9" w:rsidP="00DD20A6">
            <w:pPr>
              <w:jc w:val="both"/>
              <w:rPr>
                <w:rFonts w:ascii="Times New Roman" w:hAnsi="Times New Roman" w:cs="Times New Roman"/>
              </w:rPr>
            </w:pPr>
            <w:r w:rsidRPr="00AE259F">
              <w:rPr>
                <w:rFonts w:ascii="Times New Roman" w:hAnsi="Times New Roman" w:cs="Times New Roman"/>
              </w:rPr>
              <w:t>Trong năm học 202</w:t>
            </w:r>
            <w:r w:rsidR="00DD20A6">
              <w:rPr>
                <w:rFonts w:ascii="Times New Roman" w:hAnsi="Times New Roman" w:cs="Times New Roman"/>
              </w:rPr>
              <w:t>4</w:t>
            </w:r>
            <w:r w:rsidRPr="00AE259F">
              <w:rPr>
                <w:rFonts w:ascii="Times New Roman" w:hAnsi="Times New Roman" w:cs="Times New Roman"/>
              </w:rPr>
              <w:t>- 202</w:t>
            </w:r>
            <w:r w:rsidR="00DD20A6">
              <w:rPr>
                <w:rFonts w:ascii="Times New Roman" w:hAnsi="Times New Roman" w:cs="Times New Roman"/>
              </w:rPr>
              <w:t>5</w:t>
            </w:r>
            <w:r w:rsidRPr="00AE259F">
              <w:rPr>
                <w:rFonts w:ascii="Times New Roman" w:hAnsi="Times New Roman" w:cs="Times New Roman"/>
              </w:rPr>
              <w:t xml:space="preserve"> và các năm học tiếp theo.</w:t>
            </w:r>
          </w:p>
        </w:tc>
        <w:tc>
          <w:tcPr>
            <w:tcW w:w="1476" w:type="dxa"/>
            <w:vAlign w:val="center"/>
          </w:tcPr>
          <w:p w14:paraId="3AA6215A" w14:textId="77777777" w:rsidR="002E11A9" w:rsidRPr="00AE259F" w:rsidRDefault="002E11A9" w:rsidP="0014415E">
            <w:pPr>
              <w:jc w:val="both"/>
              <w:rPr>
                <w:rFonts w:ascii="Times New Roman" w:hAnsi="Times New Roman" w:cs="Times New Roman"/>
              </w:rPr>
            </w:pPr>
          </w:p>
        </w:tc>
      </w:tr>
    </w:tbl>
    <w:p w14:paraId="2D0FEE48" w14:textId="53277205" w:rsidR="002E11A9" w:rsidRPr="00EA11B8" w:rsidRDefault="00EA11B8" w:rsidP="0014415E">
      <w:pPr>
        <w:jc w:val="both"/>
        <w:rPr>
          <w:rFonts w:ascii="Times New Roman" w:hAnsi="Times New Roman" w:cs="Times New Roman"/>
          <w:b/>
          <w:bCs/>
        </w:rPr>
      </w:pPr>
      <w:r>
        <w:rPr>
          <w:rFonts w:ascii="Times New Roman" w:hAnsi="Times New Roman" w:cs="Times New Roman"/>
        </w:rPr>
        <w:tab/>
      </w:r>
      <w:r w:rsidR="002E11A9" w:rsidRPr="00EA11B8">
        <w:rPr>
          <w:rFonts w:ascii="Times New Roman" w:hAnsi="Times New Roman" w:cs="Times New Roman"/>
          <w:b/>
          <w:bCs/>
        </w:rPr>
        <w:t>5. Tự đánh giá:</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843"/>
        <w:gridCol w:w="1559"/>
        <w:gridCol w:w="1418"/>
        <w:gridCol w:w="1276"/>
        <w:gridCol w:w="1842"/>
      </w:tblGrid>
      <w:tr w:rsidR="002E11A9" w:rsidRPr="00AE259F" w14:paraId="7DB3EFD8" w14:textId="77777777" w:rsidTr="002E11A9">
        <w:tc>
          <w:tcPr>
            <w:tcW w:w="2977" w:type="dxa"/>
            <w:gridSpan w:val="2"/>
          </w:tcPr>
          <w:p w14:paraId="5735062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1</w:t>
            </w:r>
          </w:p>
        </w:tc>
        <w:tc>
          <w:tcPr>
            <w:tcW w:w="2977" w:type="dxa"/>
            <w:gridSpan w:val="2"/>
          </w:tcPr>
          <w:p w14:paraId="28395F9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2</w:t>
            </w:r>
          </w:p>
        </w:tc>
        <w:tc>
          <w:tcPr>
            <w:tcW w:w="3118" w:type="dxa"/>
            <w:gridSpan w:val="2"/>
          </w:tcPr>
          <w:p w14:paraId="3C149C1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3</w:t>
            </w:r>
          </w:p>
        </w:tc>
      </w:tr>
      <w:tr w:rsidR="002E11A9" w:rsidRPr="00AE259F" w14:paraId="589961D7" w14:textId="77777777" w:rsidTr="002E11A9">
        <w:tc>
          <w:tcPr>
            <w:tcW w:w="1134" w:type="dxa"/>
            <w:vAlign w:val="center"/>
          </w:tcPr>
          <w:p w14:paraId="7B053018"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1843" w:type="dxa"/>
            <w:vAlign w:val="center"/>
          </w:tcPr>
          <w:p w14:paraId="1113080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c>
          <w:tcPr>
            <w:tcW w:w="1559" w:type="dxa"/>
            <w:vAlign w:val="center"/>
          </w:tcPr>
          <w:p w14:paraId="2227990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p w14:paraId="6426B35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(Nếu có)</w:t>
            </w:r>
          </w:p>
        </w:tc>
        <w:tc>
          <w:tcPr>
            <w:tcW w:w="1418" w:type="dxa"/>
            <w:vAlign w:val="center"/>
          </w:tcPr>
          <w:p w14:paraId="3BBB6FA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c>
          <w:tcPr>
            <w:tcW w:w="1276" w:type="dxa"/>
            <w:vAlign w:val="center"/>
          </w:tcPr>
          <w:p w14:paraId="20B7C32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p w14:paraId="44C63BF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(Nếu có)</w:t>
            </w:r>
          </w:p>
        </w:tc>
        <w:tc>
          <w:tcPr>
            <w:tcW w:w="1842" w:type="dxa"/>
            <w:vAlign w:val="center"/>
          </w:tcPr>
          <w:p w14:paraId="03F7E85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r>
      <w:tr w:rsidR="002E11A9" w:rsidRPr="00AE259F" w14:paraId="3C5D51EE" w14:textId="77777777" w:rsidTr="002E11A9">
        <w:tc>
          <w:tcPr>
            <w:tcW w:w="1134" w:type="dxa"/>
          </w:tcPr>
          <w:p w14:paraId="0F4B683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w:t>
            </w:r>
          </w:p>
        </w:tc>
        <w:tc>
          <w:tcPr>
            <w:tcW w:w="1843" w:type="dxa"/>
          </w:tcPr>
          <w:p w14:paraId="5AE9200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559" w:type="dxa"/>
          </w:tcPr>
          <w:p w14:paraId="3C7D980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w:t>
            </w:r>
          </w:p>
        </w:tc>
        <w:tc>
          <w:tcPr>
            <w:tcW w:w="1418" w:type="dxa"/>
          </w:tcPr>
          <w:p w14:paraId="393E6AA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276" w:type="dxa"/>
          </w:tcPr>
          <w:p w14:paraId="2A8EA39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w:t>
            </w:r>
          </w:p>
        </w:tc>
        <w:tc>
          <w:tcPr>
            <w:tcW w:w="1842" w:type="dxa"/>
          </w:tcPr>
          <w:p w14:paraId="3D27D68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r>
      <w:tr w:rsidR="002E11A9" w:rsidRPr="00AE259F" w14:paraId="4854B749" w14:textId="77777777" w:rsidTr="002E11A9">
        <w:tc>
          <w:tcPr>
            <w:tcW w:w="1134" w:type="dxa"/>
          </w:tcPr>
          <w:p w14:paraId="631CF85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w:t>
            </w:r>
          </w:p>
        </w:tc>
        <w:tc>
          <w:tcPr>
            <w:tcW w:w="1843" w:type="dxa"/>
          </w:tcPr>
          <w:p w14:paraId="69701C7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559" w:type="dxa"/>
          </w:tcPr>
          <w:p w14:paraId="0D01BD0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w:t>
            </w:r>
          </w:p>
        </w:tc>
        <w:tc>
          <w:tcPr>
            <w:tcW w:w="1418" w:type="dxa"/>
          </w:tcPr>
          <w:p w14:paraId="16BE8D2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276" w:type="dxa"/>
          </w:tcPr>
          <w:p w14:paraId="273A5E4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w:t>
            </w:r>
          </w:p>
        </w:tc>
        <w:tc>
          <w:tcPr>
            <w:tcW w:w="1842" w:type="dxa"/>
          </w:tcPr>
          <w:p w14:paraId="053E768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r>
      <w:tr w:rsidR="002E11A9" w:rsidRPr="00AE259F" w14:paraId="7AA88F33" w14:textId="77777777" w:rsidTr="002E11A9">
        <w:tc>
          <w:tcPr>
            <w:tcW w:w="1134" w:type="dxa"/>
          </w:tcPr>
          <w:p w14:paraId="75083A7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w:t>
            </w:r>
          </w:p>
        </w:tc>
        <w:tc>
          <w:tcPr>
            <w:tcW w:w="1843" w:type="dxa"/>
          </w:tcPr>
          <w:p w14:paraId="57B8DED8"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559" w:type="dxa"/>
          </w:tcPr>
          <w:p w14:paraId="6A49F40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w:t>
            </w:r>
          </w:p>
        </w:tc>
        <w:tc>
          <w:tcPr>
            <w:tcW w:w="1418" w:type="dxa"/>
          </w:tcPr>
          <w:p w14:paraId="3223E8D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1276" w:type="dxa"/>
          </w:tcPr>
          <w:p w14:paraId="26A9603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1842" w:type="dxa"/>
          </w:tcPr>
          <w:p w14:paraId="4ADC25F2" w14:textId="77777777" w:rsidR="002E11A9" w:rsidRPr="00AE259F" w:rsidRDefault="002E11A9" w:rsidP="0014415E">
            <w:pPr>
              <w:jc w:val="both"/>
              <w:rPr>
                <w:rFonts w:ascii="Times New Roman" w:hAnsi="Times New Roman" w:cs="Times New Roman"/>
              </w:rPr>
            </w:pPr>
          </w:p>
        </w:tc>
      </w:tr>
      <w:tr w:rsidR="002E11A9" w:rsidRPr="00AE259F" w14:paraId="0DC58DA2" w14:textId="77777777" w:rsidTr="002E11A9">
        <w:tc>
          <w:tcPr>
            <w:tcW w:w="2977" w:type="dxa"/>
            <w:gridSpan w:val="2"/>
          </w:tcPr>
          <w:p w14:paraId="2F8A930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2977" w:type="dxa"/>
            <w:gridSpan w:val="2"/>
          </w:tcPr>
          <w:p w14:paraId="72369AC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c>
          <w:tcPr>
            <w:tcW w:w="3118" w:type="dxa"/>
            <w:gridSpan w:val="2"/>
          </w:tcPr>
          <w:p w14:paraId="33DBAE9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r>
    </w:tbl>
    <w:p w14:paraId="6ED72AD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w:t>
      </w:r>
      <w:r w:rsidRPr="00AE259F">
        <w:rPr>
          <w:rFonts w:ascii="Times New Roman" w:hAnsi="Times New Roman" w:cs="Times New Roman"/>
        </w:rPr>
        <w:tab/>
        <w:t>Kết quả: Đạt Mức 3</w:t>
      </w:r>
    </w:p>
    <w:p w14:paraId="4F941DCD" w14:textId="79D9D2F1" w:rsidR="002E11A9" w:rsidRPr="005C7104" w:rsidRDefault="005C7104" w:rsidP="0014415E">
      <w:pPr>
        <w:jc w:val="both"/>
        <w:rPr>
          <w:rFonts w:ascii="Times New Roman" w:hAnsi="Times New Roman" w:cs="Times New Roman"/>
          <w:b/>
          <w:bCs/>
        </w:rPr>
      </w:pPr>
      <w:r>
        <w:rPr>
          <w:rFonts w:ascii="Times New Roman" w:hAnsi="Times New Roman" w:cs="Times New Roman"/>
          <w:b/>
          <w:bCs/>
        </w:rPr>
        <w:tab/>
      </w:r>
      <w:r w:rsidR="002E11A9" w:rsidRPr="005C7104">
        <w:rPr>
          <w:rFonts w:ascii="Times New Roman" w:hAnsi="Times New Roman" w:cs="Times New Roman"/>
          <w:b/>
          <w:bCs/>
        </w:rPr>
        <w:t>KẾT LUẬN TIÊU CHUẨN 5</w:t>
      </w:r>
    </w:p>
    <w:p w14:paraId="00482043" w14:textId="347E6F3F" w:rsidR="002E11A9" w:rsidRPr="005C7104" w:rsidRDefault="005C7104" w:rsidP="0014415E">
      <w:pPr>
        <w:jc w:val="both"/>
        <w:rPr>
          <w:rFonts w:ascii="Times New Roman" w:hAnsi="Times New Roman" w:cs="Times New Roman"/>
          <w:b/>
          <w:bCs/>
        </w:rPr>
      </w:pPr>
      <w:r>
        <w:rPr>
          <w:rFonts w:ascii="Times New Roman" w:hAnsi="Times New Roman" w:cs="Times New Roman"/>
          <w:b/>
          <w:bCs/>
        </w:rPr>
        <w:tab/>
      </w:r>
      <w:r w:rsidR="002E11A9" w:rsidRPr="005C7104">
        <w:rPr>
          <w:rFonts w:ascii="Times New Roman" w:hAnsi="Times New Roman" w:cs="Times New Roman"/>
          <w:b/>
          <w:bCs/>
        </w:rPr>
        <w:t>Những điểm mạnh, đểm yếu nổi bật</w:t>
      </w:r>
    </w:p>
    <w:p w14:paraId="6A0A5532" w14:textId="717E9BED" w:rsidR="002E11A9" w:rsidRPr="005C7104" w:rsidRDefault="005C7104" w:rsidP="0014415E">
      <w:pPr>
        <w:jc w:val="both"/>
        <w:rPr>
          <w:rFonts w:ascii="Times New Roman" w:hAnsi="Times New Roman" w:cs="Times New Roman"/>
          <w:b/>
          <w:bCs/>
        </w:rPr>
      </w:pPr>
      <w:r>
        <w:rPr>
          <w:rFonts w:ascii="Times New Roman" w:hAnsi="Times New Roman" w:cs="Times New Roman"/>
          <w:b/>
          <w:bCs/>
        </w:rPr>
        <w:tab/>
      </w:r>
      <w:r w:rsidR="002E11A9" w:rsidRPr="005C7104">
        <w:rPr>
          <w:rFonts w:ascii="Times New Roman" w:hAnsi="Times New Roman" w:cs="Times New Roman"/>
          <w:b/>
          <w:bCs/>
        </w:rPr>
        <w:t>* Điểm mạnh:</w:t>
      </w:r>
    </w:p>
    <w:p w14:paraId="29735B79" w14:textId="2130BD59" w:rsidR="002E11A9" w:rsidRPr="00AE259F" w:rsidRDefault="005C7104"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Nhà trường phát triển có hiệu quả Chương trình GDMN non do Bộ GD&amp;ĐT ban hành, phù hợp với quy định về chuyên môn của ngành </w:t>
      </w:r>
    </w:p>
    <w:p w14:paraId="4988FFEE" w14:textId="65DCC8AF" w:rsidR="002E11A9" w:rsidRPr="00AE259F" w:rsidRDefault="005C7104"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Môi trường giáo dục của nhà trường không những thân thiện, kích thích trẻ hoạt động, tạo điều kiện, cơ hội an toàn cho trẻ vui chơi, học tập mà còn là môi trường sống lành mạnh, an toàn, trẻ phải được đối xử công bằng, được quan tâm chăm sóc, giáo dục, kích thích trí tò mò ham học hỏi của trẻ từ đó trẻ tích cực tham gia vào quá trình học tập thể phát triển nhận thức một cách toàn diện.</w:t>
      </w:r>
    </w:p>
    <w:p w14:paraId="27CF3889" w14:textId="620BDB1B" w:rsidR="002E11A9" w:rsidRPr="00AE259F" w:rsidRDefault="005C7104" w:rsidP="0014415E">
      <w:pPr>
        <w:jc w:val="both"/>
        <w:rPr>
          <w:rFonts w:ascii="Times New Roman" w:hAnsi="Times New Roman" w:cs="Times New Roman"/>
        </w:rPr>
      </w:pPr>
      <w:r>
        <w:rPr>
          <w:rFonts w:ascii="Times New Roman" w:hAnsi="Times New Roman" w:cs="Times New Roman"/>
        </w:rPr>
        <w:lastRenderedPageBreak/>
        <w:tab/>
      </w:r>
      <w:r w:rsidR="002E11A9" w:rsidRPr="00AE259F">
        <w:rPr>
          <w:rFonts w:ascii="Times New Roman" w:hAnsi="Times New Roman" w:cs="Times New Roman"/>
        </w:rPr>
        <w:t>Trẻ khoẻ mạnh, nhanh nhẹn; Trẻ được theo dõi tình trạng sức khỏe định kỳ theo quy định. Số trẻ có chiều cao, cân nặng phát triển bình thường đạt tỉ lệ cao.</w:t>
      </w:r>
    </w:p>
    <w:p w14:paraId="53B8A8E6" w14:textId="7BE18C79" w:rsidR="002E11A9" w:rsidRPr="00AE259F" w:rsidRDefault="005C7104"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Nhà trường phối kết hợp chặt chẽ với trung tâm y tế phường trong việc chăm sóc sức khoẻ, phòng chống dịch bệnh cho trẻ, do đó không có dịch bệnh xảy ra trong nhà trường. </w:t>
      </w:r>
    </w:p>
    <w:p w14:paraId="6E34642E" w14:textId="16D6ECDB" w:rsidR="002E11A9" w:rsidRPr="00AE259F" w:rsidRDefault="005C7104"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Tỉ lệ chuyên cần của trẻ 5 tuổi đạt tỉ lệ cao từ 99% trở lên và trẻ dưới 5 tuổi từ 96% trở lên.</w:t>
      </w:r>
    </w:p>
    <w:p w14:paraId="6AF436BD" w14:textId="4E493A71" w:rsidR="002E11A9" w:rsidRPr="00AE259F" w:rsidRDefault="005C7104"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Tỉ lệ trẻ 5 tuổi hoàn thành chương trình đạt100%, đạt chỉ tiêu kế hoạch đề ra.</w:t>
      </w:r>
    </w:p>
    <w:p w14:paraId="35E4DE95" w14:textId="6A53D352" w:rsidR="002E11A9" w:rsidRPr="005C7104" w:rsidRDefault="005C7104" w:rsidP="0014415E">
      <w:pPr>
        <w:jc w:val="both"/>
        <w:rPr>
          <w:rFonts w:ascii="Times New Roman" w:hAnsi="Times New Roman" w:cs="Times New Roman"/>
          <w:b/>
          <w:bCs/>
        </w:rPr>
      </w:pPr>
      <w:r>
        <w:rPr>
          <w:rFonts w:ascii="Times New Roman" w:hAnsi="Times New Roman" w:cs="Times New Roman"/>
          <w:b/>
          <w:bCs/>
        </w:rPr>
        <w:tab/>
      </w:r>
      <w:r w:rsidR="002E11A9" w:rsidRPr="005C7104">
        <w:rPr>
          <w:rFonts w:ascii="Times New Roman" w:hAnsi="Times New Roman" w:cs="Times New Roman"/>
          <w:b/>
          <w:bCs/>
        </w:rPr>
        <w:t>* Điểm yếu:</w:t>
      </w:r>
    </w:p>
    <w:p w14:paraId="1731C5F2" w14:textId="2CDEDB90" w:rsidR="002E11A9" w:rsidRPr="00AE259F" w:rsidRDefault="005C7104"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Kinh phí của nhà trường còn hạn hẹp nên công tác cải tạo, sửa chữa và nâng cấp các thiết bị chơi ở các góc trải nghiệm cho trẻ ngoài trời còn ở hạn chế.</w:t>
      </w:r>
    </w:p>
    <w:p w14:paraId="6B83905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Nhân viên y tế điều động từ trường tiểu học 1 tuần 2 buổi công tác chăm sóc sức khỏe trẻ còn gặp khó khăn.</w:t>
      </w:r>
    </w:p>
    <w:p w14:paraId="3144E84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Một số cha mẹ trẻ đi làm ăn xa nên không có điều kiện quan tâm chăm sóc, giáo dục con thường xuyên.</w:t>
      </w:r>
    </w:p>
    <w:p w14:paraId="3B904FCD" w14:textId="1976740E"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w:t>
      </w:r>
      <w:r w:rsidRPr="00AE259F">
        <w:rPr>
          <w:rFonts w:ascii="Times New Roman" w:hAnsi="Times New Roman" w:cs="Times New Roman"/>
        </w:rPr>
        <w:tab/>
        <w:t>Một số ít trẻ bị suy dinh dưỡng ngay từ khi mới nhập học, nên việc giảm tỷ lệ trẻ SDD, thấ</w:t>
      </w:r>
      <w:r w:rsidR="00DD20A6">
        <w:rPr>
          <w:rFonts w:ascii="Times New Roman" w:hAnsi="Times New Roman" w:cs="Times New Roman"/>
        </w:rPr>
        <w:t>p còi…</w:t>
      </w:r>
      <w:r w:rsidRPr="00AE259F">
        <w:rPr>
          <w:rFonts w:ascii="Times New Roman" w:hAnsi="Times New Roman" w:cs="Times New Roman"/>
        </w:rPr>
        <w:t>đôi lúc còn hạn chế.</w:t>
      </w:r>
    </w:p>
    <w:p w14:paraId="2A523B0C" w14:textId="4F7A9527" w:rsidR="002E11A9" w:rsidRPr="00AE259F" w:rsidRDefault="005C7104"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w:t>
      </w:r>
      <w:r>
        <w:rPr>
          <w:rFonts w:ascii="Times New Roman" w:hAnsi="Times New Roman" w:cs="Times New Roman"/>
        </w:rPr>
        <w:t xml:space="preserve"> </w:t>
      </w:r>
      <w:r w:rsidR="002E11A9" w:rsidRPr="00AE259F">
        <w:rPr>
          <w:rFonts w:ascii="Times New Roman" w:hAnsi="Times New Roman" w:cs="Times New Roman"/>
        </w:rPr>
        <w:t>Kết quả tự đánh giá</w:t>
      </w:r>
    </w:p>
    <w:p w14:paraId="2FB01174" w14:textId="39A2FD93" w:rsidR="002E11A9" w:rsidRPr="00AE259F" w:rsidRDefault="005C7104"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Số tiêu chí đạt: 4/4</w:t>
      </w:r>
    </w:p>
    <w:p w14:paraId="109A5DAB" w14:textId="3CE6C6A5" w:rsidR="002E11A9" w:rsidRPr="00AE259F" w:rsidRDefault="005C7104"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Số tiêu chí đạt mức 1: 4/4</w:t>
      </w:r>
    </w:p>
    <w:p w14:paraId="0D082A63" w14:textId="7C5F8466" w:rsidR="002E11A9" w:rsidRPr="00AE259F" w:rsidRDefault="005C7104"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Số tiêu chí đạt mức 2: 4/4</w:t>
      </w:r>
    </w:p>
    <w:p w14:paraId="0D4ED376" w14:textId="776742CC" w:rsidR="002E11A9" w:rsidRPr="00AE259F" w:rsidRDefault="005C7104"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Số tiêu chí đạt mức 3: 3/4</w:t>
      </w:r>
      <w:r w:rsidR="002E11A9" w:rsidRPr="00AE259F">
        <w:rPr>
          <w:rFonts w:ascii="Times New Roman" w:hAnsi="Times New Roman" w:cs="Times New Roman"/>
        </w:rPr>
        <w:tab/>
      </w:r>
    </w:p>
    <w:p w14:paraId="241311E3" w14:textId="2FE0F2A3" w:rsidR="002E11A9" w:rsidRPr="00AE259F" w:rsidRDefault="005C7104"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KL tiêu chuẩn</w:t>
      </w:r>
      <w:r w:rsidR="00DD20A6">
        <w:rPr>
          <w:rFonts w:ascii="Times New Roman" w:hAnsi="Times New Roman" w:cs="Times New Roman"/>
        </w:rPr>
        <w:t xml:space="preserve"> </w:t>
      </w:r>
      <w:r w:rsidR="002E11A9" w:rsidRPr="00AE259F">
        <w:rPr>
          <w:rFonts w:ascii="Times New Roman" w:hAnsi="Times New Roman" w:cs="Times New Roman"/>
        </w:rPr>
        <w:t>5: Đạt mức 2</w:t>
      </w:r>
    </w:p>
    <w:p w14:paraId="0AA1F7E7" w14:textId="4ACB76A8" w:rsidR="002E11A9" w:rsidRPr="005C7104" w:rsidRDefault="005C7104" w:rsidP="0014415E">
      <w:pPr>
        <w:jc w:val="both"/>
        <w:rPr>
          <w:rFonts w:ascii="Times New Roman" w:hAnsi="Times New Roman" w:cs="Times New Roman"/>
          <w:b/>
          <w:bCs/>
        </w:rPr>
      </w:pPr>
      <w:r>
        <w:rPr>
          <w:rFonts w:ascii="Times New Roman" w:hAnsi="Times New Roman" w:cs="Times New Roman"/>
          <w:b/>
          <w:bCs/>
        </w:rPr>
        <w:tab/>
      </w:r>
      <w:r w:rsidR="002E11A9" w:rsidRPr="005C7104">
        <w:rPr>
          <w:rFonts w:ascii="Times New Roman" w:hAnsi="Times New Roman" w:cs="Times New Roman"/>
          <w:b/>
          <w:bCs/>
        </w:rPr>
        <w:t>PHẦN III. ĐÁNH GIÁ MỨC 4</w:t>
      </w:r>
    </w:p>
    <w:p w14:paraId="02B0028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1) Nhà trường phát triển Chương trình giáo dục mầm non của Bộ GDĐT và Đào tạo trên cơ sở tham khảo, áp dụng hiệu quả mô hình, phương pháp giáo dục tiên tiến của các nước trong khu vực và thế giới; chương trình giáo dục thúc đẩy được sự phát triển toàn diện của trẻ, phù hợp với độ tuổi và điều kiện của nhà trường, văn hóa địa phương</w:t>
      </w:r>
    </w:p>
    <w:p w14:paraId="355CE16F" w14:textId="77777777" w:rsidR="002E11A9" w:rsidRPr="005C7104" w:rsidRDefault="002E11A9" w:rsidP="0014415E">
      <w:pPr>
        <w:jc w:val="both"/>
        <w:rPr>
          <w:rFonts w:ascii="Times New Roman" w:hAnsi="Times New Roman" w:cs="Times New Roman"/>
          <w:b/>
          <w:bCs/>
        </w:rPr>
      </w:pPr>
      <w:r w:rsidRPr="00AE259F">
        <w:rPr>
          <w:rFonts w:ascii="Times New Roman" w:hAnsi="Times New Roman" w:cs="Times New Roman"/>
        </w:rPr>
        <w:tab/>
      </w:r>
      <w:r w:rsidRPr="005C7104">
        <w:rPr>
          <w:rFonts w:ascii="Times New Roman" w:hAnsi="Times New Roman" w:cs="Times New Roman"/>
          <w:b/>
          <w:bCs/>
        </w:rPr>
        <w:t>1. Mô tả hiện trạng</w:t>
      </w:r>
    </w:p>
    <w:p w14:paraId="47413F9C" w14:textId="7A93DAFA" w:rsidR="002E11A9" w:rsidRPr="00AE259F" w:rsidRDefault="005C7104"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Việc thực hiện chương trình giáo dục mầm non trên cơ sở tham khảo chương trình giáo dục của các nước trong khu vực và thế giới còn ở mức độ đang tham khảo và theo sự hướng dẫn chỉ đạo của do Bộ GDĐT và Đào tạo, sở </w:t>
      </w:r>
      <w:r w:rsidR="002E11A9" w:rsidRPr="00AE259F">
        <w:rPr>
          <w:rFonts w:ascii="Times New Roman" w:hAnsi="Times New Roman" w:cs="Times New Roman"/>
        </w:rPr>
        <w:lastRenderedPageBreak/>
        <w:t xml:space="preserve">GD&amp;ĐT, Phòng GD &amp;ĐT. Chương trình giáo dục phù hợp với thực tiễn của trường, địa phương; </w:t>
      </w:r>
    </w:p>
    <w:p w14:paraId="2D321DD0" w14:textId="2D3C837C" w:rsidR="002E11A9" w:rsidRPr="00AE259F" w:rsidRDefault="005C7104"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Chương trình giáo dục thúc đẩy được sự phát triển toàn diện của trẻ em; Chương trình giáo dục phù hợp với độ tuổi và điều kiện của nhà trường, văn hóa địa phương.</w:t>
      </w:r>
      <w:r w:rsidR="00DD20A6">
        <w:rPr>
          <w:rFonts w:ascii="Times New Roman" w:hAnsi="Times New Roman" w:cs="Times New Roman"/>
        </w:rPr>
        <w:t xml:space="preserve"> </w:t>
      </w:r>
      <w:r w:rsidR="002E11A9" w:rsidRPr="00AE259F">
        <w:rPr>
          <w:rFonts w:ascii="Times New Roman" w:hAnsi="Times New Roman" w:cs="Times New Roman"/>
        </w:rPr>
        <w:t>[H6- M.1- 01]</w:t>
      </w:r>
    </w:p>
    <w:p w14:paraId="76AE7BBE" w14:textId="77777777" w:rsidR="002E11A9" w:rsidRPr="005C7104" w:rsidRDefault="002E11A9" w:rsidP="0014415E">
      <w:pPr>
        <w:jc w:val="both"/>
        <w:rPr>
          <w:rFonts w:ascii="Times New Roman" w:hAnsi="Times New Roman" w:cs="Times New Roman"/>
          <w:b/>
          <w:bCs/>
        </w:rPr>
      </w:pPr>
      <w:r w:rsidRPr="00AE259F">
        <w:rPr>
          <w:rFonts w:ascii="Times New Roman" w:hAnsi="Times New Roman" w:cs="Times New Roman"/>
        </w:rPr>
        <w:tab/>
      </w:r>
      <w:r w:rsidRPr="005C7104">
        <w:rPr>
          <w:rFonts w:ascii="Times New Roman" w:hAnsi="Times New Roman" w:cs="Times New Roman"/>
          <w:b/>
          <w:bCs/>
        </w:rPr>
        <w:t>2. Điểm mạnh:</w:t>
      </w:r>
    </w:p>
    <w:p w14:paraId="1ECE174B" w14:textId="7A03EDA9"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Nhà trường phát triển Chương trình giáo dục mầm non do Bộ GDĐT và Đào tạo ban hành trên cơ sở tham khảo chương trình giáo dục của các nước trong khu vự</w:t>
      </w:r>
      <w:r w:rsidR="00DD20A6">
        <w:rPr>
          <w:rFonts w:ascii="Times New Roman" w:hAnsi="Times New Roman" w:cs="Times New Roman"/>
        </w:rPr>
        <w:t>c</w:t>
      </w:r>
      <w:r w:rsidRPr="00AE259F">
        <w:rPr>
          <w:rFonts w:ascii="Times New Roman" w:hAnsi="Times New Roman" w:cs="Times New Roman"/>
        </w:rPr>
        <w:t>. Chương trình giáo dụ</w:t>
      </w:r>
      <w:r w:rsidR="00DD20A6">
        <w:rPr>
          <w:rFonts w:ascii="Times New Roman" w:hAnsi="Times New Roman" w:cs="Times New Roman"/>
        </w:rPr>
        <w:t xml:space="preserve">c </w:t>
      </w:r>
      <w:r w:rsidRPr="00AE259F">
        <w:rPr>
          <w:rFonts w:ascii="Times New Roman" w:hAnsi="Times New Roman" w:cs="Times New Roman"/>
        </w:rPr>
        <w:t>phù hợp với thực tiễn của trường, địa phương</w:t>
      </w:r>
    </w:p>
    <w:p w14:paraId="6360680B" w14:textId="77777777" w:rsidR="002E11A9" w:rsidRPr="005C7104" w:rsidRDefault="002E11A9" w:rsidP="0014415E">
      <w:pPr>
        <w:jc w:val="both"/>
        <w:rPr>
          <w:rFonts w:ascii="Times New Roman" w:hAnsi="Times New Roman" w:cs="Times New Roman"/>
          <w:b/>
          <w:bCs/>
        </w:rPr>
      </w:pPr>
      <w:r w:rsidRPr="00AE259F">
        <w:rPr>
          <w:rFonts w:ascii="Times New Roman" w:hAnsi="Times New Roman" w:cs="Times New Roman"/>
        </w:rPr>
        <w:tab/>
      </w:r>
      <w:r w:rsidRPr="005C7104">
        <w:rPr>
          <w:rFonts w:ascii="Times New Roman" w:hAnsi="Times New Roman" w:cs="Times New Roman"/>
          <w:b/>
          <w:bCs/>
        </w:rPr>
        <w:t>3. Điểm yếu:</w:t>
      </w:r>
    </w:p>
    <w:p w14:paraId="048458F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Việc điều chỉnh, cải tiến nội dung, phương pháp giáo dục để nâng cao chất lượng nuôi dưỡng, chăm sóc và giáo dục trẻ của nhà trường còn ở mức độ</w:t>
      </w:r>
    </w:p>
    <w:p w14:paraId="6456F0CC" w14:textId="77777777" w:rsidR="002E11A9" w:rsidRPr="005C7104" w:rsidRDefault="002E11A9" w:rsidP="0014415E">
      <w:pPr>
        <w:jc w:val="both"/>
        <w:rPr>
          <w:rFonts w:ascii="Times New Roman" w:hAnsi="Times New Roman" w:cs="Times New Roman"/>
          <w:b/>
          <w:bCs/>
        </w:rPr>
      </w:pPr>
      <w:r w:rsidRPr="00AE259F">
        <w:rPr>
          <w:rFonts w:ascii="Times New Roman" w:hAnsi="Times New Roman" w:cs="Times New Roman"/>
        </w:rPr>
        <w:tab/>
      </w:r>
      <w:r w:rsidRPr="005C7104">
        <w:rPr>
          <w:rFonts w:ascii="Times New Roman" w:hAnsi="Times New Roman" w:cs="Times New Roman"/>
          <w:b/>
          <w:bCs/>
        </w:rPr>
        <w:t>4. Kế hoạch cải tiến chất lượng</w:t>
      </w:r>
    </w:p>
    <w:tbl>
      <w:tblPr>
        <w:tblW w:w="9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670"/>
        <w:gridCol w:w="1400"/>
        <w:gridCol w:w="1430"/>
        <w:gridCol w:w="1370"/>
      </w:tblGrid>
      <w:tr w:rsidR="002E11A9" w:rsidRPr="00AE259F" w14:paraId="52906551" w14:textId="77777777" w:rsidTr="002E11A9">
        <w:trPr>
          <w:trHeight w:val="954"/>
        </w:trPr>
        <w:tc>
          <w:tcPr>
            <w:tcW w:w="3510" w:type="dxa"/>
            <w:vAlign w:val="center"/>
          </w:tcPr>
          <w:p w14:paraId="7660AAD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Giải pháp cụ thể/Công việc cần thực hiện</w:t>
            </w:r>
          </w:p>
        </w:tc>
        <w:tc>
          <w:tcPr>
            <w:tcW w:w="1670" w:type="dxa"/>
            <w:vAlign w:val="center"/>
          </w:tcPr>
          <w:p w14:paraId="7587913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Nhân lực thực hiện (chủ trì/ phối hợp/ giám sát)</w:t>
            </w:r>
          </w:p>
        </w:tc>
        <w:tc>
          <w:tcPr>
            <w:tcW w:w="1400" w:type="dxa"/>
            <w:vAlign w:val="center"/>
          </w:tcPr>
          <w:p w14:paraId="6CDAB5F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Điều kiện để thực hiện</w:t>
            </w:r>
          </w:p>
        </w:tc>
        <w:tc>
          <w:tcPr>
            <w:tcW w:w="1430" w:type="dxa"/>
            <w:vAlign w:val="center"/>
          </w:tcPr>
          <w:p w14:paraId="1D8457A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Mốc thực hiện/thời gian hoàn thành</w:t>
            </w:r>
          </w:p>
        </w:tc>
        <w:tc>
          <w:tcPr>
            <w:tcW w:w="1370" w:type="dxa"/>
            <w:vAlign w:val="center"/>
          </w:tcPr>
          <w:p w14:paraId="7923195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Dự kiến kinh phí</w:t>
            </w:r>
          </w:p>
        </w:tc>
      </w:tr>
      <w:tr w:rsidR="002E11A9" w:rsidRPr="00AE259F" w14:paraId="60CB510E" w14:textId="77777777" w:rsidTr="002E11A9">
        <w:trPr>
          <w:trHeight w:val="98"/>
        </w:trPr>
        <w:tc>
          <w:tcPr>
            <w:tcW w:w="3510" w:type="dxa"/>
          </w:tcPr>
          <w:p w14:paraId="088BA32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Tham mưu với các cấp lãnh đạo tuyển giáo viên để đủ số giáo viên trên lớp. </w:t>
            </w:r>
          </w:p>
          <w:p w14:paraId="6FFFCB8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Cử giáo viên đi học nâng cao trình độ</w:t>
            </w:r>
          </w:p>
          <w:p w14:paraId="432F5C7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Đề xuất với Phòng GD&amp;ĐT, Sở GD&amp;ĐT mở những buổi tập huấn chuyên môn có áp dụng mô hình, phương pháp giáo dục tiên tiến của các nước trong khu vực và thế giới.</w:t>
            </w:r>
          </w:p>
        </w:tc>
        <w:tc>
          <w:tcPr>
            <w:tcW w:w="1670" w:type="dxa"/>
            <w:vAlign w:val="center"/>
          </w:tcPr>
          <w:p w14:paraId="0AFA64F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BGH</w:t>
            </w:r>
          </w:p>
          <w:p w14:paraId="43014D79" w14:textId="77777777" w:rsidR="002E11A9" w:rsidRPr="00AE259F" w:rsidRDefault="002E11A9" w:rsidP="0014415E">
            <w:pPr>
              <w:jc w:val="both"/>
              <w:rPr>
                <w:rFonts w:ascii="Times New Roman" w:hAnsi="Times New Roman" w:cs="Times New Roman"/>
              </w:rPr>
            </w:pPr>
          </w:p>
          <w:p w14:paraId="2405F5B2" w14:textId="77777777" w:rsidR="002E11A9" w:rsidRPr="00AE259F" w:rsidRDefault="002E11A9" w:rsidP="0014415E">
            <w:pPr>
              <w:jc w:val="both"/>
              <w:rPr>
                <w:rFonts w:ascii="Times New Roman" w:hAnsi="Times New Roman" w:cs="Times New Roman"/>
              </w:rPr>
            </w:pPr>
          </w:p>
          <w:p w14:paraId="13AF863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BGH</w:t>
            </w:r>
          </w:p>
          <w:p w14:paraId="4FBD53BC" w14:textId="77777777" w:rsidR="002E11A9" w:rsidRPr="00AE259F" w:rsidRDefault="002E11A9" w:rsidP="0014415E">
            <w:pPr>
              <w:jc w:val="both"/>
              <w:rPr>
                <w:rFonts w:ascii="Times New Roman" w:hAnsi="Times New Roman" w:cs="Times New Roman"/>
              </w:rPr>
            </w:pPr>
          </w:p>
          <w:p w14:paraId="2D422605" w14:textId="77777777" w:rsidR="002E11A9" w:rsidRPr="00AE259F" w:rsidRDefault="002E11A9" w:rsidP="0014415E">
            <w:pPr>
              <w:jc w:val="both"/>
              <w:rPr>
                <w:rFonts w:ascii="Times New Roman" w:hAnsi="Times New Roman" w:cs="Times New Roman"/>
              </w:rPr>
            </w:pPr>
          </w:p>
          <w:p w14:paraId="5DB955A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BGH</w:t>
            </w:r>
          </w:p>
          <w:p w14:paraId="2A1888BE" w14:textId="77777777" w:rsidR="002E11A9" w:rsidRPr="00AE259F" w:rsidRDefault="002E11A9" w:rsidP="0014415E">
            <w:pPr>
              <w:jc w:val="both"/>
              <w:rPr>
                <w:rFonts w:ascii="Times New Roman" w:hAnsi="Times New Roman" w:cs="Times New Roman"/>
              </w:rPr>
            </w:pPr>
          </w:p>
        </w:tc>
        <w:tc>
          <w:tcPr>
            <w:tcW w:w="1400" w:type="dxa"/>
            <w:vAlign w:val="center"/>
          </w:tcPr>
          <w:p w14:paraId="0A42B20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Văn bản chỉ đạo, tập huấn chuyên môn</w:t>
            </w:r>
          </w:p>
        </w:tc>
        <w:tc>
          <w:tcPr>
            <w:tcW w:w="1430" w:type="dxa"/>
            <w:vAlign w:val="center"/>
          </w:tcPr>
          <w:p w14:paraId="3BB45138" w14:textId="1EAE4B40" w:rsidR="002E11A9" w:rsidRPr="00AE259F" w:rsidRDefault="002E11A9" w:rsidP="0014415E">
            <w:pPr>
              <w:jc w:val="both"/>
              <w:rPr>
                <w:rFonts w:ascii="Times New Roman" w:hAnsi="Times New Roman" w:cs="Times New Roman"/>
              </w:rPr>
            </w:pPr>
            <w:r w:rsidRPr="00AE259F">
              <w:rPr>
                <w:rFonts w:ascii="Times New Roman" w:hAnsi="Times New Roman" w:cs="Times New Roman"/>
              </w:rPr>
              <w:t>Trong năm học 202</w:t>
            </w:r>
            <w:r w:rsidR="00726A58">
              <w:rPr>
                <w:rFonts w:ascii="Times New Roman" w:hAnsi="Times New Roman" w:cs="Times New Roman"/>
              </w:rPr>
              <w:t>5</w:t>
            </w:r>
            <w:r w:rsidRPr="00AE259F">
              <w:rPr>
                <w:rFonts w:ascii="Times New Roman" w:hAnsi="Times New Roman" w:cs="Times New Roman"/>
              </w:rPr>
              <w:t xml:space="preserve"> - 202</w:t>
            </w:r>
            <w:r w:rsidR="00726A58">
              <w:rPr>
                <w:rFonts w:ascii="Times New Roman" w:hAnsi="Times New Roman" w:cs="Times New Roman"/>
              </w:rPr>
              <w:t>6</w:t>
            </w:r>
          </w:p>
          <w:p w14:paraId="0F9C9E4C" w14:textId="77777777" w:rsidR="002E11A9" w:rsidRPr="00AE259F" w:rsidRDefault="002E11A9" w:rsidP="0014415E">
            <w:pPr>
              <w:jc w:val="both"/>
              <w:rPr>
                <w:rFonts w:ascii="Times New Roman" w:hAnsi="Times New Roman" w:cs="Times New Roman"/>
              </w:rPr>
            </w:pPr>
          </w:p>
          <w:p w14:paraId="067191FE" w14:textId="4FE4BEAF" w:rsidR="002E11A9" w:rsidRPr="00AE259F" w:rsidRDefault="002E11A9" w:rsidP="0014415E">
            <w:pPr>
              <w:jc w:val="both"/>
              <w:rPr>
                <w:rFonts w:ascii="Times New Roman" w:hAnsi="Times New Roman" w:cs="Times New Roman"/>
              </w:rPr>
            </w:pPr>
            <w:r w:rsidRPr="00AE259F">
              <w:rPr>
                <w:rFonts w:ascii="Times New Roman" w:hAnsi="Times New Roman" w:cs="Times New Roman"/>
              </w:rPr>
              <w:t>Trong năm học 202</w:t>
            </w:r>
            <w:r w:rsidR="00726A58">
              <w:rPr>
                <w:rFonts w:ascii="Times New Roman" w:hAnsi="Times New Roman" w:cs="Times New Roman"/>
              </w:rPr>
              <w:t>5</w:t>
            </w:r>
            <w:r w:rsidRPr="00AE259F">
              <w:rPr>
                <w:rFonts w:ascii="Times New Roman" w:hAnsi="Times New Roman" w:cs="Times New Roman"/>
              </w:rPr>
              <w:t xml:space="preserve"> - 202</w:t>
            </w:r>
            <w:r w:rsidR="00726A58">
              <w:rPr>
                <w:rFonts w:ascii="Times New Roman" w:hAnsi="Times New Roman" w:cs="Times New Roman"/>
              </w:rPr>
              <w:t>6</w:t>
            </w:r>
          </w:p>
          <w:p w14:paraId="4DFA8295" w14:textId="77777777" w:rsidR="002E11A9" w:rsidRPr="00AE259F" w:rsidRDefault="002E11A9" w:rsidP="0014415E">
            <w:pPr>
              <w:jc w:val="both"/>
              <w:rPr>
                <w:rFonts w:ascii="Times New Roman" w:hAnsi="Times New Roman" w:cs="Times New Roman"/>
              </w:rPr>
            </w:pPr>
          </w:p>
          <w:p w14:paraId="1E7068A5" w14:textId="74D34924" w:rsidR="002E11A9" w:rsidRPr="00AE259F" w:rsidRDefault="002E11A9" w:rsidP="00DD20A6">
            <w:pPr>
              <w:jc w:val="both"/>
              <w:rPr>
                <w:rFonts w:ascii="Times New Roman" w:hAnsi="Times New Roman" w:cs="Times New Roman"/>
              </w:rPr>
            </w:pPr>
            <w:r w:rsidRPr="00AE259F">
              <w:rPr>
                <w:rFonts w:ascii="Times New Roman" w:hAnsi="Times New Roman" w:cs="Times New Roman"/>
              </w:rPr>
              <w:t>Trong năm học 202</w:t>
            </w:r>
            <w:r w:rsidR="00DD20A6">
              <w:rPr>
                <w:rFonts w:ascii="Times New Roman" w:hAnsi="Times New Roman" w:cs="Times New Roman"/>
              </w:rPr>
              <w:t>4</w:t>
            </w:r>
            <w:r w:rsidRPr="00AE259F">
              <w:rPr>
                <w:rFonts w:ascii="Times New Roman" w:hAnsi="Times New Roman" w:cs="Times New Roman"/>
              </w:rPr>
              <w:t xml:space="preserve"> - 202</w:t>
            </w:r>
            <w:r w:rsidR="00DD20A6">
              <w:rPr>
                <w:rFonts w:ascii="Times New Roman" w:hAnsi="Times New Roman" w:cs="Times New Roman"/>
              </w:rPr>
              <w:t>5</w:t>
            </w:r>
            <w:r w:rsidRPr="00AE259F">
              <w:rPr>
                <w:rFonts w:ascii="Times New Roman" w:hAnsi="Times New Roman" w:cs="Times New Roman"/>
              </w:rPr>
              <w:t>.</w:t>
            </w:r>
          </w:p>
        </w:tc>
        <w:tc>
          <w:tcPr>
            <w:tcW w:w="1370" w:type="dxa"/>
            <w:vAlign w:val="center"/>
          </w:tcPr>
          <w:p w14:paraId="596B459A" w14:textId="77777777" w:rsidR="002E11A9" w:rsidRPr="00AE259F" w:rsidRDefault="002E11A9" w:rsidP="0014415E">
            <w:pPr>
              <w:jc w:val="both"/>
              <w:rPr>
                <w:rFonts w:ascii="Times New Roman" w:hAnsi="Times New Roman" w:cs="Times New Roman"/>
              </w:rPr>
            </w:pPr>
          </w:p>
          <w:p w14:paraId="0359FF9D" w14:textId="77777777" w:rsidR="002E11A9" w:rsidRPr="00AE259F" w:rsidRDefault="002E11A9" w:rsidP="0014415E">
            <w:pPr>
              <w:jc w:val="both"/>
              <w:rPr>
                <w:rFonts w:ascii="Times New Roman" w:hAnsi="Times New Roman" w:cs="Times New Roman"/>
              </w:rPr>
            </w:pPr>
          </w:p>
          <w:p w14:paraId="2EAFD545" w14:textId="77777777" w:rsidR="002E11A9" w:rsidRPr="00AE259F" w:rsidRDefault="002E11A9" w:rsidP="0014415E">
            <w:pPr>
              <w:jc w:val="both"/>
              <w:rPr>
                <w:rFonts w:ascii="Times New Roman" w:hAnsi="Times New Roman" w:cs="Times New Roman"/>
              </w:rPr>
            </w:pPr>
          </w:p>
          <w:p w14:paraId="2A958A7D" w14:textId="77777777" w:rsidR="002E11A9" w:rsidRPr="00AE259F" w:rsidRDefault="002E11A9" w:rsidP="0014415E">
            <w:pPr>
              <w:jc w:val="both"/>
              <w:rPr>
                <w:rFonts w:ascii="Times New Roman" w:hAnsi="Times New Roman" w:cs="Times New Roman"/>
              </w:rPr>
            </w:pPr>
          </w:p>
          <w:p w14:paraId="45EEAFC2" w14:textId="77777777" w:rsidR="002E11A9" w:rsidRPr="00AE259F" w:rsidRDefault="002E11A9" w:rsidP="0014415E">
            <w:pPr>
              <w:jc w:val="both"/>
              <w:rPr>
                <w:rFonts w:ascii="Times New Roman" w:hAnsi="Times New Roman" w:cs="Times New Roman"/>
              </w:rPr>
            </w:pPr>
          </w:p>
          <w:p w14:paraId="70D970DA" w14:textId="77777777" w:rsidR="002E11A9" w:rsidRPr="00AE259F" w:rsidRDefault="002E11A9" w:rsidP="0014415E">
            <w:pPr>
              <w:jc w:val="both"/>
              <w:rPr>
                <w:rFonts w:ascii="Times New Roman" w:hAnsi="Times New Roman" w:cs="Times New Roman"/>
              </w:rPr>
            </w:pPr>
          </w:p>
        </w:tc>
      </w:tr>
    </w:tbl>
    <w:p w14:paraId="72F17BA5" w14:textId="4C802BA1" w:rsidR="002E11A9" w:rsidRPr="005C7104" w:rsidRDefault="005C7104" w:rsidP="0014415E">
      <w:pPr>
        <w:jc w:val="both"/>
        <w:rPr>
          <w:rFonts w:ascii="Times New Roman" w:hAnsi="Times New Roman" w:cs="Times New Roman"/>
          <w:b/>
          <w:bCs/>
        </w:rPr>
      </w:pPr>
      <w:r>
        <w:rPr>
          <w:rFonts w:ascii="Times New Roman" w:hAnsi="Times New Roman" w:cs="Times New Roman"/>
        </w:rPr>
        <w:tab/>
      </w:r>
      <w:r w:rsidR="002E11A9" w:rsidRPr="005C7104">
        <w:rPr>
          <w:rFonts w:ascii="Times New Roman" w:hAnsi="Times New Roman" w:cs="Times New Roman"/>
          <w:b/>
          <w:bCs/>
        </w:rPr>
        <w:t>5. Tự đánh giá:</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0"/>
        <w:gridCol w:w="5760"/>
      </w:tblGrid>
      <w:tr w:rsidR="002E11A9" w:rsidRPr="00AE259F" w14:paraId="5DC2E280" w14:textId="77777777" w:rsidTr="002E11A9">
        <w:trPr>
          <w:trHeight w:val="329"/>
        </w:trPr>
        <w:tc>
          <w:tcPr>
            <w:tcW w:w="9360" w:type="dxa"/>
            <w:gridSpan w:val="2"/>
          </w:tcPr>
          <w:p w14:paraId="352168E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lastRenderedPageBreak/>
              <w:t>Mức 4</w:t>
            </w:r>
          </w:p>
        </w:tc>
      </w:tr>
      <w:tr w:rsidR="002E11A9" w:rsidRPr="00AE259F" w14:paraId="0D2682CD" w14:textId="77777777" w:rsidTr="002E11A9">
        <w:trPr>
          <w:trHeight w:val="329"/>
        </w:trPr>
        <w:tc>
          <w:tcPr>
            <w:tcW w:w="3600" w:type="dxa"/>
            <w:vAlign w:val="center"/>
          </w:tcPr>
          <w:p w14:paraId="18782E4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5760" w:type="dxa"/>
            <w:vAlign w:val="center"/>
          </w:tcPr>
          <w:p w14:paraId="559340B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r>
      <w:tr w:rsidR="002E11A9" w:rsidRPr="00AE259F" w14:paraId="237131AC" w14:textId="77777777" w:rsidTr="002E11A9">
        <w:trPr>
          <w:trHeight w:val="329"/>
        </w:trPr>
        <w:tc>
          <w:tcPr>
            <w:tcW w:w="3600" w:type="dxa"/>
          </w:tcPr>
          <w:p w14:paraId="1974AF8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5760" w:type="dxa"/>
          </w:tcPr>
          <w:p w14:paraId="2C7F1C6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Không đạt</w:t>
            </w:r>
          </w:p>
        </w:tc>
      </w:tr>
      <w:tr w:rsidR="002E11A9" w:rsidRPr="00AE259F" w14:paraId="27A03E51" w14:textId="77777777" w:rsidTr="002E11A9">
        <w:trPr>
          <w:trHeight w:val="345"/>
        </w:trPr>
        <w:tc>
          <w:tcPr>
            <w:tcW w:w="9360" w:type="dxa"/>
            <w:gridSpan w:val="2"/>
          </w:tcPr>
          <w:p w14:paraId="488B6B4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Không đạt</w:t>
            </w:r>
          </w:p>
        </w:tc>
      </w:tr>
    </w:tbl>
    <w:p w14:paraId="49837EF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 xml:space="preserve">Kết quả: Không đạt mức 4 </w:t>
      </w:r>
    </w:p>
    <w:p w14:paraId="54ABC0B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2) Ít nhất 90% giáo viên đạt chuẩn nghề nghiệp giáo viên ở mức khá, trong đó ít nhất 40% giáo viên đạt chuẩn nghề nghiệp giáo viên ở mức tốt; đối với trường thuộc vùng khó khăn có ít nhất 80% đạt chuẩn nghề nghiệp giáo viên ở mức khá trở lên, trong đó có ít nhất 30% đạt chuẩn nghề nghiệp giáo viên ở mức tốt. Chất lượng đội ngũ giáo viên đáp ứng được phương hướng, chiến lược xây dựng và phát triển nhà trường</w:t>
      </w:r>
    </w:p>
    <w:p w14:paraId="5C0E3D7F" w14:textId="77777777" w:rsidR="002E11A9" w:rsidRPr="005C7104" w:rsidRDefault="002E11A9" w:rsidP="0014415E">
      <w:pPr>
        <w:jc w:val="both"/>
        <w:rPr>
          <w:rFonts w:ascii="Times New Roman" w:hAnsi="Times New Roman" w:cs="Times New Roman"/>
          <w:b/>
          <w:bCs/>
        </w:rPr>
      </w:pPr>
      <w:r w:rsidRPr="00AE259F">
        <w:rPr>
          <w:rFonts w:ascii="Times New Roman" w:hAnsi="Times New Roman" w:cs="Times New Roman"/>
        </w:rPr>
        <w:tab/>
      </w:r>
      <w:r w:rsidRPr="005C7104">
        <w:rPr>
          <w:rFonts w:ascii="Times New Roman" w:hAnsi="Times New Roman" w:cs="Times New Roman"/>
          <w:b/>
          <w:bCs/>
        </w:rPr>
        <w:t>1. Mô tả hiện trạng</w:t>
      </w:r>
    </w:p>
    <w:p w14:paraId="295A105F" w14:textId="149691C6"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w:t>
      </w:r>
      <w:r w:rsidR="005C7104">
        <w:rPr>
          <w:rFonts w:ascii="Times New Roman" w:hAnsi="Times New Roman" w:cs="Times New Roman"/>
        </w:rPr>
        <w:tab/>
      </w:r>
      <w:r w:rsidRPr="00AE259F">
        <w:rPr>
          <w:rFonts w:ascii="Times New Roman" w:hAnsi="Times New Roman" w:cs="Times New Roman"/>
        </w:rPr>
        <w:t>Trong 05 năm liên tiếp từ năm học 20</w:t>
      </w:r>
      <w:r w:rsidR="00DD20A6">
        <w:rPr>
          <w:rFonts w:ascii="Times New Roman" w:hAnsi="Times New Roman" w:cs="Times New Roman"/>
        </w:rPr>
        <w:t>2</w:t>
      </w:r>
      <w:r w:rsidR="00726A58">
        <w:rPr>
          <w:rFonts w:ascii="Times New Roman" w:hAnsi="Times New Roman" w:cs="Times New Roman"/>
        </w:rPr>
        <w:t>1</w:t>
      </w:r>
      <w:r w:rsidRPr="00AE259F">
        <w:rPr>
          <w:rFonts w:ascii="Times New Roman" w:hAnsi="Times New Roman" w:cs="Times New Roman"/>
        </w:rPr>
        <w:t>- 20</w:t>
      </w:r>
      <w:r w:rsidR="005C7104">
        <w:rPr>
          <w:rFonts w:ascii="Times New Roman" w:hAnsi="Times New Roman" w:cs="Times New Roman"/>
        </w:rPr>
        <w:t>2</w:t>
      </w:r>
      <w:r w:rsidR="00726A58">
        <w:rPr>
          <w:rFonts w:ascii="Times New Roman" w:hAnsi="Times New Roman" w:cs="Times New Roman"/>
        </w:rPr>
        <w:t>2</w:t>
      </w:r>
      <w:r w:rsidRPr="00AE259F">
        <w:rPr>
          <w:rFonts w:ascii="Times New Roman" w:hAnsi="Times New Roman" w:cs="Times New Roman"/>
        </w:rPr>
        <w:t xml:space="preserve"> đến năm học 202</w:t>
      </w:r>
      <w:r w:rsidR="00726A58">
        <w:rPr>
          <w:rFonts w:ascii="Times New Roman" w:hAnsi="Times New Roman" w:cs="Times New Roman"/>
        </w:rPr>
        <w:t>5</w:t>
      </w:r>
      <w:r w:rsidRPr="00AE259F">
        <w:rPr>
          <w:rFonts w:ascii="Times New Roman" w:hAnsi="Times New Roman" w:cs="Times New Roman"/>
        </w:rPr>
        <w:t>-202</w:t>
      </w:r>
      <w:r w:rsidR="00726A58">
        <w:rPr>
          <w:rFonts w:ascii="Times New Roman" w:hAnsi="Times New Roman" w:cs="Times New Roman"/>
        </w:rPr>
        <w:t>6</w:t>
      </w:r>
      <w:r w:rsidRPr="00AE259F">
        <w:rPr>
          <w:rFonts w:ascii="Times New Roman" w:hAnsi="Times New Roman" w:cs="Times New Roman"/>
        </w:rPr>
        <w:t xml:space="preserve"> số giáo viên đạt chuẩn nghề nghiệp của nhà trường đều đạt </w:t>
      </w:r>
      <w:r w:rsidR="005C7104">
        <w:rPr>
          <w:rFonts w:ascii="Times New Roman" w:hAnsi="Times New Roman" w:cs="Times New Roman"/>
        </w:rPr>
        <w:t>96</w:t>
      </w:r>
      <w:r w:rsidRPr="00AE259F">
        <w:rPr>
          <w:rFonts w:ascii="Times New Roman" w:hAnsi="Times New Roman" w:cs="Times New Roman"/>
        </w:rPr>
        <w:t>% mức xuất sắc, tốt  và  khá ; GV chuẩn nghề nhiệp ở mức trung bình và đạt</w:t>
      </w:r>
      <w:r w:rsidR="005C7104">
        <w:rPr>
          <w:rFonts w:ascii="Times New Roman" w:hAnsi="Times New Roman" w:cs="Times New Roman"/>
        </w:rPr>
        <w:t xml:space="preserve"> 4%</w:t>
      </w:r>
      <w:r w:rsidRPr="00AE259F">
        <w:rPr>
          <w:rFonts w:ascii="Times New Roman" w:hAnsi="Times New Roman" w:cs="Times New Roman"/>
        </w:rPr>
        <w:t>.Chất lượng đội ngũ giáo viên tính đến năm học 202</w:t>
      </w:r>
      <w:r w:rsidR="00726A58">
        <w:rPr>
          <w:rFonts w:ascii="Times New Roman" w:hAnsi="Times New Roman" w:cs="Times New Roman"/>
        </w:rPr>
        <w:t>5</w:t>
      </w:r>
      <w:r w:rsidRPr="00AE259F">
        <w:rPr>
          <w:rFonts w:ascii="Times New Roman" w:hAnsi="Times New Roman" w:cs="Times New Roman"/>
        </w:rPr>
        <w:t>- 202</w:t>
      </w:r>
      <w:r w:rsidR="00726A58">
        <w:rPr>
          <w:rFonts w:ascii="Times New Roman" w:hAnsi="Times New Roman" w:cs="Times New Roman"/>
        </w:rPr>
        <w:t>6</w:t>
      </w:r>
      <w:r w:rsidRPr="00AE259F">
        <w:rPr>
          <w:rFonts w:ascii="Times New Roman" w:hAnsi="Times New Roman" w:cs="Times New Roman"/>
        </w:rPr>
        <w:t xml:space="preserve">, tỉ lệ giáo viên đạt chuẩn trình độ đào tạo của nhà trường đạt 100% (trong đó trình độ đại học đạt </w:t>
      </w:r>
      <w:r w:rsidR="005C7104">
        <w:rPr>
          <w:rFonts w:ascii="Times New Roman" w:hAnsi="Times New Roman" w:cs="Times New Roman"/>
        </w:rPr>
        <w:t>8</w:t>
      </w:r>
      <w:r w:rsidR="00DD20A6">
        <w:rPr>
          <w:rFonts w:ascii="Times New Roman" w:hAnsi="Times New Roman" w:cs="Times New Roman"/>
        </w:rPr>
        <w:t>0,7</w:t>
      </w:r>
      <w:r w:rsidRPr="00AE259F">
        <w:rPr>
          <w:rFonts w:ascii="Times New Roman" w:hAnsi="Times New Roman" w:cs="Times New Roman"/>
        </w:rPr>
        <w:t>%) đã đáp ứng được phương hướng, chiến lược xây dựng và phát triển nhà trường [H6- M.1- 02]</w:t>
      </w:r>
    </w:p>
    <w:p w14:paraId="7F32E12D" w14:textId="77777777" w:rsidR="002E11A9" w:rsidRPr="005C7104" w:rsidRDefault="002E11A9" w:rsidP="0014415E">
      <w:pPr>
        <w:jc w:val="both"/>
        <w:rPr>
          <w:rFonts w:ascii="Times New Roman" w:hAnsi="Times New Roman" w:cs="Times New Roman"/>
          <w:b/>
          <w:bCs/>
        </w:rPr>
      </w:pPr>
      <w:r w:rsidRPr="00AE259F">
        <w:rPr>
          <w:rFonts w:ascii="Times New Roman" w:hAnsi="Times New Roman" w:cs="Times New Roman"/>
        </w:rPr>
        <w:tab/>
      </w:r>
      <w:r w:rsidRPr="005C7104">
        <w:rPr>
          <w:rFonts w:ascii="Times New Roman" w:hAnsi="Times New Roman" w:cs="Times New Roman"/>
          <w:b/>
          <w:bCs/>
        </w:rPr>
        <w:t>2. Điểm mạnh</w:t>
      </w:r>
    </w:p>
    <w:p w14:paraId="5DF5854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 Đội ngũ giáo viên nhiệt tình có năng lực chăm sóc giáo dục trẻ theo chương trình giáo dục mầm non</w:t>
      </w:r>
    </w:p>
    <w:p w14:paraId="2F07512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w:t>
      </w:r>
      <w:r w:rsidRPr="00AE259F">
        <w:rPr>
          <w:rFonts w:ascii="Times New Roman" w:hAnsi="Times New Roman" w:cs="Times New Roman"/>
        </w:rPr>
        <w:tab/>
        <w:t>- 100% GV trong nhà trường đạt chuẩn và trên chuẩn về trình độ đào tạo. Giáo viên nhà trường vững vàng về chuyên môn, nhiệt tình tâm huyết; tích cực học hỏi chuyên môn, có uy tín đối với CMHS và có niềm tin với các cấp lãnh đạo, các ban ngành tại địa phương.</w:t>
      </w:r>
    </w:p>
    <w:p w14:paraId="46C14D3D" w14:textId="77777777" w:rsidR="002E11A9" w:rsidRPr="005C7104" w:rsidRDefault="002E11A9" w:rsidP="0014415E">
      <w:pPr>
        <w:jc w:val="both"/>
        <w:rPr>
          <w:rFonts w:ascii="Times New Roman" w:hAnsi="Times New Roman" w:cs="Times New Roman"/>
          <w:b/>
          <w:bCs/>
        </w:rPr>
      </w:pPr>
      <w:r w:rsidRPr="00AE259F">
        <w:rPr>
          <w:rFonts w:ascii="Times New Roman" w:hAnsi="Times New Roman" w:cs="Times New Roman"/>
        </w:rPr>
        <w:tab/>
      </w:r>
      <w:r w:rsidRPr="005C7104">
        <w:rPr>
          <w:rFonts w:ascii="Times New Roman" w:hAnsi="Times New Roman" w:cs="Times New Roman"/>
          <w:b/>
          <w:bCs/>
        </w:rPr>
        <w:t>3. Điểm yếu</w:t>
      </w:r>
    </w:p>
    <w:p w14:paraId="00BCF19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 xml:space="preserve">- Chất lượng đội ngũ chưa đồng đều </w:t>
      </w:r>
    </w:p>
    <w:p w14:paraId="6B8D95FB" w14:textId="77777777" w:rsidR="002E11A9" w:rsidRPr="005C7104" w:rsidRDefault="002E11A9" w:rsidP="0014415E">
      <w:pPr>
        <w:jc w:val="both"/>
        <w:rPr>
          <w:rFonts w:ascii="Times New Roman" w:hAnsi="Times New Roman" w:cs="Times New Roman"/>
          <w:b/>
          <w:bCs/>
        </w:rPr>
      </w:pPr>
      <w:r w:rsidRPr="00AE259F">
        <w:rPr>
          <w:rFonts w:ascii="Times New Roman" w:hAnsi="Times New Roman" w:cs="Times New Roman"/>
        </w:rPr>
        <w:tab/>
      </w:r>
      <w:r w:rsidRPr="005C7104">
        <w:rPr>
          <w:rFonts w:ascii="Times New Roman" w:hAnsi="Times New Roman" w:cs="Times New Roman"/>
          <w:b/>
          <w:bCs/>
        </w:rPr>
        <w:t>4. Kế hoạch cải tiến chất lượng</w:t>
      </w:r>
    </w:p>
    <w:tbl>
      <w:tblPr>
        <w:tblW w:w="97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047"/>
        <w:gridCol w:w="1301"/>
        <w:gridCol w:w="1820"/>
        <w:gridCol w:w="1120"/>
      </w:tblGrid>
      <w:tr w:rsidR="002E11A9" w:rsidRPr="00AE259F" w14:paraId="20A33424" w14:textId="77777777" w:rsidTr="000A42B6">
        <w:trPr>
          <w:trHeight w:val="954"/>
        </w:trPr>
        <w:tc>
          <w:tcPr>
            <w:tcW w:w="3510" w:type="dxa"/>
            <w:vAlign w:val="center"/>
          </w:tcPr>
          <w:p w14:paraId="31BFB3C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Giải pháp cụ thể/Công việc cần thực hiện</w:t>
            </w:r>
          </w:p>
        </w:tc>
        <w:tc>
          <w:tcPr>
            <w:tcW w:w="2047" w:type="dxa"/>
            <w:vAlign w:val="center"/>
          </w:tcPr>
          <w:p w14:paraId="225F8B9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Nhân lực thực hiện (chủ trì/ phối hợp/ giám sát)</w:t>
            </w:r>
          </w:p>
        </w:tc>
        <w:tc>
          <w:tcPr>
            <w:tcW w:w="1301" w:type="dxa"/>
            <w:vAlign w:val="center"/>
          </w:tcPr>
          <w:p w14:paraId="467BEF1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Điều kiện để thực hiện</w:t>
            </w:r>
          </w:p>
        </w:tc>
        <w:tc>
          <w:tcPr>
            <w:tcW w:w="1820" w:type="dxa"/>
            <w:vAlign w:val="center"/>
          </w:tcPr>
          <w:p w14:paraId="1B8FEBC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Mốc thực hiện/thời gian hoàn thành</w:t>
            </w:r>
          </w:p>
        </w:tc>
        <w:tc>
          <w:tcPr>
            <w:tcW w:w="1120" w:type="dxa"/>
            <w:vAlign w:val="center"/>
          </w:tcPr>
          <w:p w14:paraId="7B55AB8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Dự kiến kinh phí</w:t>
            </w:r>
          </w:p>
        </w:tc>
      </w:tr>
      <w:tr w:rsidR="002E11A9" w:rsidRPr="00AE259F" w14:paraId="42152F4A" w14:textId="77777777" w:rsidTr="000A42B6">
        <w:trPr>
          <w:trHeight w:val="98"/>
        </w:trPr>
        <w:tc>
          <w:tcPr>
            <w:tcW w:w="3510" w:type="dxa"/>
          </w:tcPr>
          <w:p w14:paraId="3013FC8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Xây dựng kế hoạch cử giáo viên đi học.</w:t>
            </w:r>
          </w:p>
          <w:p w14:paraId="09CCA54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lastRenderedPageBreak/>
              <w:t>Động viên giáo viên đi học nâng cao trình độ</w:t>
            </w:r>
          </w:p>
          <w:p w14:paraId="0AECAE5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Tạo điều kiện về kinh phí, thời gian để giáo viên đi học.</w:t>
            </w:r>
          </w:p>
          <w:p w14:paraId="34EA1A6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Có kế hoạch cụ thể đánh giá chất lượng đội ngũ giáo viên (thăm lớp, dự giờ, đánh giá các hội thi giáo viên dạy giỏi</w:t>
            </w:r>
          </w:p>
        </w:tc>
        <w:tc>
          <w:tcPr>
            <w:tcW w:w="2047" w:type="dxa"/>
            <w:vAlign w:val="center"/>
          </w:tcPr>
          <w:p w14:paraId="1402A0A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lastRenderedPageBreak/>
              <w:t>BGH</w:t>
            </w:r>
          </w:p>
          <w:p w14:paraId="43D90C77" w14:textId="77777777" w:rsidR="002E11A9" w:rsidRPr="00AE259F" w:rsidRDefault="002E11A9" w:rsidP="0014415E">
            <w:pPr>
              <w:jc w:val="both"/>
              <w:rPr>
                <w:rFonts w:ascii="Times New Roman" w:hAnsi="Times New Roman" w:cs="Times New Roman"/>
              </w:rPr>
            </w:pPr>
          </w:p>
          <w:p w14:paraId="78C0121C" w14:textId="77777777" w:rsidR="002E11A9" w:rsidRPr="00AE259F" w:rsidRDefault="002E11A9" w:rsidP="0014415E">
            <w:pPr>
              <w:jc w:val="both"/>
              <w:rPr>
                <w:rFonts w:ascii="Times New Roman" w:hAnsi="Times New Roman" w:cs="Times New Roman"/>
              </w:rPr>
            </w:pPr>
          </w:p>
          <w:p w14:paraId="7B83B70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BGH</w:t>
            </w:r>
          </w:p>
          <w:p w14:paraId="071269BC" w14:textId="77777777" w:rsidR="002E11A9" w:rsidRPr="00AE259F" w:rsidRDefault="002E11A9" w:rsidP="0014415E">
            <w:pPr>
              <w:jc w:val="both"/>
              <w:rPr>
                <w:rFonts w:ascii="Times New Roman" w:hAnsi="Times New Roman" w:cs="Times New Roman"/>
              </w:rPr>
            </w:pPr>
          </w:p>
          <w:p w14:paraId="686EF61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BGH</w:t>
            </w:r>
          </w:p>
          <w:p w14:paraId="03E38AF4" w14:textId="77777777" w:rsidR="002E11A9" w:rsidRPr="00AE259F" w:rsidRDefault="002E11A9" w:rsidP="0014415E">
            <w:pPr>
              <w:jc w:val="both"/>
              <w:rPr>
                <w:rFonts w:ascii="Times New Roman" w:hAnsi="Times New Roman" w:cs="Times New Roman"/>
              </w:rPr>
            </w:pPr>
          </w:p>
          <w:p w14:paraId="4B5667C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BGH</w:t>
            </w:r>
          </w:p>
          <w:p w14:paraId="4CD79BBA" w14:textId="77777777" w:rsidR="002E11A9" w:rsidRPr="00AE259F" w:rsidRDefault="002E11A9" w:rsidP="0014415E">
            <w:pPr>
              <w:jc w:val="both"/>
              <w:rPr>
                <w:rFonts w:ascii="Times New Roman" w:hAnsi="Times New Roman" w:cs="Times New Roman"/>
              </w:rPr>
            </w:pPr>
          </w:p>
        </w:tc>
        <w:tc>
          <w:tcPr>
            <w:tcW w:w="1301" w:type="dxa"/>
            <w:vAlign w:val="center"/>
          </w:tcPr>
          <w:p w14:paraId="067DFA0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lastRenderedPageBreak/>
              <w:t xml:space="preserve">Các văn bản chỉ </w:t>
            </w:r>
            <w:r w:rsidRPr="00AE259F">
              <w:rPr>
                <w:rFonts w:ascii="Times New Roman" w:hAnsi="Times New Roman" w:cs="Times New Roman"/>
              </w:rPr>
              <w:lastRenderedPageBreak/>
              <w:t xml:space="preserve">đạo </w:t>
            </w:r>
          </w:p>
          <w:p w14:paraId="29ED8EA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Kinh phí</w:t>
            </w:r>
          </w:p>
          <w:p w14:paraId="1986415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Kế hoạch</w:t>
            </w:r>
          </w:p>
        </w:tc>
        <w:tc>
          <w:tcPr>
            <w:tcW w:w="1820" w:type="dxa"/>
            <w:vAlign w:val="center"/>
          </w:tcPr>
          <w:p w14:paraId="4E8446B8" w14:textId="374B57AB" w:rsidR="002E11A9" w:rsidRPr="00AE259F" w:rsidRDefault="002E11A9" w:rsidP="0014415E">
            <w:pPr>
              <w:jc w:val="both"/>
              <w:rPr>
                <w:rFonts w:ascii="Times New Roman" w:hAnsi="Times New Roman" w:cs="Times New Roman"/>
              </w:rPr>
            </w:pPr>
            <w:r w:rsidRPr="00AE259F">
              <w:rPr>
                <w:rFonts w:ascii="Times New Roman" w:hAnsi="Times New Roman" w:cs="Times New Roman"/>
              </w:rPr>
              <w:lastRenderedPageBreak/>
              <w:t>Trong năm học 202</w:t>
            </w:r>
            <w:r w:rsidR="00726A58">
              <w:rPr>
                <w:rFonts w:ascii="Times New Roman" w:hAnsi="Times New Roman" w:cs="Times New Roman"/>
              </w:rPr>
              <w:t>5</w:t>
            </w:r>
            <w:r w:rsidRPr="00AE259F">
              <w:rPr>
                <w:rFonts w:ascii="Times New Roman" w:hAnsi="Times New Roman" w:cs="Times New Roman"/>
              </w:rPr>
              <w:t xml:space="preserve"> – </w:t>
            </w:r>
            <w:r w:rsidRPr="00AE259F">
              <w:rPr>
                <w:rFonts w:ascii="Times New Roman" w:hAnsi="Times New Roman" w:cs="Times New Roman"/>
              </w:rPr>
              <w:lastRenderedPageBreak/>
              <w:t>202</w:t>
            </w:r>
            <w:r w:rsidR="00726A58">
              <w:rPr>
                <w:rFonts w:ascii="Times New Roman" w:hAnsi="Times New Roman" w:cs="Times New Roman"/>
              </w:rPr>
              <w:t>6</w:t>
            </w:r>
          </w:p>
          <w:p w14:paraId="4399E493" w14:textId="77777777" w:rsidR="002E11A9" w:rsidRPr="00AE259F" w:rsidRDefault="002E11A9" w:rsidP="0014415E">
            <w:pPr>
              <w:jc w:val="both"/>
              <w:rPr>
                <w:rFonts w:ascii="Times New Roman" w:hAnsi="Times New Roman" w:cs="Times New Roman"/>
              </w:rPr>
            </w:pPr>
          </w:p>
          <w:p w14:paraId="01E2AC2E" w14:textId="0D0F911C" w:rsidR="002E11A9" w:rsidRPr="00AE259F" w:rsidRDefault="002E11A9" w:rsidP="0014415E">
            <w:pPr>
              <w:jc w:val="both"/>
              <w:rPr>
                <w:rFonts w:ascii="Times New Roman" w:hAnsi="Times New Roman" w:cs="Times New Roman"/>
              </w:rPr>
            </w:pPr>
            <w:r w:rsidRPr="00AE259F">
              <w:rPr>
                <w:rFonts w:ascii="Times New Roman" w:hAnsi="Times New Roman" w:cs="Times New Roman"/>
              </w:rPr>
              <w:t>Trong năm học 202</w:t>
            </w:r>
            <w:r w:rsidR="00726A58">
              <w:rPr>
                <w:rFonts w:ascii="Times New Roman" w:hAnsi="Times New Roman" w:cs="Times New Roman"/>
              </w:rPr>
              <w:t>5</w:t>
            </w:r>
            <w:r w:rsidRPr="00AE259F">
              <w:rPr>
                <w:rFonts w:ascii="Times New Roman" w:hAnsi="Times New Roman" w:cs="Times New Roman"/>
              </w:rPr>
              <w:t xml:space="preserve"> – 202</w:t>
            </w:r>
            <w:r w:rsidR="00726A58">
              <w:rPr>
                <w:rFonts w:ascii="Times New Roman" w:hAnsi="Times New Roman" w:cs="Times New Roman"/>
              </w:rPr>
              <w:t>6</w:t>
            </w:r>
          </w:p>
          <w:p w14:paraId="6FF40CD7" w14:textId="77777777" w:rsidR="002E11A9" w:rsidRPr="00AE259F" w:rsidRDefault="002E11A9" w:rsidP="0014415E">
            <w:pPr>
              <w:jc w:val="both"/>
              <w:rPr>
                <w:rFonts w:ascii="Times New Roman" w:hAnsi="Times New Roman" w:cs="Times New Roman"/>
              </w:rPr>
            </w:pPr>
          </w:p>
          <w:p w14:paraId="009D93CA" w14:textId="3D06EA0A" w:rsidR="002E11A9" w:rsidRPr="00AE259F" w:rsidRDefault="002E11A9" w:rsidP="00DD20A6">
            <w:pPr>
              <w:jc w:val="both"/>
              <w:rPr>
                <w:rFonts w:ascii="Times New Roman" w:hAnsi="Times New Roman" w:cs="Times New Roman"/>
              </w:rPr>
            </w:pPr>
            <w:r w:rsidRPr="00AE259F">
              <w:rPr>
                <w:rFonts w:ascii="Times New Roman" w:hAnsi="Times New Roman" w:cs="Times New Roman"/>
              </w:rPr>
              <w:t>Trong năm học 202</w:t>
            </w:r>
            <w:r w:rsidR="00726A58">
              <w:rPr>
                <w:rFonts w:ascii="Times New Roman" w:hAnsi="Times New Roman" w:cs="Times New Roman"/>
              </w:rPr>
              <w:t>5</w:t>
            </w:r>
            <w:r w:rsidRPr="00AE259F">
              <w:rPr>
                <w:rFonts w:ascii="Times New Roman" w:hAnsi="Times New Roman" w:cs="Times New Roman"/>
              </w:rPr>
              <w:t xml:space="preserve"> – 202</w:t>
            </w:r>
            <w:r w:rsidR="00726A58">
              <w:rPr>
                <w:rFonts w:ascii="Times New Roman" w:hAnsi="Times New Roman" w:cs="Times New Roman"/>
              </w:rPr>
              <w:t>6</w:t>
            </w:r>
          </w:p>
        </w:tc>
        <w:tc>
          <w:tcPr>
            <w:tcW w:w="1120" w:type="dxa"/>
            <w:vAlign w:val="center"/>
          </w:tcPr>
          <w:p w14:paraId="383B645B" w14:textId="77777777" w:rsidR="002E11A9" w:rsidRPr="00AE259F" w:rsidRDefault="002E11A9" w:rsidP="0014415E">
            <w:pPr>
              <w:jc w:val="both"/>
              <w:rPr>
                <w:rFonts w:ascii="Times New Roman" w:hAnsi="Times New Roman" w:cs="Times New Roman"/>
              </w:rPr>
            </w:pPr>
          </w:p>
          <w:p w14:paraId="5985C4D6" w14:textId="77777777" w:rsidR="002E11A9" w:rsidRPr="00AE259F" w:rsidRDefault="002E11A9" w:rsidP="0014415E">
            <w:pPr>
              <w:jc w:val="both"/>
              <w:rPr>
                <w:rFonts w:ascii="Times New Roman" w:hAnsi="Times New Roman" w:cs="Times New Roman"/>
              </w:rPr>
            </w:pPr>
          </w:p>
          <w:p w14:paraId="7BDD1982" w14:textId="77777777" w:rsidR="002E11A9" w:rsidRPr="00AE259F" w:rsidRDefault="002E11A9" w:rsidP="0014415E">
            <w:pPr>
              <w:jc w:val="both"/>
              <w:rPr>
                <w:rFonts w:ascii="Times New Roman" w:hAnsi="Times New Roman" w:cs="Times New Roman"/>
              </w:rPr>
            </w:pPr>
          </w:p>
          <w:p w14:paraId="6C289346" w14:textId="77777777" w:rsidR="002E11A9" w:rsidRPr="00AE259F" w:rsidRDefault="002E11A9" w:rsidP="0014415E">
            <w:pPr>
              <w:jc w:val="both"/>
              <w:rPr>
                <w:rFonts w:ascii="Times New Roman" w:hAnsi="Times New Roman" w:cs="Times New Roman"/>
              </w:rPr>
            </w:pPr>
          </w:p>
          <w:p w14:paraId="6BA6D8CA" w14:textId="77777777" w:rsidR="002E11A9" w:rsidRPr="00AE259F" w:rsidRDefault="002E11A9" w:rsidP="0014415E">
            <w:pPr>
              <w:jc w:val="both"/>
              <w:rPr>
                <w:rFonts w:ascii="Times New Roman" w:hAnsi="Times New Roman" w:cs="Times New Roman"/>
              </w:rPr>
            </w:pPr>
          </w:p>
          <w:p w14:paraId="7AD7C107" w14:textId="77777777" w:rsidR="002E11A9" w:rsidRPr="00AE259F" w:rsidRDefault="002E11A9" w:rsidP="0014415E">
            <w:pPr>
              <w:jc w:val="both"/>
              <w:rPr>
                <w:rFonts w:ascii="Times New Roman" w:hAnsi="Times New Roman" w:cs="Times New Roman"/>
              </w:rPr>
            </w:pPr>
          </w:p>
        </w:tc>
      </w:tr>
    </w:tbl>
    <w:p w14:paraId="41C40C9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lastRenderedPageBreak/>
        <w:tab/>
        <w:t>5. Tự đánh giá:</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0"/>
        <w:gridCol w:w="5760"/>
      </w:tblGrid>
      <w:tr w:rsidR="002E11A9" w:rsidRPr="00AE259F" w14:paraId="67F6DD39" w14:textId="77777777" w:rsidTr="002E11A9">
        <w:trPr>
          <w:trHeight w:val="329"/>
        </w:trPr>
        <w:tc>
          <w:tcPr>
            <w:tcW w:w="9360" w:type="dxa"/>
            <w:gridSpan w:val="2"/>
          </w:tcPr>
          <w:p w14:paraId="1922D29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4</w:t>
            </w:r>
          </w:p>
        </w:tc>
      </w:tr>
      <w:tr w:rsidR="002E11A9" w:rsidRPr="00AE259F" w14:paraId="12701A3D" w14:textId="77777777" w:rsidTr="002E11A9">
        <w:trPr>
          <w:trHeight w:val="329"/>
        </w:trPr>
        <w:tc>
          <w:tcPr>
            <w:tcW w:w="3600" w:type="dxa"/>
            <w:vAlign w:val="center"/>
          </w:tcPr>
          <w:p w14:paraId="0491CE2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5760" w:type="dxa"/>
            <w:vAlign w:val="center"/>
          </w:tcPr>
          <w:p w14:paraId="689E0D4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r>
      <w:tr w:rsidR="002E11A9" w:rsidRPr="00AE259F" w14:paraId="1A982011" w14:textId="77777777" w:rsidTr="002E11A9">
        <w:trPr>
          <w:trHeight w:val="329"/>
        </w:trPr>
        <w:tc>
          <w:tcPr>
            <w:tcW w:w="3600" w:type="dxa"/>
          </w:tcPr>
          <w:p w14:paraId="71AB478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5760" w:type="dxa"/>
          </w:tcPr>
          <w:p w14:paraId="52E4478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Không đạt</w:t>
            </w:r>
          </w:p>
        </w:tc>
      </w:tr>
      <w:tr w:rsidR="002E11A9" w:rsidRPr="00AE259F" w14:paraId="6E3623EE" w14:textId="77777777" w:rsidTr="002E11A9">
        <w:trPr>
          <w:trHeight w:val="329"/>
        </w:trPr>
        <w:tc>
          <w:tcPr>
            <w:tcW w:w="3600" w:type="dxa"/>
          </w:tcPr>
          <w:p w14:paraId="5912FDD9" w14:textId="77777777" w:rsidR="002E11A9" w:rsidRPr="00AE259F" w:rsidRDefault="002E11A9" w:rsidP="0014415E">
            <w:pPr>
              <w:jc w:val="both"/>
              <w:rPr>
                <w:rFonts w:ascii="Times New Roman" w:hAnsi="Times New Roman" w:cs="Times New Roman"/>
              </w:rPr>
            </w:pPr>
          </w:p>
        </w:tc>
        <w:tc>
          <w:tcPr>
            <w:tcW w:w="5760" w:type="dxa"/>
          </w:tcPr>
          <w:p w14:paraId="48A14739" w14:textId="77777777" w:rsidR="002E11A9" w:rsidRPr="00AE259F" w:rsidRDefault="002E11A9" w:rsidP="0014415E">
            <w:pPr>
              <w:jc w:val="both"/>
              <w:rPr>
                <w:rFonts w:ascii="Times New Roman" w:hAnsi="Times New Roman" w:cs="Times New Roman"/>
              </w:rPr>
            </w:pPr>
          </w:p>
        </w:tc>
      </w:tr>
      <w:tr w:rsidR="002E11A9" w:rsidRPr="00AE259F" w14:paraId="504C20D1" w14:textId="77777777" w:rsidTr="002E11A9">
        <w:trPr>
          <w:trHeight w:val="345"/>
        </w:trPr>
        <w:tc>
          <w:tcPr>
            <w:tcW w:w="9360" w:type="dxa"/>
            <w:gridSpan w:val="2"/>
          </w:tcPr>
          <w:p w14:paraId="2E0D539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Không đạt</w:t>
            </w:r>
          </w:p>
        </w:tc>
      </w:tr>
    </w:tbl>
    <w:p w14:paraId="1393D9C8"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 xml:space="preserve">Kết quả: Không đạt mức 4 </w:t>
      </w:r>
    </w:p>
    <w:p w14:paraId="2A1677B1" w14:textId="2ACAEC96" w:rsidR="002E11A9" w:rsidRPr="00AE259F" w:rsidRDefault="005C7104"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3) Sân vườn và khu vực cho trẻ chơi có diện tích đạt chuẩn hoặc trên chuẩn theo quy định tại Tiêu chuẩn Việt Nam về yêu cầu thiết kế trường mầm non; có các góc chơi, khu vực hoạt động trong và ngoài nhóm lớp tạo cơ hội cho trẻ được khám phá, trải nghiệm, giúp trẻ phát triển toàn diện.</w:t>
      </w:r>
    </w:p>
    <w:p w14:paraId="3AFA9752" w14:textId="45E2FCA0" w:rsidR="002E11A9" w:rsidRPr="00AE259F" w:rsidRDefault="005C7104"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4) 100% các công trình của nhà trường được xây dựng kiên cố. Có phòng tư vấn tâm lý. Có đầy đủ các trang thiết bị hiện đại phục vụ hoạt động nuôi dưỡng, chăm sóc và giáo dục trẻ. Có khu vực dành riêng để phát triển vận động cho trẻ, trong đó tổ chức được 02 (hai) môn thể thao phù hợp với trẻ lứa tuổi mầm non.</w:t>
      </w:r>
    </w:p>
    <w:p w14:paraId="3A8BEC59" w14:textId="663F575E" w:rsidR="002E11A9" w:rsidRPr="005C7104" w:rsidRDefault="002E11A9" w:rsidP="005C7104">
      <w:pPr>
        <w:tabs>
          <w:tab w:val="left" w:pos="720"/>
          <w:tab w:val="left" w:pos="1440"/>
          <w:tab w:val="left" w:pos="2160"/>
          <w:tab w:val="left" w:pos="2880"/>
          <w:tab w:val="left" w:pos="3405"/>
        </w:tabs>
        <w:jc w:val="both"/>
        <w:rPr>
          <w:rFonts w:ascii="Times New Roman" w:hAnsi="Times New Roman" w:cs="Times New Roman"/>
          <w:b/>
          <w:bCs/>
        </w:rPr>
      </w:pPr>
      <w:r w:rsidRPr="00AE259F">
        <w:rPr>
          <w:rFonts w:ascii="Times New Roman" w:hAnsi="Times New Roman" w:cs="Times New Roman"/>
        </w:rPr>
        <w:tab/>
      </w:r>
      <w:r w:rsidRPr="005C7104">
        <w:rPr>
          <w:rFonts w:ascii="Times New Roman" w:hAnsi="Times New Roman" w:cs="Times New Roman"/>
          <w:b/>
          <w:bCs/>
        </w:rPr>
        <w:t>1. Mô tả hiện trạng</w:t>
      </w:r>
      <w:r w:rsidR="005C7104" w:rsidRPr="005C7104">
        <w:rPr>
          <w:rFonts w:ascii="Times New Roman" w:hAnsi="Times New Roman" w:cs="Times New Roman"/>
          <w:b/>
          <w:bCs/>
        </w:rPr>
        <w:tab/>
      </w:r>
      <w:r w:rsidR="005C7104" w:rsidRPr="005C7104">
        <w:rPr>
          <w:rFonts w:ascii="Times New Roman" w:hAnsi="Times New Roman" w:cs="Times New Roman"/>
          <w:b/>
          <w:bCs/>
        </w:rPr>
        <w:tab/>
      </w:r>
    </w:p>
    <w:p w14:paraId="24F6D7B8"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a) Nhà trường có sân vườn và khu vực cho trẻ em chơi có diện tích đạt chuẩn hoặc trên chuẩn theo quy định tại Tiêu chuẩn Việt Nam về yêu cầu thiết kế trường mầm non, cụ thể như sau:</w:t>
      </w:r>
    </w:p>
    <w:p w14:paraId="2CBE68F7" w14:textId="27078FEF" w:rsidR="002E11A9" w:rsidRPr="00AE259F" w:rsidRDefault="005C7104"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Sân chơi chung: Diện tích không nhỏ hơn 4 m2/trẻ em (không tính đối với trẻ em dưới 12 tháng);</w:t>
      </w:r>
    </w:p>
    <w:p w14:paraId="2B64B11B" w14:textId="6829950B" w:rsidR="002E11A9" w:rsidRPr="00AE259F" w:rsidRDefault="005C7104"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Sân tập thể dục có tiêu chuẩn diện tích từ 0,5 m2/trẻ em đến 0,8 m2/trẻ em nhưng không lớn hơn 120 m2; </w:t>
      </w:r>
    </w:p>
    <w:p w14:paraId="50EB26E2" w14:textId="1E47C34E" w:rsidR="002E11A9" w:rsidRPr="00AE259F" w:rsidRDefault="005C7104" w:rsidP="0014415E">
      <w:pPr>
        <w:jc w:val="both"/>
        <w:rPr>
          <w:rFonts w:ascii="Times New Roman" w:hAnsi="Times New Roman" w:cs="Times New Roman"/>
        </w:rPr>
      </w:pPr>
      <w:r>
        <w:rPr>
          <w:rFonts w:ascii="Times New Roman" w:hAnsi="Times New Roman" w:cs="Times New Roman"/>
        </w:rPr>
        <w:lastRenderedPageBreak/>
        <w:tab/>
      </w:r>
      <w:r w:rsidR="002E11A9" w:rsidRPr="00AE259F">
        <w:rPr>
          <w:rFonts w:ascii="Times New Roman" w:hAnsi="Times New Roman" w:cs="Times New Roman"/>
        </w:rPr>
        <w:t xml:space="preserve">+ Sân chơi của nhóm trẻ em, lớp mẫu giáo; Diện tích sân chơi riêng được tính từ 1,0 m2/trẻ em đến 1,5 m2/trẻ em (đối với nhà trẻ) và từ 2 m2/trẻ em đến 2,5 m2/trẻ em (đối với lớp mẫu giáo) và được bố trí theo từng nhóm - lớp; </w:t>
      </w:r>
    </w:p>
    <w:p w14:paraId="683F9047" w14:textId="421C47ED" w:rsidR="002E11A9" w:rsidRPr="00AE259F" w:rsidRDefault="005C7104"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Trong sân vườn của trường mầm non có thể bố trí một khu đất để trẻ em tập trồng trọt, chăm sóc với tiêu chuẩn diện tích từ 0,3 m2/trẻ em đến 0,5 m2/trẻ em.</w:t>
      </w:r>
    </w:p>
    <w:p w14:paraId="698EEE60" w14:textId="5200189A" w:rsidR="002E11A9" w:rsidRPr="00AE259F" w:rsidRDefault="005C7104"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Nhà trường có bể chơi cát nước, các lớp có góc chơi, khu vực hoạt động trong và ngoài nhóm lớp tạo cơ hội cho trẻ em được khám phá, trải nghiệm, giúp trẻ em phát triển toàn diện. [H6- M.1- 03]</w:t>
      </w:r>
    </w:p>
    <w:p w14:paraId="2B5BB90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b) 100% các công trình của nhà trường được xây dựng kiên cố</w:t>
      </w:r>
    </w:p>
    <w:p w14:paraId="78D55D49" w14:textId="68BCAD0D" w:rsidR="002E11A9" w:rsidRPr="00AE259F" w:rsidRDefault="005C7104"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Có khu vực dành riêng để phát triển vận động cho trẻ nhưng chưa đảm bảo diện tích. [H6- M.1- 04]</w:t>
      </w:r>
    </w:p>
    <w:p w14:paraId="2C68B860" w14:textId="77777777" w:rsidR="002E11A9" w:rsidRPr="005C7104" w:rsidRDefault="002E11A9" w:rsidP="0014415E">
      <w:pPr>
        <w:jc w:val="both"/>
        <w:rPr>
          <w:rFonts w:ascii="Times New Roman" w:hAnsi="Times New Roman" w:cs="Times New Roman"/>
          <w:b/>
          <w:bCs/>
        </w:rPr>
      </w:pPr>
      <w:r w:rsidRPr="00AE259F">
        <w:rPr>
          <w:rFonts w:ascii="Times New Roman" w:hAnsi="Times New Roman" w:cs="Times New Roman"/>
        </w:rPr>
        <w:tab/>
      </w:r>
      <w:r w:rsidRPr="005C7104">
        <w:rPr>
          <w:rFonts w:ascii="Times New Roman" w:hAnsi="Times New Roman" w:cs="Times New Roman"/>
          <w:b/>
          <w:bCs/>
        </w:rPr>
        <w:t>2. Điểm mạnh</w:t>
      </w:r>
    </w:p>
    <w:p w14:paraId="48760248"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Trường đã đạt Chuẩn kiểm định chất lượng GD nên:</w:t>
      </w:r>
    </w:p>
    <w:p w14:paraId="724261F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 xml:space="preserve"> Có các góc chơi, khu vực hoạt động trong và ngoài nhóm lớp tạo cơ hội cho trẻ em được khám phá, trải nghiệm, giúp trẻ em phát triển toàn diện</w:t>
      </w:r>
    </w:p>
    <w:p w14:paraId="77B52A7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 xml:space="preserve">- Khuôn viên của nhà trường được quy hoạch rất rõ ràng, hợp lý. Sân chơi chung, sân chơi ngoài trời, sân tập thể dục đã đảm bảo theo đúng quy định của điều lệ trường Mầm non đảm bảo an toàn và thẩm mỹ. Diện tích của trường đảm bảo yêu cầu.  </w:t>
      </w:r>
    </w:p>
    <w:p w14:paraId="7C2A895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 xml:space="preserve">- Đủ số lượng các phòng (phòng học và phòng chức năng) theo quy định. được xây dựng kiên cố. </w:t>
      </w:r>
    </w:p>
    <w:p w14:paraId="06E4C44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 Hoạt động của thư viện của nhà trường đã đáp ứng nhu cầu khám phá của trẻ.</w:t>
      </w:r>
    </w:p>
    <w:p w14:paraId="114A8547" w14:textId="77777777" w:rsidR="002E11A9" w:rsidRPr="005C7104" w:rsidRDefault="002E11A9" w:rsidP="0014415E">
      <w:pPr>
        <w:jc w:val="both"/>
        <w:rPr>
          <w:rFonts w:ascii="Times New Roman" w:hAnsi="Times New Roman" w:cs="Times New Roman"/>
          <w:b/>
          <w:bCs/>
        </w:rPr>
      </w:pPr>
      <w:r w:rsidRPr="00AE259F">
        <w:rPr>
          <w:rFonts w:ascii="Times New Roman" w:hAnsi="Times New Roman" w:cs="Times New Roman"/>
        </w:rPr>
        <w:tab/>
      </w:r>
      <w:r w:rsidRPr="005C7104">
        <w:rPr>
          <w:rFonts w:ascii="Times New Roman" w:hAnsi="Times New Roman" w:cs="Times New Roman"/>
          <w:b/>
          <w:bCs/>
        </w:rPr>
        <w:t>3. Điểm yếu</w:t>
      </w:r>
    </w:p>
    <w:p w14:paraId="72E7B215" w14:textId="2947B526" w:rsidR="002E11A9" w:rsidRPr="00AE259F" w:rsidRDefault="005C7104"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Chưa có đầy đủ đồ dùng trang thiết bị hiện đại phục vụ hoạt động nuôi dưỡng, chăm sóc và giáo dục trẻ em; </w:t>
      </w:r>
    </w:p>
    <w:p w14:paraId="3DA7BFC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Diện tích thư viện còn nhỏ.</w:t>
      </w:r>
    </w:p>
    <w:p w14:paraId="6775CBC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Chưa tổ chức được 02 (hai) môn thể thao phù hợp với trẻ em lứa tuổi </w:t>
      </w:r>
      <w:r w:rsidR="000A42B6" w:rsidRPr="00AE259F">
        <w:rPr>
          <w:rFonts w:ascii="Times New Roman" w:hAnsi="Times New Roman" w:cs="Times New Roman"/>
        </w:rPr>
        <w:t>MN</w:t>
      </w:r>
    </w:p>
    <w:p w14:paraId="2D185762" w14:textId="3EFD3C16" w:rsidR="002E11A9" w:rsidRPr="005C7104" w:rsidRDefault="005C7104" w:rsidP="0014415E">
      <w:pPr>
        <w:jc w:val="both"/>
        <w:rPr>
          <w:rFonts w:ascii="Times New Roman" w:hAnsi="Times New Roman" w:cs="Times New Roman"/>
          <w:b/>
          <w:bCs/>
        </w:rPr>
      </w:pPr>
      <w:r>
        <w:rPr>
          <w:rFonts w:ascii="Times New Roman" w:hAnsi="Times New Roman" w:cs="Times New Roman"/>
        </w:rPr>
        <w:tab/>
      </w:r>
      <w:r w:rsidR="002E11A9" w:rsidRPr="005C7104">
        <w:rPr>
          <w:rFonts w:ascii="Times New Roman" w:hAnsi="Times New Roman" w:cs="Times New Roman"/>
          <w:b/>
          <w:bCs/>
        </w:rPr>
        <w:t>4. Kế hoạch cải tiến chất lượng</w:t>
      </w:r>
    </w:p>
    <w:tbl>
      <w:tblPr>
        <w:tblW w:w="9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670"/>
        <w:gridCol w:w="1400"/>
        <w:gridCol w:w="1820"/>
        <w:gridCol w:w="980"/>
      </w:tblGrid>
      <w:tr w:rsidR="002E11A9" w:rsidRPr="00AE259F" w14:paraId="4564C592" w14:textId="77777777" w:rsidTr="002E11A9">
        <w:trPr>
          <w:trHeight w:val="954"/>
        </w:trPr>
        <w:tc>
          <w:tcPr>
            <w:tcW w:w="3510" w:type="dxa"/>
            <w:vAlign w:val="center"/>
          </w:tcPr>
          <w:p w14:paraId="19DD114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Giải pháp cụ thể/Công việc cần thực hiện</w:t>
            </w:r>
          </w:p>
        </w:tc>
        <w:tc>
          <w:tcPr>
            <w:tcW w:w="1670" w:type="dxa"/>
            <w:vAlign w:val="center"/>
          </w:tcPr>
          <w:p w14:paraId="50EBF5D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Nhân lực thực hiện (chủ trì/ phối hợp/ </w:t>
            </w:r>
            <w:r w:rsidRPr="00AE259F">
              <w:rPr>
                <w:rFonts w:ascii="Times New Roman" w:hAnsi="Times New Roman" w:cs="Times New Roman"/>
              </w:rPr>
              <w:lastRenderedPageBreak/>
              <w:t>giám sát)</w:t>
            </w:r>
          </w:p>
        </w:tc>
        <w:tc>
          <w:tcPr>
            <w:tcW w:w="1400" w:type="dxa"/>
            <w:vAlign w:val="center"/>
          </w:tcPr>
          <w:p w14:paraId="0742B29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lastRenderedPageBreak/>
              <w:t>Điều kiện để thực hiện</w:t>
            </w:r>
          </w:p>
        </w:tc>
        <w:tc>
          <w:tcPr>
            <w:tcW w:w="1820" w:type="dxa"/>
            <w:vAlign w:val="center"/>
          </w:tcPr>
          <w:p w14:paraId="24CA05E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Mốc thực hiện/thời gian hoàn thành</w:t>
            </w:r>
          </w:p>
        </w:tc>
        <w:tc>
          <w:tcPr>
            <w:tcW w:w="980" w:type="dxa"/>
            <w:vAlign w:val="center"/>
          </w:tcPr>
          <w:p w14:paraId="7551277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Dự kiến kinh phí</w:t>
            </w:r>
          </w:p>
        </w:tc>
      </w:tr>
      <w:tr w:rsidR="002E11A9" w:rsidRPr="00AE259F" w14:paraId="51F2092A" w14:textId="77777777" w:rsidTr="002E11A9">
        <w:trPr>
          <w:trHeight w:val="98"/>
        </w:trPr>
        <w:tc>
          <w:tcPr>
            <w:tcW w:w="3510" w:type="dxa"/>
          </w:tcPr>
          <w:p w14:paraId="45FC3FE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lastRenderedPageBreak/>
              <w:t>Làm tốt công tác xã hội hóa bổ sung CSVC, trang thiết bị phục vụ cho các hoạt động GD, đặc biệt là các thiết bị dạy - học hiện đại.</w:t>
            </w:r>
          </w:p>
        </w:tc>
        <w:tc>
          <w:tcPr>
            <w:tcW w:w="1670" w:type="dxa"/>
            <w:vAlign w:val="center"/>
          </w:tcPr>
          <w:p w14:paraId="792BDD1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BGH,GV, PHHS</w:t>
            </w:r>
          </w:p>
        </w:tc>
        <w:tc>
          <w:tcPr>
            <w:tcW w:w="1400" w:type="dxa"/>
            <w:vAlign w:val="center"/>
          </w:tcPr>
          <w:p w14:paraId="22CE0F08"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Văn bản chỉ đạo</w:t>
            </w:r>
          </w:p>
        </w:tc>
        <w:tc>
          <w:tcPr>
            <w:tcW w:w="1820" w:type="dxa"/>
            <w:vAlign w:val="center"/>
          </w:tcPr>
          <w:p w14:paraId="56235EA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Các năm học</w:t>
            </w:r>
          </w:p>
        </w:tc>
        <w:tc>
          <w:tcPr>
            <w:tcW w:w="980" w:type="dxa"/>
            <w:vAlign w:val="center"/>
          </w:tcPr>
          <w:p w14:paraId="25F20D3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50 triệu</w:t>
            </w:r>
          </w:p>
        </w:tc>
      </w:tr>
    </w:tbl>
    <w:p w14:paraId="4D5678B5" w14:textId="77777777" w:rsidR="002E11A9" w:rsidRPr="005C7104" w:rsidRDefault="002E11A9" w:rsidP="0014415E">
      <w:pPr>
        <w:jc w:val="both"/>
        <w:rPr>
          <w:rFonts w:ascii="Times New Roman" w:hAnsi="Times New Roman" w:cs="Times New Roman"/>
          <w:b/>
          <w:bCs/>
        </w:rPr>
      </w:pPr>
      <w:r w:rsidRPr="00AE259F">
        <w:rPr>
          <w:rFonts w:ascii="Times New Roman" w:hAnsi="Times New Roman" w:cs="Times New Roman"/>
        </w:rPr>
        <w:tab/>
      </w:r>
      <w:r w:rsidRPr="005C7104">
        <w:rPr>
          <w:rFonts w:ascii="Times New Roman" w:hAnsi="Times New Roman" w:cs="Times New Roman"/>
          <w:b/>
          <w:bCs/>
        </w:rPr>
        <w:t>5. Tự đánh giá:</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0"/>
        <w:gridCol w:w="5400"/>
      </w:tblGrid>
      <w:tr w:rsidR="002E11A9" w:rsidRPr="00AE259F" w14:paraId="004BF830" w14:textId="77777777" w:rsidTr="002E11A9">
        <w:trPr>
          <w:trHeight w:val="329"/>
        </w:trPr>
        <w:tc>
          <w:tcPr>
            <w:tcW w:w="9360" w:type="dxa"/>
            <w:gridSpan w:val="2"/>
          </w:tcPr>
          <w:p w14:paraId="0961998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4</w:t>
            </w:r>
          </w:p>
        </w:tc>
      </w:tr>
      <w:tr w:rsidR="002E11A9" w:rsidRPr="00AE259F" w14:paraId="08298F4C" w14:textId="77777777" w:rsidTr="002E11A9">
        <w:trPr>
          <w:trHeight w:val="329"/>
        </w:trPr>
        <w:tc>
          <w:tcPr>
            <w:tcW w:w="3960" w:type="dxa"/>
            <w:vAlign w:val="center"/>
          </w:tcPr>
          <w:p w14:paraId="7D7CEDA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5400" w:type="dxa"/>
            <w:vAlign w:val="center"/>
          </w:tcPr>
          <w:p w14:paraId="3CB5091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r>
      <w:tr w:rsidR="002E11A9" w:rsidRPr="00AE259F" w14:paraId="6C98C7A7" w14:textId="77777777" w:rsidTr="002E11A9">
        <w:trPr>
          <w:trHeight w:val="329"/>
        </w:trPr>
        <w:tc>
          <w:tcPr>
            <w:tcW w:w="3960" w:type="dxa"/>
          </w:tcPr>
          <w:p w14:paraId="3D6AF9F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w:t>
            </w:r>
          </w:p>
        </w:tc>
        <w:tc>
          <w:tcPr>
            <w:tcW w:w="5400" w:type="dxa"/>
          </w:tcPr>
          <w:p w14:paraId="4C04BB78"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w:t>
            </w:r>
          </w:p>
        </w:tc>
      </w:tr>
      <w:tr w:rsidR="002E11A9" w:rsidRPr="00AE259F" w14:paraId="77F1225B" w14:textId="77777777" w:rsidTr="002E11A9">
        <w:trPr>
          <w:trHeight w:val="329"/>
        </w:trPr>
        <w:tc>
          <w:tcPr>
            <w:tcW w:w="3960" w:type="dxa"/>
          </w:tcPr>
          <w:p w14:paraId="3C30427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w:t>
            </w:r>
          </w:p>
        </w:tc>
        <w:tc>
          <w:tcPr>
            <w:tcW w:w="5400" w:type="dxa"/>
          </w:tcPr>
          <w:p w14:paraId="2271846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Không đạt</w:t>
            </w:r>
          </w:p>
        </w:tc>
      </w:tr>
      <w:tr w:rsidR="002E11A9" w:rsidRPr="00AE259F" w14:paraId="75F6E105" w14:textId="77777777" w:rsidTr="002E11A9">
        <w:trPr>
          <w:trHeight w:val="345"/>
        </w:trPr>
        <w:tc>
          <w:tcPr>
            <w:tcW w:w="9360" w:type="dxa"/>
            <w:gridSpan w:val="2"/>
          </w:tcPr>
          <w:p w14:paraId="78BFED1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Không đạt</w:t>
            </w:r>
          </w:p>
        </w:tc>
      </w:tr>
    </w:tbl>
    <w:p w14:paraId="1B23650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Kết quả: Không đạt mức 4</w:t>
      </w:r>
    </w:p>
    <w:p w14:paraId="37E823F3" w14:textId="13F6E433" w:rsidR="002E11A9" w:rsidRPr="00AE259F" w:rsidRDefault="005C7104"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5) Trong 05 năm liên tiếp tính đến thời điểm đánh giá, nhà trường hoàn thành tất cả các mục tiêu theo phương hướng, chiến lược phát triển nhà trường.</w:t>
      </w:r>
    </w:p>
    <w:p w14:paraId="5FB7E9A8" w14:textId="1E050DF8"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r>
      <w:r w:rsidRPr="005C7104">
        <w:rPr>
          <w:rFonts w:ascii="Times New Roman" w:hAnsi="Times New Roman" w:cs="Times New Roman"/>
          <w:b/>
          <w:bCs/>
        </w:rPr>
        <w:t>1. Mô tả hiện trạng</w:t>
      </w:r>
      <w:r w:rsidRPr="00AE259F">
        <w:rPr>
          <w:rFonts w:ascii="Times New Roman" w:hAnsi="Times New Roman" w:cs="Times New Roman"/>
        </w:rPr>
        <w:t>: Trong 05 năm liên tiếp năm học 20</w:t>
      </w:r>
      <w:r w:rsidR="00DD20A6">
        <w:rPr>
          <w:rFonts w:ascii="Times New Roman" w:hAnsi="Times New Roman" w:cs="Times New Roman"/>
        </w:rPr>
        <w:t>20</w:t>
      </w:r>
      <w:r w:rsidRPr="00AE259F">
        <w:rPr>
          <w:rFonts w:ascii="Times New Roman" w:hAnsi="Times New Roman" w:cs="Times New Roman"/>
        </w:rPr>
        <w:t>-20</w:t>
      </w:r>
      <w:r w:rsidR="00DD20A6">
        <w:rPr>
          <w:rFonts w:ascii="Times New Roman" w:hAnsi="Times New Roman" w:cs="Times New Roman"/>
        </w:rPr>
        <w:t>21</w:t>
      </w:r>
      <w:r w:rsidRPr="00AE259F">
        <w:rPr>
          <w:rFonts w:ascii="Times New Roman" w:hAnsi="Times New Roman" w:cs="Times New Roman"/>
        </w:rPr>
        <w:t xml:space="preserve"> mục tiêu phương hướng, chiến lược phát triển nhà trường đã thực hiện nhưng chưa đạt kết quả theo kế hoạch đề ra, các năm tiếp theo đã hoàn thành tốt mục tiêu, phương hướng, chiến lược phát triển.</w:t>
      </w:r>
    </w:p>
    <w:p w14:paraId="2D8BBDB4" w14:textId="77777777" w:rsidR="002E11A9" w:rsidRPr="005C7104" w:rsidRDefault="002E11A9" w:rsidP="0014415E">
      <w:pPr>
        <w:jc w:val="both"/>
        <w:rPr>
          <w:rFonts w:ascii="Times New Roman" w:hAnsi="Times New Roman" w:cs="Times New Roman"/>
          <w:b/>
          <w:bCs/>
        </w:rPr>
      </w:pPr>
      <w:r w:rsidRPr="00AE259F">
        <w:rPr>
          <w:rFonts w:ascii="Times New Roman" w:hAnsi="Times New Roman" w:cs="Times New Roman"/>
        </w:rPr>
        <w:t>Mỗi năm điều chỉnh chiến lược xây dựng và phát triển nhà trường cho phù hợp với thực tế của trường, của địa phương đồng thời đảm bảo tiến độ thực thi kế hoạch đề ra. [H6-M.1-05</w:t>
      </w:r>
      <w:r w:rsidRPr="005C7104">
        <w:rPr>
          <w:rFonts w:ascii="Times New Roman" w:hAnsi="Times New Roman" w:cs="Times New Roman"/>
          <w:b/>
          <w:bCs/>
        </w:rPr>
        <w:t>].</w:t>
      </w:r>
    </w:p>
    <w:p w14:paraId="64F97CE7" w14:textId="77777777" w:rsidR="002E11A9" w:rsidRPr="005C7104" w:rsidRDefault="002E11A9" w:rsidP="0014415E">
      <w:pPr>
        <w:jc w:val="both"/>
        <w:rPr>
          <w:rFonts w:ascii="Times New Roman" w:hAnsi="Times New Roman" w:cs="Times New Roman"/>
          <w:b/>
          <w:bCs/>
        </w:rPr>
      </w:pPr>
      <w:r w:rsidRPr="005C7104">
        <w:rPr>
          <w:rFonts w:ascii="Times New Roman" w:hAnsi="Times New Roman" w:cs="Times New Roman"/>
          <w:b/>
          <w:bCs/>
        </w:rPr>
        <w:tab/>
        <w:t>2. Điểm mạnh</w:t>
      </w:r>
    </w:p>
    <w:p w14:paraId="523993F1" w14:textId="77777777" w:rsidR="002E11A9" w:rsidRPr="00AE259F" w:rsidRDefault="002E11A9" w:rsidP="00DD20A6">
      <w:pPr>
        <w:ind w:firstLine="720"/>
        <w:jc w:val="both"/>
        <w:rPr>
          <w:rFonts w:ascii="Times New Roman" w:hAnsi="Times New Roman" w:cs="Times New Roman"/>
        </w:rPr>
      </w:pPr>
      <w:r w:rsidRPr="00AE259F">
        <w:rPr>
          <w:rFonts w:ascii="Times New Roman" w:hAnsi="Times New Roman" w:cs="Times New Roman"/>
        </w:rPr>
        <w:t xml:space="preserve">Trong 03 năm liên tiếp tính đến thời điểm đánh giá, nhà trường hoàn thành tất cả các mục tiêu theo phương hướng, chiến lược phát triển nhà trường đề ra các năm đều được đạt danh hiệu trường tiên tiến. </w:t>
      </w:r>
    </w:p>
    <w:p w14:paraId="05ED5F38" w14:textId="77777777" w:rsidR="002E11A9" w:rsidRPr="005C7104" w:rsidRDefault="002E11A9" w:rsidP="0014415E">
      <w:pPr>
        <w:jc w:val="both"/>
        <w:rPr>
          <w:rFonts w:ascii="Times New Roman" w:hAnsi="Times New Roman" w:cs="Times New Roman"/>
          <w:b/>
          <w:bCs/>
        </w:rPr>
      </w:pPr>
      <w:r w:rsidRPr="00AE259F">
        <w:rPr>
          <w:rFonts w:ascii="Times New Roman" w:hAnsi="Times New Roman" w:cs="Times New Roman"/>
        </w:rPr>
        <w:tab/>
      </w:r>
      <w:r w:rsidRPr="005C7104">
        <w:rPr>
          <w:rFonts w:ascii="Times New Roman" w:hAnsi="Times New Roman" w:cs="Times New Roman"/>
          <w:b/>
          <w:bCs/>
        </w:rPr>
        <w:t>3. Điểm yếu</w:t>
      </w:r>
    </w:p>
    <w:p w14:paraId="7E6A9293" w14:textId="019D2198" w:rsidR="002E11A9" w:rsidRPr="00AE259F" w:rsidRDefault="005C7104"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Việc công khai chiến lược phát triển chưa nhận được nhiều ý kiến đóng góp của các tổ chức và cá nhân ngoài nhà trường.</w:t>
      </w:r>
    </w:p>
    <w:p w14:paraId="59860A2F" w14:textId="77777777" w:rsidR="002E11A9" w:rsidRPr="005C7104" w:rsidRDefault="002E11A9" w:rsidP="0014415E">
      <w:pPr>
        <w:jc w:val="both"/>
        <w:rPr>
          <w:rFonts w:ascii="Times New Roman" w:hAnsi="Times New Roman" w:cs="Times New Roman"/>
          <w:b/>
          <w:bCs/>
        </w:rPr>
      </w:pPr>
      <w:r w:rsidRPr="00AE259F">
        <w:rPr>
          <w:rFonts w:ascii="Times New Roman" w:hAnsi="Times New Roman" w:cs="Times New Roman"/>
        </w:rPr>
        <w:tab/>
      </w:r>
      <w:r w:rsidRPr="005C7104">
        <w:rPr>
          <w:rFonts w:ascii="Times New Roman" w:hAnsi="Times New Roman" w:cs="Times New Roman"/>
          <w:b/>
          <w:bCs/>
        </w:rPr>
        <w:t>4. Kế hoạch cải tiến chất lượng</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670"/>
        <w:gridCol w:w="1400"/>
        <w:gridCol w:w="1610"/>
        <w:gridCol w:w="1080"/>
      </w:tblGrid>
      <w:tr w:rsidR="002E11A9" w:rsidRPr="00AE259F" w14:paraId="68B96117" w14:textId="77777777" w:rsidTr="002E11A9">
        <w:trPr>
          <w:trHeight w:val="954"/>
        </w:trPr>
        <w:tc>
          <w:tcPr>
            <w:tcW w:w="3510" w:type="dxa"/>
            <w:vAlign w:val="center"/>
          </w:tcPr>
          <w:p w14:paraId="0641A5C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Giải pháp cụ thể/Công việc cần thực hiện</w:t>
            </w:r>
          </w:p>
        </w:tc>
        <w:tc>
          <w:tcPr>
            <w:tcW w:w="1670" w:type="dxa"/>
            <w:vAlign w:val="center"/>
          </w:tcPr>
          <w:p w14:paraId="1F81DB6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Nhân lực thực hiện (chủ trì/ </w:t>
            </w:r>
            <w:r w:rsidRPr="00AE259F">
              <w:rPr>
                <w:rFonts w:ascii="Times New Roman" w:hAnsi="Times New Roman" w:cs="Times New Roman"/>
              </w:rPr>
              <w:lastRenderedPageBreak/>
              <w:t>phối hợp/ giám sát)</w:t>
            </w:r>
          </w:p>
        </w:tc>
        <w:tc>
          <w:tcPr>
            <w:tcW w:w="1400" w:type="dxa"/>
            <w:vAlign w:val="center"/>
          </w:tcPr>
          <w:p w14:paraId="53CAA78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lastRenderedPageBreak/>
              <w:t>Điều kiện để thực hiện</w:t>
            </w:r>
          </w:p>
        </w:tc>
        <w:tc>
          <w:tcPr>
            <w:tcW w:w="1610" w:type="dxa"/>
            <w:vAlign w:val="center"/>
          </w:tcPr>
          <w:p w14:paraId="208AC1B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xml:space="preserve">Mốc thực hiện/thời gian hoàn </w:t>
            </w:r>
            <w:r w:rsidRPr="00AE259F">
              <w:rPr>
                <w:rFonts w:ascii="Times New Roman" w:hAnsi="Times New Roman" w:cs="Times New Roman"/>
              </w:rPr>
              <w:lastRenderedPageBreak/>
              <w:t>thành</w:t>
            </w:r>
          </w:p>
        </w:tc>
        <w:tc>
          <w:tcPr>
            <w:tcW w:w="1080" w:type="dxa"/>
            <w:vAlign w:val="center"/>
          </w:tcPr>
          <w:p w14:paraId="063635C4"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lastRenderedPageBreak/>
              <w:t xml:space="preserve">Dự kiến kinh </w:t>
            </w:r>
            <w:r w:rsidRPr="00AE259F">
              <w:rPr>
                <w:rFonts w:ascii="Times New Roman" w:hAnsi="Times New Roman" w:cs="Times New Roman"/>
              </w:rPr>
              <w:lastRenderedPageBreak/>
              <w:t>phí</w:t>
            </w:r>
          </w:p>
        </w:tc>
      </w:tr>
      <w:tr w:rsidR="002E11A9" w:rsidRPr="00AE259F" w14:paraId="0D5171B0" w14:textId="77777777" w:rsidTr="002E11A9">
        <w:trPr>
          <w:trHeight w:val="98"/>
        </w:trPr>
        <w:tc>
          <w:tcPr>
            <w:tcW w:w="3510" w:type="dxa"/>
          </w:tcPr>
          <w:p w14:paraId="2ACE94B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lastRenderedPageBreak/>
              <w:t>Thông báo chiến lược phát triển trong các cuộc họp CM trẻ</w:t>
            </w:r>
          </w:p>
          <w:p w14:paraId="522CC0E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Thông báo chiến lược phát triển trên hệ thống loa truyền thanh của địa phương.</w:t>
            </w:r>
          </w:p>
          <w:p w14:paraId="19F1E24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Tuyên truyền qua bảng tin hàng ngày của trường.</w:t>
            </w:r>
          </w:p>
        </w:tc>
        <w:tc>
          <w:tcPr>
            <w:tcW w:w="1670" w:type="dxa"/>
            <w:vAlign w:val="center"/>
          </w:tcPr>
          <w:p w14:paraId="6F8338C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BGH, Hội đồng trường, GV.</w:t>
            </w:r>
          </w:p>
          <w:p w14:paraId="1826FD5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Ban văn hóa- thông tin của xã, GV</w:t>
            </w:r>
          </w:p>
        </w:tc>
        <w:tc>
          <w:tcPr>
            <w:tcW w:w="1400" w:type="dxa"/>
            <w:vAlign w:val="center"/>
          </w:tcPr>
          <w:p w14:paraId="2AD1EFF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Hệ thống  loa truyền thanh,  hệ thống máy tính, Bảng tin nhà trường</w:t>
            </w:r>
          </w:p>
        </w:tc>
        <w:tc>
          <w:tcPr>
            <w:tcW w:w="1610" w:type="dxa"/>
            <w:vAlign w:val="center"/>
          </w:tcPr>
          <w:p w14:paraId="52EF85C9" w14:textId="3E9E35D6" w:rsidR="002E11A9" w:rsidRPr="00AE259F" w:rsidRDefault="002E11A9" w:rsidP="0014415E">
            <w:pPr>
              <w:jc w:val="both"/>
              <w:rPr>
                <w:rFonts w:ascii="Times New Roman" w:hAnsi="Times New Roman" w:cs="Times New Roman"/>
              </w:rPr>
            </w:pPr>
            <w:r w:rsidRPr="00AE259F">
              <w:rPr>
                <w:rFonts w:ascii="Times New Roman" w:hAnsi="Times New Roman" w:cs="Times New Roman"/>
              </w:rPr>
              <w:t>Trong năm học 202</w:t>
            </w:r>
            <w:r w:rsidR="00726A58">
              <w:rPr>
                <w:rFonts w:ascii="Times New Roman" w:hAnsi="Times New Roman" w:cs="Times New Roman"/>
              </w:rPr>
              <w:t>5</w:t>
            </w:r>
            <w:r w:rsidRPr="00AE259F">
              <w:rPr>
                <w:rFonts w:ascii="Times New Roman" w:hAnsi="Times New Roman" w:cs="Times New Roman"/>
              </w:rPr>
              <w:t xml:space="preserve"> - 202</w:t>
            </w:r>
            <w:r w:rsidR="00726A58">
              <w:rPr>
                <w:rFonts w:ascii="Times New Roman" w:hAnsi="Times New Roman" w:cs="Times New Roman"/>
              </w:rPr>
              <w:t>6</w:t>
            </w:r>
            <w:r w:rsidRPr="00AE259F">
              <w:rPr>
                <w:rFonts w:ascii="Times New Roman" w:hAnsi="Times New Roman" w:cs="Times New Roman"/>
              </w:rPr>
              <w:t>.</w:t>
            </w:r>
          </w:p>
          <w:p w14:paraId="49EC4C8E" w14:textId="415A074E" w:rsidR="002E11A9" w:rsidRPr="00AE259F" w:rsidRDefault="002E11A9" w:rsidP="00DD20A6">
            <w:pPr>
              <w:jc w:val="both"/>
              <w:rPr>
                <w:rFonts w:ascii="Times New Roman" w:hAnsi="Times New Roman" w:cs="Times New Roman"/>
              </w:rPr>
            </w:pPr>
            <w:r w:rsidRPr="00AE259F">
              <w:rPr>
                <w:rFonts w:ascii="Times New Roman" w:hAnsi="Times New Roman" w:cs="Times New Roman"/>
              </w:rPr>
              <w:t>Trong năm học 202</w:t>
            </w:r>
            <w:r w:rsidR="00726A58">
              <w:rPr>
                <w:rFonts w:ascii="Times New Roman" w:hAnsi="Times New Roman" w:cs="Times New Roman"/>
              </w:rPr>
              <w:t>6</w:t>
            </w:r>
            <w:r w:rsidRPr="00AE259F">
              <w:rPr>
                <w:rFonts w:ascii="Times New Roman" w:hAnsi="Times New Roman" w:cs="Times New Roman"/>
              </w:rPr>
              <w:t xml:space="preserve"> - 202</w:t>
            </w:r>
            <w:r w:rsidR="00726A58">
              <w:rPr>
                <w:rFonts w:ascii="Times New Roman" w:hAnsi="Times New Roman" w:cs="Times New Roman"/>
              </w:rPr>
              <w:t>7</w:t>
            </w:r>
            <w:r w:rsidRPr="00AE259F">
              <w:rPr>
                <w:rFonts w:ascii="Times New Roman" w:hAnsi="Times New Roman" w:cs="Times New Roman"/>
              </w:rPr>
              <w:t>.</w:t>
            </w:r>
          </w:p>
        </w:tc>
        <w:tc>
          <w:tcPr>
            <w:tcW w:w="1080" w:type="dxa"/>
            <w:vAlign w:val="center"/>
          </w:tcPr>
          <w:p w14:paraId="0941C9F1" w14:textId="77777777" w:rsidR="002E11A9" w:rsidRPr="00AE259F" w:rsidRDefault="002E11A9" w:rsidP="0014415E">
            <w:pPr>
              <w:jc w:val="both"/>
              <w:rPr>
                <w:rFonts w:ascii="Times New Roman" w:hAnsi="Times New Roman" w:cs="Times New Roman"/>
              </w:rPr>
            </w:pPr>
          </w:p>
          <w:p w14:paraId="3BECDAAC" w14:textId="77777777" w:rsidR="002E11A9" w:rsidRPr="00AE259F" w:rsidRDefault="002E11A9" w:rsidP="0014415E">
            <w:pPr>
              <w:jc w:val="both"/>
              <w:rPr>
                <w:rFonts w:ascii="Times New Roman" w:hAnsi="Times New Roman" w:cs="Times New Roman"/>
              </w:rPr>
            </w:pPr>
          </w:p>
          <w:p w14:paraId="088DD433" w14:textId="77777777" w:rsidR="002E11A9" w:rsidRPr="00AE259F" w:rsidRDefault="002E11A9" w:rsidP="0014415E">
            <w:pPr>
              <w:jc w:val="both"/>
              <w:rPr>
                <w:rFonts w:ascii="Times New Roman" w:hAnsi="Times New Roman" w:cs="Times New Roman"/>
              </w:rPr>
            </w:pPr>
          </w:p>
          <w:p w14:paraId="44126897" w14:textId="77777777" w:rsidR="002E11A9" w:rsidRPr="00AE259F" w:rsidRDefault="002E11A9" w:rsidP="0014415E">
            <w:pPr>
              <w:jc w:val="both"/>
              <w:rPr>
                <w:rFonts w:ascii="Times New Roman" w:hAnsi="Times New Roman" w:cs="Times New Roman"/>
              </w:rPr>
            </w:pPr>
          </w:p>
          <w:p w14:paraId="11434E50" w14:textId="77777777" w:rsidR="002E11A9" w:rsidRPr="00AE259F" w:rsidRDefault="002E11A9" w:rsidP="0014415E">
            <w:pPr>
              <w:jc w:val="both"/>
              <w:rPr>
                <w:rFonts w:ascii="Times New Roman" w:hAnsi="Times New Roman" w:cs="Times New Roman"/>
              </w:rPr>
            </w:pPr>
          </w:p>
          <w:p w14:paraId="5E20044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5 triệu</w:t>
            </w:r>
          </w:p>
        </w:tc>
      </w:tr>
    </w:tbl>
    <w:p w14:paraId="0883288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5. Tự đánh giá:</w:t>
      </w:r>
    </w:p>
    <w:tbl>
      <w:tblPr>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0"/>
        <w:gridCol w:w="5910"/>
      </w:tblGrid>
      <w:tr w:rsidR="002E11A9" w:rsidRPr="00AE259F" w14:paraId="1A81EE4B" w14:textId="77777777" w:rsidTr="002E11A9">
        <w:trPr>
          <w:trHeight w:val="329"/>
        </w:trPr>
        <w:tc>
          <w:tcPr>
            <w:tcW w:w="9270" w:type="dxa"/>
            <w:gridSpan w:val="2"/>
          </w:tcPr>
          <w:p w14:paraId="2AB5C63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4</w:t>
            </w:r>
          </w:p>
        </w:tc>
      </w:tr>
      <w:tr w:rsidR="002E11A9" w:rsidRPr="00AE259F" w14:paraId="07BF0909" w14:textId="77777777" w:rsidTr="002E11A9">
        <w:trPr>
          <w:trHeight w:val="329"/>
        </w:trPr>
        <w:tc>
          <w:tcPr>
            <w:tcW w:w="3360" w:type="dxa"/>
            <w:vAlign w:val="center"/>
          </w:tcPr>
          <w:p w14:paraId="059F839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5910" w:type="dxa"/>
            <w:vAlign w:val="center"/>
          </w:tcPr>
          <w:p w14:paraId="5387471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r>
      <w:tr w:rsidR="002E11A9" w:rsidRPr="00AE259F" w14:paraId="4DE68941" w14:textId="77777777" w:rsidTr="002E11A9">
        <w:trPr>
          <w:trHeight w:val="329"/>
        </w:trPr>
        <w:tc>
          <w:tcPr>
            <w:tcW w:w="3360" w:type="dxa"/>
          </w:tcPr>
          <w:p w14:paraId="46CA634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5910" w:type="dxa"/>
          </w:tcPr>
          <w:p w14:paraId="5D4F7FC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Không đạt</w:t>
            </w:r>
          </w:p>
        </w:tc>
      </w:tr>
      <w:tr w:rsidR="002E11A9" w:rsidRPr="00AE259F" w14:paraId="60C9C0FA" w14:textId="77777777" w:rsidTr="002E11A9">
        <w:trPr>
          <w:trHeight w:val="345"/>
        </w:trPr>
        <w:tc>
          <w:tcPr>
            <w:tcW w:w="9270" w:type="dxa"/>
            <w:gridSpan w:val="2"/>
          </w:tcPr>
          <w:p w14:paraId="202C5BC8"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Không đạt</w:t>
            </w:r>
          </w:p>
        </w:tc>
      </w:tr>
    </w:tbl>
    <w:p w14:paraId="36FD0EF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Kết quả:  Không đạt mức 4</w:t>
      </w:r>
    </w:p>
    <w:p w14:paraId="2532D80B" w14:textId="5FF9ED5D" w:rsidR="002E11A9" w:rsidRPr="00AE259F" w:rsidRDefault="005C7104"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6) Trong 05 năm liên tiếp tính đến thời điểm đánh giá, nhà trường có 02 năm đạt kết quả giáo dục và các hoạt động khác vượt trội so với các trường có điều kiện kinh tế - xã hội tương đồng, được các cấp có thẩm quyền và cộng đồng ghi nhận.</w:t>
      </w:r>
    </w:p>
    <w:p w14:paraId="2A96E315" w14:textId="77777777" w:rsidR="002E11A9" w:rsidRPr="005C7104" w:rsidRDefault="002E11A9" w:rsidP="0014415E">
      <w:pPr>
        <w:jc w:val="both"/>
        <w:rPr>
          <w:rFonts w:ascii="Times New Roman" w:hAnsi="Times New Roman" w:cs="Times New Roman"/>
          <w:b/>
          <w:bCs/>
        </w:rPr>
      </w:pPr>
      <w:r w:rsidRPr="00AE259F">
        <w:rPr>
          <w:rFonts w:ascii="Times New Roman" w:hAnsi="Times New Roman" w:cs="Times New Roman"/>
        </w:rPr>
        <w:tab/>
      </w:r>
      <w:r w:rsidRPr="005C7104">
        <w:rPr>
          <w:rFonts w:ascii="Times New Roman" w:hAnsi="Times New Roman" w:cs="Times New Roman"/>
          <w:b/>
          <w:bCs/>
        </w:rPr>
        <w:t>1. Mô tả hiện trạng</w:t>
      </w:r>
    </w:p>
    <w:p w14:paraId="7992623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Nhà trường phát triển tốt Chương trình giáo dục mầm non do Bộ GDĐT và Đào tạo ban hành. Chương trình giáo dục phù hợp với thực tiễn của trường, địa phương. [H6-M.1- 06]</w:t>
      </w:r>
    </w:p>
    <w:p w14:paraId="7FCF8E2E" w14:textId="77777777" w:rsidR="002E11A9" w:rsidRPr="005C7104" w:rsidRDefault="002E11A9" w:rsidP="0014415E">
      <w:pPr>
        <w:jc w:val="both"/>
        <w:rPr>
          <w:rFonts w:ascii="Times New Roman" w:hAnsi="Times New Roman" w:cs="Times New Roman"/>
          <w:b/>
          <w:bCs/>
        </w:rPr>
      </w:pPr>
      <w:r w:rsidRPr="00AE259F">
        <w:rPr>
          <w:rFonts w:ascii="Times New Roman" w:hAnsi="Times New Roman" w:cs="Times New Roman"/>
        </w:rPr>
        <w:tab/>
      </w:r>
      <w:r w:rsidRPr="005C7104">
        <w:rPr>
          <w:rFonts w:ascii="Times New Roman" w:hAnsi="Times New Roman" w:cs="Times New Roman"/>
          <w:b/>
          <w:bCs/>
        </w:rPr>
        <w:t>2. Điểm mạnh</w:t>
      </w:r>
    </w:p>
    <w:p w14:paraId="588E7A9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Tổ chức thực hiện Chương trình Giáo dục Mầm non đảm bảo theo đúng kế hoạch, chất lượng giáo dục, đúng quy định, hiệu quả, phù hợp với thực tiễn của trường, địa phương.</w:t>
      </w:r>
    </w:p>
    <w:p w14:paraId="6D02B54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 Nhà trường đã phát triển Chương trình Giáo dục Mầm non do Bộ GDĐT và Đào tạo ban hành, phù hợp với quy định về chuyên môn của phòng GD, với bối cảnh địa phương, đáp ứng khả năng và nhu cầu của trẻ và điều kiện nhà trường.</w:t>
      </w:r>
    </w:p>
    <w:p w14:paraId="1BF108E9" w14:textId="77777777" w:rsidR="002E11A9" w:rsidRPr="005C7104" w:rsidRDefault="002E11A9" w:rsidP="0014415E">
      <w:pPr>
        <w:jc w:val="both"/>
        <w:rPr>
          <w:rFonts w:ascii="Times New Roman" w:hAnsi="Times New Roman" w:cs="Times New Roman"/>
          <w:b/>
          <w:bCs/>
        </w:rPr>
      </w:pPr>
      <w:r w:rsidRPr="00AE259F">
        <w:rPr>
          <w:rFonts w:ascii="Times New Roman" w:hAnsi="Times New Roman" w:cs="Times New Roman"/>
        </w:rPr>
        <w:tab/>
      </w:r>
      <w:r w:rsidRPr="005C7104">
        <w:rPr>
          <w:rFonts w:ascii="Times New Roman" w:hAnsi="Times New Roman" w:cs="Times New Roman"/>
          <w:b/>
          <w:bCs/>
        </w:rPr>
        <w:t>3. Điểm yếu</w:t>
      </w:r>
    </w:p>
    <w:p w14:paraId="08EF9B67" w14:textId="1213FF06" w:rsidR="002E11A9" w:rsidRPr="00AE259F" w:rsidRDefault="005C7104"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Trong 05 năm liên tiếp tính đến thời điểm đánh giá, có 02 năm chưa đạt kết quả giáo dục cao. </w:t>
      </w:r>
    </w:p>
    <w:p w14:paraId="6B298034" w14:textId="242B54C9" w:rsidR="002E11A9" w:rsidRPr="005C7104" w:rsidRDefault="005C7104" w:rsidP="0014415E">
      <w:pPr>
        <w:jc w:val="both"/>
        <w:rPr>
          <w:rFonts w:ascii="Times New Roman" w:hAnsi="Times New Roman" w:cs="Times New Roman"/>
          <w:b/>
          <w:bCs/>
        </w:rPr>
      </w:pPr>
      <w:r>
        <w:rPr>
          <w:rFonts w:ascii="Times New Roman" w:hAnsi="Times New Roman" w:cs="Times New Roman"/>
        </w:rPr>
        <w:lastRenderedPageBreak/>
        <w:tab/>
      </w:r>
      <w:r w:rsidR="002E11A9" w:rsidRPr="005C7104">
        <w:rPr>
          <w:rFonts w:ascii="Times New Roman" w:hAnsi="Times New Roman" w:cs="Times New Roman"/>
          <w:b/>
          <w:bCs/>
        </w:rPr>
        <w:t>4. Kế hoạch cải tiến chất lượng</w:t>
      </w:r>
    </w:p>
    <w:tbl>
      <w:tblPr>
        <w:tblW w:w="9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764"/>
        <w:gridCol w:w="1559"/>
        <w:gridCol w:w="1437"/>
        <w:gridCol w:w="1170"/>
      </w:tblGrid>
      <w:tr w:rsidR="002E11A9" w:rsidRPr="00AE259F" w14:paraId="527E6C7A" w14:textId="77777777" w:rsidTr="000A42B6">
        <w:trPr>
          <w:trHeight w:val="1627"/>
        </w:trPr>
        <w:tc>
          <w:tcPr>
            <w:tcW w:w="3510" w:type="dxa"/>
            <w:vAlign w:val="center"/>
          </w:tcPr>
          <w:p w14:paraId="3228372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Giải pháp cụ thể/Công việc cần thực hiện</w:t>
            </w:r>
          </w:p>
        </w:tc>
        <w:tc>
          <w:tcPr>
            <w:tcW w:w="1764" w:type="dxa"/>
            <w:vAlign w:val="center"/>
          </w:tcPr>
          <w:p w14:paraId="4BD90BD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Nhân lực thực hiện (chủ trì/ phối hợp/ giám sát)</w:t>
            </w:r>
          </w:p>
        </w:tc>
        <w:tc>
          <w:tcPr>
            <w:tcW w:w="1559" w:type="dxa"/>
            <w:vAlign w:val="center"/>
          </w:tcPr>
          <w:p w14:paraId="60A913A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Điều kiện để thực hiện</w:t>
            </w:r>
          </w:p>
        </w:tc>
        <w:tc>
          <w:tcPr>
            <w:tcW w:w="1437" w:type="dxa"/>
            <w:vAlign w:val="center"/>
          </w:tcPr>
          <w:p w14:paraId="5164870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Mốc thực hiện/thời gian hoàn thành</w:t>
            </w:r>
          </w:p>
        </w:tc>
        <w:tc>
          <w:tcPr>
            <w:tcW w:w="1170" w:type="dxa"/>
            <w:vAlign w:val="center"/>
          </w:tcPr>
          <w:p w14:paraId="189CCD58"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Dự kiến kinh phí</w:t>
            </w:r>
          </w:p>
        </w:tc>
      </w:tr>
      <w:tr w:rsidR="002E11A9" w:rsidRPr="00AE259F" w14:paraId="27DC304E" w14:textId="77777777" w:rsidTr="000A42B6">
        <w:trPr>
          <w:trHeight w:val="98"/>
        </w:trPr>
        <w:tc>
          <w:tcPr>
            <w:tcW w:w="3510" w:type="dxa"/>
          </w:tcPr>
          <w:p w14:paraId="57147769"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Xây dựng kế hoạch điều chỉnh nội dung phương pháp giáo dục để nâng cao chất lượng nuôi dưỡng, chăm sóc và giáo dục trẻ</w:t>
            </w:r>
          </w:p>
        </w:tc>
        <w:tc>
          <w:tcPr>
            <w:tcW w:w="1764" w:type="dxa"/>
            <w:vAlign w:val="center"/>
          </w:tcPr>
          <w:p w14:paraId="4735D0FC"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BGH, CB, GV, NV</w:t>
            </w:r>
          </w:p>
        </w:tc>
        <w:tc>
          <w:tcPr>
            <w:tcW w:w="1559" w:type="dxa"/>
            <w:vAlign w:val="center"/>
          </w:tcPr>
          <w:p w14:paraId="769F2537"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Văn bản chỉ đạo</w:t>
            </w:r>
          </w:p>
        </w:tc>
        <w:tc>
          <w:tcPr>
            <w:tcW w:w="1437" w:type="dxa"/>
            <w:vAlign w:val="center"/>
          </w:tcPr>
          <w:p w14:paraId="5263AEB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Trong các năm học</w:t>
            </w:r>
          </w:p>
        </w:tc>
        <w:tc>
          <w:tcPr>
            <w:tcW w:w="1170" w:type="dxa"/>
            <w:vAlign w:val="center"/>
          </w:tcPr>
          <w:p w14:paraId="55333099" w14:textId="77777777" w:rsidR="002E11A9" w:rsidRPr="00AE259F" w:rsidRDefault="002E11A9" w:rsidP="0014415E">
            <w:pPr>
              <w:jc w:val="both"/>
              <w:rPr>
                <w:rFonts w:ascii="Times New Roman" w:hAnsi="Times New Roman" w:cs="Times New Roman"/>
              </w:rPr>
            </w:pPr>
          </w:p>
        </w:tc>
      </w:tr>
      <w:tr w:rsidR="002E11A9" w:rsidRPr="00AE259F" w14:paraId="2BC4E31F" w14:textId="77777777" w:rsidTr="000A42B6">
        <w:trPr>
          <w:trHeight w:val="242"/>
        </w:trPr>
        <w:tc>
          <w:tcPr>
            <w:tcW w:w="3510" w:type="dxa"/>
          </w:tcPr>
          <w:p w14:paraId="4535E83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Tổ chức thực hiện theo kế hoạch có sự tham gia của các nhóm lớp</w:t>
            </w:r>
          </w:p>
        </w:tc>
        <w:tc>
          <w:tcPr>
            <w:tcW w:w="1764" w:type="dxa"/>
            <w:vAlign w:val="center"/>
          </w:tcPr>
          <w:p w14:paraId="4019810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BGH, GV</w:t>
            </w:r>
          </w:p>
        </w:tc>
        <w:tc>
          <w:tcPr>
            <w:tcW w:w="1559" w:type="dxa"/>
            <w:vAlign w:val="center"/>
          </w:tcPr>
          <w:p w14:paraId="2D78ED73"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Các nhóm lớp</w:t>
            </w:r>
          </w:p>
        </w:tc>
        <w:tc>
          <w:tcPr>
            <w:tcW w:w="1437" w:type="dxa"/>
            <w:vAlign w:val="center"/>
          </w:tcPr>
          <w:p w14:paraId="133A15D1"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Trong các năm học</w:t>
            </w:r>
          </w:p>
        </w:tc>
        <w:tc>
          <w:tcPr>
            <w:tcW w:w="1170" w:type="dxa"/>
            <w:vAlign w:val="center"/>
          </w:tcPr>
          <w:p w14:paraId="3663BFE1" w14:textId="77777777" w:rsidR="002E11A9" w:rsidRPr="00AE259F" w:rsidRDefault="002E11A9" w:rsidP="0014415E">
            <w:pPr>
              <w:jc w:val="both"/>
              <w:rPr>
                <w:rFonts w:ascii="Times New Roman" w:hAnsi="Times New Roman" w:cs="Times New Roman"/>
              </w:rPr>
            </w:pPr>
          </w:p>
        </w:tc>
      </w:tr>
      <w:tr w:rsidR="002E11A9" w:rsidRPr="00AE259F" w14:paraId="73C846B5" w14:textId="77777777" w:rsidTr="000A42B6">
        <w:trPr>
          <w:trHeight w:val="188"/>
        </w:trPr>
        <w:tc>
          <w:tcPr>
            <w:tcW w:w="3510" w:type="dxa"/>
          </w:tcPr>
          <w:p w14:paraId="3B49E192"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Theo dõi, đánh giá các hoạt động sau khi đã điều chỉnh</w:t>
            </w:r>
          </w:p>
        </w:tc>
        <w:tc>
          <w:tcPr>
            <w:tcW w:w="1764" w:type="dxa"/>
            <w:vAlign w:val="center"/>
          </w:tcPr>
          <w:p w14:paraId="1C5F788E"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BGH, Tổ trưởng chuyên môn</w:t>
            </w:r>
          </w:p>
        </w:tc>
        <w:tc>
          <w:tcPr>
            <w:tcW w:w="1559" w:type="dxa"/>
            <w:vAlign w:val="center"/>
          </w:tcPr>
          <w:p w14:paraId="15A0A34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Tổng hợp đánh giá các hoạt động</w:t>
            </w:r>
          </w:p>
        </w:tc>
        <w:tc>
          <w:tcPr>
            <w:tcW w:w="1437" w:type="dxa"/>
            <w:vAlign w:val="center"/>
          </w:tcPr>
          <w:p w14:paraId="4EA3828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Trong các năm học</w:t>
            </w:r>
          </w:p>
        </w:tc>
        <w:tc>
          <w:tcPr>
            <w:tcW w:w="1170" w:type="dxa"/>
            <w:vAlign w:val="center"/>
          </w:tcPr>
          <w:p w14:paraId="71D42CD1" w14:textId="77777777" w:rsidR="002E11A9" w:rsidRPr="00AE259F" w:rsidRDefault="002E11A9" w:rsidP="0014415E">
            <w:pPr>
              <w:jc w:val="both"/>
              <w:rPr>
                <w:rFonts w:ascii="Times New Roman" w:hAnsi="Times New Roman" w:cs="Times New Roman"/>
              </w:rPr>
            </w:pPr>
          </w:p>
        </w:tc>
      </w:tr>
    </w:tbl>
    <w:p w14:paraId="654D8676" w14:textId="77777777" w:rsidR="000A42B6" w:rsidRPr="00AE259F" w:rsidRDefault="000A42B6" w:rsidP="0014415E">
      <w:pPr>
        <w:jc w:val="both"/>
        <w:rPr>
          <w:rFonts w:ascii="Times New Roman" w:hAnsi="Times New Roman" w:cs="Times New Roman"/>
        </w:rPr>
      </w:pPr>
    </w:p>
    <w:p w14:paraId="6A2C4EAE" w14:textId="77777777" w:rsidR="000A42B6" w:rsidRPr="005C7104" w:rsidRDefault="002E11A9" w:rsidP="0014415E">
      <w:pPr>
        <w:jc w:val="both"/>
        <w:rPr>
          <w:rFonts w:ascii="Times New Roman" w:hAnsi="Times New Roman" w:cs="Times New Roman"/>
          <w:b/>
          <w:bCs/>
        </w:rPr>
      </w:pPr>
      <w:r w:rsidRPr="005C7104">
        <w:rPr>
          <w:rFonts w:ascii="Times New Roman" w:hAnsi="Times New Roman" w:cs="Times New Roman"/>
          <w:b/>
          <w:bCs/>
        </w:rPr>
        <w:t>5. Tự đánh giá:</w:t>
      </w:r>
    </w:p>
    <w:tbl>
      <w:tblPr>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0"/>
        <w:gridCol w:w="4830"/>
      </w:tblGrid>
      <w:tr w:rsidR="002E11A9" w:rsidRPr="00AE259F" w14:paraId="08FE7F01" w14:textId="77777777" w:rsidTr="002E11A9">
        <w:trPr>
          <w:trHeight w:val="329"/>
        </w:trPr>
        <w:tc>
          <w:tcPr>
            <w:tcW w:w="9270" w:type="dxa"/>
            <w:gridSpan w:val="2"/>
          </w:tcPr>
          <w:p w14:paraId="40D3660B"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Mức 4</w:t>
            </w:r>
          </w:p>
        </w:tc>
      </w:tr>
      <w:tr w:rsidR="002E11A9" w:rsidRPr="00AE259F" w14:paraId="445128A2" w14:textId="77777777" w:rsidTr="002E11A9">
        <w:trPr>
          <w:trHeight w:val="329"/>
        </w:trPr>
        <w:tc>
          <w:tcPr>
            <w:tcW w:w="4440" w:type="dxa"/>
            <w:vAlign w:val="center"/>
          </w:tcPr>
          <w:p w14:paraId="265AF60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Chỉ báo</w:t>
            </w:r>
          </w:p>
        </w:tc>
        <w:tc>
          <w:tcPr>
            <w:tcW w:w="4830" w:type="dxa"/>
            <w:vAlign w:val="center"/>
          </w:tcPr>
          <w:p w14:paraId="0A9D018D"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Đạt/ Không đạt</w:t>
            </w:r>
          </w:p>
        </w:tc>
      </w:tr>
      <w:tr w:rsidR="002E11A9" w:rsidRPr="00AE259F" w14:paraId="660E238F" w14:textId="77777777" w:rsidTr="002E11A9">
        <w:trPr>
          <w:trHeight w:val="329"/>
        </w:trPr>
        <w:tc>
          <w:tcPr>
            <w:tcW w:w="4440" w:type="dxa"/>
          </w:tcPr>
          <w:p w14:paraId="7890A158"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w:t>
            </w:r>
          </w:p>
        </w:tc>
        <w:tc>
          <w:tcPr>
            <w:tcW w:w="4830" w:type="dxa"/>
          </w:tcPr>
          <w:p w14:paraId="5F8AACA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Không đạt</w:t>
            </w:r>
          </w:p>
        </w:tc>
      </w:tr>
      <w:tr w:rsidR="002E11A9" w:rsidRPr="00AE259F" w14:paraId="3F5ACC0A" w14:textId="77777777" w:rsidTr="002E11A9">
        <w:trPr>
          <w:trHeight w:val="53"/>
        </w:trPr>
        <w:tc>
          <w:tcPr>
            <w:tcW w:w="9270" w:type="dxa"/>
            <w:gridSpan w:val="2"/>
          </w:tcPr>
          <w:p w14:paraId="47771B30"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Không đạt</w:t>
            </w:r>
          </w:p>
        </w:tc>
      </w:tr>
    </w:tbl>
    <w:p w14:paraId="1952800A"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t>Kết quả: Không đạt mức 4</w:t>
      </w:r>
    </w:p>
    <w:p w14:paraId="0D06C266" w14:textId="77777777" w:rsidR="00B474CC" w:rsidRPr="00AE259F" w:rsidRDefault="002E11A9" w:rsidP="0014415E">
      <w:pPr>
        <w:jc w:val="both"/>
        <w:rPr>
          <w:rFonts w:ascii="Times New Roman" w:hAnsi="Times New Roman" w:cs="Times New Roman"/>
        </w:rPr>
      </w:pPr>
      <w:r w:rsidRPr="00AE259F">
        <w:rPr>
          <w:rFonts w:ascii="Times New Roman" w:hAnsi="Times New Roman" w:cs="Times New Roman"/>
        </w:rPr>
        <w:tab/>
      </w:r>
      <w:r w:rsidRPr="00AE259F">
        <w:rPr>
          <w:rFonts w:ascii="Times New Roman" w:hAnsi="Times New Roman" w:cs="Times New Roman"/>
        </w:rPr>
        <w:tab/>
        <w:t xml:space="preserve">Kết luận về Mức 4: </w:t>
      </w:r>
    </w:p>
    <w:p w14:paraId="575C7076"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r>
      <w:r w:rsidRPr="00AE259F">
        <w:rPr>
          <w:rFonts w:ascii="Times New Roman" w:hAnsi="Times New Roman" w:cs="Times New Roman"/>
        </w:rPr>
        <w:tab/>
        <w:t>* Điểm mạnh và điểm yếu nổi bật:</w:t>
      </w:r>
      <w:r w:rsidRPr="00AE259F">
        <w:rPr>
          <w:rFonts w:ascii="Times New Roman" w:hAnsi="Times New Roman" w:cs="Times New Roman"/>
        </w:rPr>
        <w:tab/>
      </w:r>
    </w:p>
    <w:p w14:paraId="10533B8F"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tab/>
      </w:r>
      <w:r w:rsidRPr="00AE259F">
        <w:rPr>
          <w:rFonts w:ascii="Times New Roman" w:hAnsi="Times New Roman" w:cs="Times New Roman"/>
        </w:rPr>
        <w:tab/>
        <w:t>1. Điểm mạnh:</w:t>
      </w:r>
    </w:p>
    <w:p w14:paraId="64208482" w14:textId="1F707F8B" w:rsidR="00B474CC" w:rsidRPr="00AE259F" w:rsidRDefault="00B474CC" w:rsidP="00DD20A6">
      <w:pPr>
        <w:jc w:val="both"/>
        <w:rPr>
          <w:rFonts w:ascii="Times New Roman" w:hAnsi="Times New Roman" w:cs="Times New Roman"/>
        </w:rPr>
      </w:pPr>
      <w:r w:rsidRPr="00AE259F">
        <w:rPr>
          <w:rFonts w:ascii="Times New Roman" w:hAnsi="Times New Roman" w:cs="Times New Roman"/>
        </w:rPr>
        <w:t>Nhà trường phát triển có hiệu quả Chương trình GDMN do Bộ</w:t>
      </w:r>
      <w:r w:rsidR="00DD20A6">
        <w:rPr>
          <w:rFonts w:ascii="Times New Roman" w:hAnsi="Times New Roman" w:cs="Times New Roman"/>
        </w:rPr>
        <w:t xml:space="preserve"> GD&amp;ĐT ban </w:t>
      </w:r>
      <w:r w:rsidRPr="00AE259F">
        <w:rPr>
          <w:rFonts w:ascii="Times New Roman" w:hAnsi="Times New Roman" w:cs="Times New Roman"/>
        </w:rPr>
        <w:t>hành. Đội ngũ giáo viên vững vàng về chuyên môn, nhiệt tình, trách nhiệm,</w:t>
      </w:r>
      <w:r w:rsidR="00DD20A6">
        <w:rPr>
          <w:rFonts w:ascii="Times New Roman" w:hAnsi="Times New Roman" w:cs="Times New Roman"/>
        </w:rPr>
        <w:t xml:space="preserve"> </w:t>
      </w:r>
      <w:r w:rsidRPr="00AE259F">
        <w:rPr>
          <w:rFonts w:ascii="Times New Roman" w:hAnsi="Times New Roman" w:cs="Times New Roman"/>
        </w:rPr>
        <w:t xml:space="preserve">có năng lực chăm sóc giáo dục trẻ theo Chương trình GDMNcủa Bộ GD&amp;ĐT. Các giáo viên đã tạo được uy tín đối với cha mẹ trẻ, tạo được niềm tin với các cấp lãnh đạo, các ban ngành tại địa phương. Nhà trường đã tạo điều kiện để giáo viên đi học nâng cao trình độ chuyên môn, nghiệp vụ. </w:t>
      </w:r>
    </w:p>
    <w:p w14:paraId="4E886BD5" w14:textId="77777777" w:rsidR="002E11A9" w:rsidRPr="00AE259F" w:rsidRDefault="002E11A9" w:rsidP="0014415E">
      <w:pPr>
        <w:jc w:val="both"/>
        <w:rPr>
          <w:rFonts w:ascii="Times New Roman" w:hAnsi="Times New Roman" w:cs="Times New Roman"/>
        </w:rPr>
      </w:pPr>
      <w:r w:rsidRPr="00AE259F">
        <w:rPr>
          <w:rFonts w:ascii="Times New Roman" w:hAnsi="Times New Roman" w:cs="Times New Roman"/>
        </w:rPr>
        <w:lastRenderedPageBreak/>
        <w:tab/>
        <w:t>2. Điểm yếu:</w:t>
      </w:r>
    </w:p>
    <w:p w14:paraId="629DA6D7" w14:textId="65786592" w:rsidR="00B474CC" w:rsidRPr="00AE259F" w:rsidRDefault="005C7104"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Là 1 địa phương mặt bằng kinh tế chưa cao nhân dân chủ yếu là thuần nông, điều kiện kinh tế còn nhiều khó khăn, nguồn lực chi cho GD chưa đáp ứng yêu cầu</w:t>
      </w:r>
      <w:r w:rsidR="00B474CC" w:rsidRPr="00AE259F">
        <w:rPr>
          <w:rFonts w:ascii="Times New Roman" w:hAnsi="Times New Roman" w:cs="Times New Roman"/>
        </w:rPr>
        <w:t xml:space="preserve">, chưa có đủ điều kiện tham khảo chương trình giáo dục của các nước trong khu vực. </w:t>
      </w:r>
    </w:p>
    <w:p w14:paraId="5516657D" w14:textId="0C5750AD" w:rsidR="00B474CC" w:rsidRPr="00AE259F" w:rsidRDefault="005C7104"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Việc công khai chiến lược phát triển chưa nhận được nhiều ý kiến đóng góp của các tổ chức và cá nhân ngoài nhà trường</w:t>
      </w:r>
    </w:p>
    <w:p w14:paraId="57404F04" w14:textId="77777777" w:rsidR="00B474CC" w:rsidRPr="00AE259F" w:rsidRDefault="002E11A9" w:rsidP="0014415E">
      <w:pPr>
        <w:jc w:val="both"/>
        <w:rPr>
          <w:rFonts w:ascii="Times New Roman" w:hAnsi="Times New Roman" w:cs="Times New Roman"/>
        </w:rPr>
      </w:pPr>
      <w:r w:rsidRPr="00AE259F">
        <w:rPr>
          <w:rFonts w:ascii="Times New Roman" w:hAnsi="Times New Roman" w:cs="Times New Roman"/>
        </w:rPr>
        <w:t xml:space="preserve"> </w:t>
      </w:r>
      <w:r w:rsidRPr="00AE259F">
        <w:rPr>
          <w:rFonts w:ascii="Times New Roman" w:hAnsi="Times New Roman" w:cs="Times New Roman"/>
        </w:rPr>
        <w:tab/>
      </w:r>
      <w:r w:rsidR="00B474CC" w:rsidRPr="00AE259F">
        <w:rPr>
          <w:rFonts w:ascii="Times New Roman" w:hAnsi="Times New Roman" w:cs="Times New Roman"/>
        </w:rPr>
        <w:t>* Kết quả đánh giá mức 4:</w:t>
      </w:r>
    </w:p>
    <w:p w14:paraId="592427CA" w14:textId="0CBEA46A" w:rsidR="00B474CC" w:rsidRPr="00AE259F" w:rsidRDefault="005C7104" w:rsidP="0014415E">
      <w:pPr>
        <w:jc w:val="both"/>
        <w:rPr>
          <w:rFonts w:ascii="Times New Roman" w:hAnsi="Times New Roman" w:cs="Times New Roman"/>
        </w:rPr>
      </w:pPr>
      <w:r>
        <w:rPr>
          <w:rFonts w:ascii="Times New Roman" w:hAnsi="Times New Roman" w:cs="Times New Roman"/>
        </w:rPr>
        <w:tab/>
      </w:r>
      <w:r w:rsidR="00B474CC" w:rsidRPr="00AE259F">
        <w:rPr>
          <w:rFonts w:ascii="Times New Roman" w:hAnsi="Times New Roman" w:cs="Times New Roman"/>
        </w:rPr>
        <w:t>- Số tiêu chí đạt mức 4: 0/6</w:t>
      </w:r>
    </w:p>
    <w:p w14:paraId="5B175A55" w14:textId="08B62664" w:rsidR="00B474CC" w:rsidRPr="00AE259F" w:rsidRDefault="005C7104" w:rsidP="0014415E">
      <w:pPr>
        <w:jc w:val="both"/>
        <w:rPr>
          <w:rFonts w:ascii="Times New Roman" w:hAnsi="Times New Roman" w:cs="Times New Roman"/>
        </w:rPr>
      </w:pPr>
      <w:r>
        <w:rPr>
          <w:rFonts w:ascii="Times New Roman" w:hAnsi="Times New Roman" w:cs="Times New Roman"/>
        </w:rPr>
        <w:tab/>
      </w:r>
      <w:r w:rsidR="00B474CC" w:rsidRPr="00AE259F">
        <w:rPr>
          <w:rFonts w:ascii="Times New Roman" w:hAnsi="Times New Roman" w:cs="Times New Roman"/>
        </w:rPr>
        <w:t>- Số tiêu chí không đạt mức 4: 6/6</w:t>
      </w:r>
    </w:p>
    <w:p w14:paraId="29F14293" w14:textId="3AFBF607" w:rsidR="00B474CC" w:rsidRPr="00AE259F" w:rsidRDefault="005C7104" w:rsidP="0014415E">
      <w:pPr>
        <w:jc w:val="both"/>
        <w:rPr>
          <w:rFonts w:ascii="Times New Roman" w:hAnsi="Times New Roman" w:cs="Times New Roman"/>
        </w:rPr>
      </w:pPr>
      <w:r>
        <w:rPr>
          <w:rFonts w:ascii="Times New Roman" w:hAnsi="Times New Roman" w:cs="Times New Roman"/>
        </w:rPr>
        <w:tab/>
      </w:r>
      <w:r w:rsidR="00DD20A6">
        <w:rPr>
          <w:rFonts w:ascii="Times New Roman" w:hAnsi="Times New Roman" w:cs="Times New Roman"/>
        </w:rPr>
        <w:t>- KL</w:t>
      </w:r>
      <w:r w:rsidR="00B474CC" w:rsidRPr="00AE259F">
        <w:rPr>
          <w:rFonts w:ascii="Times New Roman" w:hAnsi="Times New Roman" w:cs="Times New Roman"/>
        </w:rPr>
        <w:t>: 0/6 tiêu chí đạt mức 4. Không đạt mức 4.</w:t>
      </w:r>
    </w:p>
    <w:p w14:paraId="2793D71F" w14:textId="77777777" w:rsidR="002E11A9" w:rsidRPr="005C7104" w:rsidRDefault="00B474CC" w:rsidP="0014415E">
      <w:pPr>
        <w:jc w:val="both"/>
        <w:rPr>
          <w:rFonts w:ascii="Times New Roman" w:hAnsi="Times New Roman" w:cs="Times New Roman"/>
          <w:b/>
          <w:bCs/>
        </w:rPr>
      </w:pPr>
      <w:r w:rsidRPr="00AE259F">
        <w:rPr>
          <w:rFonts w:ascii="Times New Roman" w:hAnsi="Times New Roman" w:cs="Times New Roman"/>
        </w:rPr>
        <w:tab/>
      </w:r>
      <w:r w:rsidRPr="00AE259F">
        <w:rPr>
          <w:rFonts w:ascii="Times New Roman" w:hAnsi="Times New Roman" w:cs="Times New Roman"/>
        </w:rPr>
        <w:tab/>
      </w:r>
      <w:r w:rsidRPr="005C7104">
        <w:rPr>
          <w:rFonts w:ascii="Times New Roman" w:hAnsi="Times New Roman" w:cs="Times New Roman"/>
          <w:b/>
          <w:bCs/>
        </w:rPr>
        <w:t>III.</w:t>
      </w:r>
      <w:r w:rsidR="002E11A9" w:rsidRPr="005C7104">
        <w:rPr>
          <w:rFonts w:ascii="Times New Roman" w:hAnsi="Times New Roman" w:cs="Times New Roman"/>
          <w:b/>
          <w:bCs/>
        </w:rPr>
        <w:t xml:space="preserve"> KẾT LUẬN CHUNG</w:t>
      </w:r>
    </w:p>
    <w:p w14:paraId="6DB0924E" w14:textId="27564129" w:rsidR="002E11A9" w:rsidRPr="00AE259F" w:rsidRDefault="005C7104"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Căn cứ theo các Thông tư, Công văn hướng dẫn của Bộ GD&amp;ĐT về KĐCLGD đối với trường mầm non, căn cứ kết quả hoạt động của nhà trường trong những năm qua, trường mầm non </w:t>
      </w:r>
      <w:r w:rsidR="00D553CE" w:rsidRPr="00AE259F">
        <w:rPr>
          <w:rFonts w:ascii="Times New Roman" w:hAnsi="Times New Roman" w:cs="Times New Roman"/>
        </w:rPr>
        <w:t>Bình Hòa</w:t>
      </w:r>
      <w:r w:rsidR="002E11A9" w:rsidRPr="00AE259F">
        <w:rPr>
          <w:rFonts w:ascii="Times New Roman" w:hAnsi="Times New Roman" w:cs="Times New Roman"/>
        </w:rPr>
        <w:t xml:space="preserve"> tự đánh giá về mức độ đáp ứng các Quy định về tiêu chuẩn, thấy được các điểm mạnh, điểm yếu, xây dựng kế hoạch cải tiến chất lượng và các biện pháp thực hiện nhằm đáp ứng các tiêu chuẩn chất lượng giáo dục trong giai đoạn hiện nay.</w:t>
      </w:r>
    </w:p>
    <w:p w14:paraId="29E9B692" w14:textId="1EEDE3CB" w:rsidR="002E11A9" w:rsidRPr="00AE259F" w:rsidRDefault="005C7104"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Trên cơ sở nhận định mức độ đạt được, nhà trường kiện toàn lại hệ thống chính trị, điều chỉnh và bổ sung lại những mặt còn thiếu sót. Xây dựng lại lực lượng nòng cốt để điều hành bộ máy hoạt động theo những tiêu chuẩn giáo dục đã quy định.</w:t>
      </w:r>
    </w:p>
    <w:p w14:paraId="060DB8D0" w14:textId="3D73CD62" w:rsidR="002E11A9" w:rsidRPr="00AE259F" w:rsidRDefault="005C7104"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Số lượng tiêu chí đạt mức 1: 25/25 - Tỉ lệ: 100%</w:t>
      </w:r>
    </w:p>
    <w:p w14:paraId="5777B8C3" w14:textId="12F70C26" w:rsidR="002E11A9" w:rsidRPr="00AE259F" w:rsidRDefault="005C7104"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Số lượng tiêu chí đạt mức 2: 25/25 - Tỉ lệ: 100%</w:t>
      </w:r>
    </w:p>
    <w:p w14:paraId="26F7E955" w14:textId="6A382A86" w:rsidR="002E11A9" w:rsidRPr="00AE259F" w:rsidRDefault="005C7104"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Số lượng tiêu chí đạt mức 3: 16/19 - Tỉ lệ: 84,2%</w:t>
      </w:r>
    </w:p>
    <w:p w14:paraId="0FBF2937" w14:textId="05D18CCA" w:rsidR="00D553CE" w:rsidRPr="00AE259F" w:rsidRDefault="005C7104" w:rsidP="0014415E">
      <w:pPr>
        <w:jc w:val="both"/>
        <w:rPr>
          <w:rFonts w:ascii="Times New Roman" w:hAnsi="Times New Roman" w:cs="Times New Roman"/>
        </w:rPr>
      </w:pPr>
      <w:r>
        <w:rPr>
          <w:rFonts w:ascii="Times New Roman" w:hAnsi="Times New Roman" w:cs="Times New Roman"/>
        </w:rPr>
        <w:tab/>
      </w:r>
      <w:r w:rsidR="00D553CE" w:rsidRPr="00AE259F">
        <w:rPr>
          <w:rFonts w:ascii="Times New Roman" w:hAnsi="Times New Roman" w:cs="Times New Roman"/>
        </w:rPr>
        <w:t>- Số lượng tiêu chí đạt mức 4: 0/06  - Tỉ lệ: 0%</w:t>
      </w:r>
    </w:p>
    <w:p w14:paraId="339CD376" w14:textId="2738B59D" w:rsidR="002E11A9" w:rsidRPr="00AE259F" w:rsidRDefault="005C7104"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 xml:space="preserve">Với kết quả tự đánh giá trên, trường mầm non </w:t>
      </w:r>
      <w:r w:rsidR="00D553CE" w:rsidRPr="00AE259F">
        <w:rPr>
          <w:rFonts w:ascii="Times New Roman" w:hAnsi="Times New Roman" w:cs="Times New Roman"/>
        </w:rPr>
        <w:t xml:space="preserve">Bình Hòa </w:t>
      </w:r>
      <w:r w:rsidR="002E11A9" w:rsidRPr="00AE259F">
        <w:rPr>
          <w:rFonts w:ascii="Times New Roman" w:hAnsi="Times New Roman" w:cs="Times New Roman"/>
        </w:rPr>
        <w:t>xác định và tự nhận trường đạt chuẩn kiểm định chất lượng giáo dục cấp độ 2, trường chuẩn quốc gia mức độ 1.</w:t>
      </w:r>
    </w:p>
    <w:p w14:paraId="22691D5A" w14:textId="17AEC8B3" w:rsidR="002E11A9" w:rsidRPr="00AE259F" w:rsidRDefault="005C7104" w:rsidP="0014415E">
      <w:pPr>
        <w:jc w:val="both"/>
        <w:rPr>
          <w:rFonts w:ascii="Times New Roman" w:hAnsi="Times New Roman" w:cs="Times New Roman"/>
        </w:rPr>
      </w:pPr>
      <w:r>
        <w:rPr>
          <w:rFonts w:ascii="Times New Roman" w:hAnsi="Times New Roman" w:cs="Times New Roman"/>
        </w:rPr>
        <w:tab/>
      </w:r>
      <w:r w:rsidR="002E11A9" w:rsidRPr="00AE259F">
        <w:rPr>
          <w:rFonts w:ascii="Times New Roman" w:hAnsi="Times New Roman" w:cs="Times New Roman"/>
        </w:rPr>
        <w:t>Trên đây là báo cáo tự đánh giá về công tác kiểm định chất lượng giáo dục và trường chuẩn quốc gia tại thời điểm tháng 0</w:t>
      </w:r>
      <w:r w:rsidR="00E56E7C">
        <w:rPr>
          <w:rFonts w:ascii="Times New Roman" w:hAnsi="Times New Roman" w:cs="Times New Roman"/>
        </w:rPr>
        <w:t>5</w:t>
      </w:r>
      <w:r w:rsidR="002E11A9" w:rsidRPr="00AE259F">
        <w:rPr>
          <w:rFonts w:ascii="Times New Roman" w:hAnsi="Times New Roman" w:cs="Times New Roman"/>
        </w:rPr>
        <w:t xml:space="preserve"> năm 202</w:t>
      </w:r>
      <w:r w:rsidR="00726A58">
        <w:rPr>
          <w:rFonts w:ascii="Times New Roman" w:hAnsi="Times New Roman" w:cs="Times New Roman"/>
        </w:rPr>
        <w:t>6</w:t>
      </w:r>
      <w:r w:rsidR="002E11A9" w:rsidRPr="00AE259F">
        <w:rPr>
          <w:rFonts w:ascii="Times New Roman" w:hAnsi="Times New Roman" w:cs="Times New Roman"/>
        </w:rPr>
        <w:t xml:space="preserve"> của trường mầm non </w:t>
      </w:r>
      <w:r w:rsidR="00D553CE" w:rsidRPr="00AE259F">
        <w:rPr>
          <w:rFonts w:ascii="Times New Roman" w:hAnsi="Times New Roman" w:cs="Times New Roman"/>
        </w:rPr>
        <w:t>Bình Hòa</w:t>
      </w:r>
      <w:r w:rsidR="002E11A9" w:rsidRPr="00AE259F">
        <w:rPr>
          <w:rFonts w:ascii="Times New Roman" w:hAnsi="Times New Roman" w:cs="Times New Roman"/>
        </w:rPr>
        <w:t xml:space="preserve">, </w:t>
      </w:r>
      <w:r w:rsidR="00726A58">
        <w:rPr>
          <w:rFonts w:ascii="Times New Roman" w:hAnsi="Times New Roman" w:cs="Times New Roman"/>
        </w:rPr>
        <w:t>xã</w:t>
      </w:r>
      <w:r w:rsidR="002E11A9" w:rsidRPr="00AE259F">
        <w:rPr>
          <w:rFonts w:ascii="Times New Roman" w:hAnsi="Times New Roman" w:cs="Times New Roman"/>
        </w:rPr>
        <w:t xml:space="preserve">Giao Thủy, tỉnh </w:t>
      </w:r>
      <w:r w:rsidR="00726A58">
        <w:rPr>
          <w:rFonts w:ascii="Times New Roman" w:hAnsi="Times New Roman" w:cs="Times New Roman"/>
        </w:rPr>
        <w:t>Ninh Bình</w:t>
      </w:r>
      <w:r w:rsidR="002E11A9" w:rsidRPr="00AE259F">
        <w:rPr>
          <w:rFonts w:ascii="Times New Roman" w:hAnsi="Times New Roman" w:cs="Times New Roman"/>
        </w:rPr>
        <w:t>.</w:t>
      </w:r>
    </w:p>
    <w:p w14:paraId="3597C41D" w14:textId="26F944E4" w:rsidR="002E11A9" w:rsidRPr="00AE259F" w:rsidRDefault="002E11A9" w:rsidP="0014415E">
      <w:pPr>
        <w:jc w:val="both"/>
        <w:rPr>
          <w:rFonts w:ascii="Times New Roman" w:hAnsi="Times New Roman" w:cs="Times New Roman"/>
        </w:rPr>
      </w:pPr>
    </w:p>
    <w:tbl>
      <w:tblPr>
        <w:tblW w:w="0" w:type="auto"/>
        <w:tblLook w:val="04A0" w:firstRow="1" w:lastRow="0" w:firstColumn="1" w:lastColumn="0" w:noHBand="0" w:noVBand="1"/>
      </w:tblPr>
      <w:tblGrid>
        <w:gridCol w:w="3936"/>
        <w:gridCol w:w="5352"/>
      </w:tblGrid>
      <w:tr w:rsidR="00BE60FE" w:rsidRPr="00AE259F" w14:paraId="1C2A8EF8" w14:textId="77777777" w:rsidTr="002E11A9">
        <w:tc>
          <w:tcPr>
            <w:tcW w:w="3936" w:type="dxa"/>
          </w:tcPr>
          <w:p w14:paraId="1A4B4BC7" w14:textId="52AF134D" w:rsidR="002E11A9" w:rsidRPr="00AE259F" w:rsidRDefault="002E11A9" w:rsidP="0014415E">
            <w:pPr>
              <w:jc w:val="both"/>
              <w:rPr>
                <w:rFonts w:ascii="Times New Roman" w:hAnsi="Times New Roman" w:cs="Times New Roman"/>
              </w:rPr>
            </w:pPr>
            <w:bookmarkStart w:id="1" w:name="_GoBack"/>
            <w:bookmarkEnd w:id="1"/>
          </w:p>
        </w:tc>
        <w:tc>
          <w:tcPr>
            <w:tcW w:w="5352" w:type="dxa"/>
          </w:tcPr>
          <w:p w14:paraId="55A6D075" w14:textId="547C35C1" w:rsidR="002E11A9" w:rsidRPr="00E56E7C" w:rsidRDefault="00726A58" w:rsidP="00E56E7C">
            <w:pPr>
              <w:jc w:val="center"/>
              <w:rPr>
                <w:rFonts w:ascii="Times New Roman" w:hAnsi="Times New Roman" w:cs="Times New Roman"/>
                <w:b/>
                <w:bCs/>
              </w:rPr>
            </w:pPr>
            <w:r>
              <w:rPr>
                <w:rFonts w:ascii="Times New Roman" w:hAnsi="Times New Roman" w:cs="Times New Roman"/>
                <w:b/>
                <w:bCs/>
              </w:rPr>
              <w:t>Giao Thuỷ</w:t>
            </w:r>
            <w:r w:rsidR="002E11A9" w:rsidRPr="00E56E7C">
              <w:rPr>
                <w:rFonts w:ascii="Times New Roman" w:hAnsi="Times New Roman" w:cs="Times New Roman"/>
                <w:b/>
                <w:bCs/>
              </w:rPr>
              <w:t xml:space="preserve">,  ngày </w:t>
            </w:r>
            <w:r w:rsidR="00E56E7C" w:rsidRPr="00E56E7C">
              <w:rPr>
                <w:rFonts w:ascii="Times New Roman" w:hAnsi="Times New Roman" w:cs="Times New Roman"/>
                <w:b/>
                <w:bCs/>
              </w:rPr>
              <w:t>20</w:t>
            </w:r>
            <w:r w:rsidR="002E11A9" w:rsidRPr="00E56E7C">
              <w:rPr>
                <w:rFonts w:ascii="Times New Roman" w:hAnsi="Times New Roman" w:cs="Times New Roman"/>
                <w:b/>
                <w:bCs/>
              </w:rPr>
              <w:t xml:space="preserve"> tháng 0</w:t>
            </w:r>
            <w:r w:rsidR="00E56E7C" w:rsidRPr="00E56E7C">
              <w:rPr>
                <w:rFonts w:ascii="Times New Roman" w:hAnsi="Times New Roman" w:cs="Times New Roman"/>
                <w:b/>
                <w:bCs/>
              </w:rPr>
              <w:t>5</w:t>
            </w:r>
            <w:r w:rsidR="00DD20A6">
              <w:rPr>
                <w:rFonts w:ascii="Times New Roman" w:hAnsi="Times New Roman" w:cs="Times New Roman"/>
                <w:b/>
                <w:bCs/>
              </w:rPr>
              <w:t xml:space="preserve"> </w:t>
            </w:r>
            <w:r w:rsidR="002E11A9" w:rsidRPr="00E56E7C">
              <w:rPr>
                <w:rFonts w:ascii="Times New Roman" w:hAnsi="Times New Roman" w:cs="Times New Roman"/>
                <w:b/>
                <w:bCs/>
              </w:rPr>
              <w:t>năm 202</w:t>
            </w:r>
            <w:r>
              <w:rPr>
                <w:rFonts w:ascii="Times New Roman" w:hAnsi="Times New Roman" w:cs="Times New Roman"/>
                <w:b/>
                <w:bCs/>
              </w:rPr>
              <w:t>6</w:t>
            </w:r>
          </w:p>
          <w:p w14:paraId="7009E02F" w14:textId="77777777" w:rsidR="00BE60FE" w:rsidRDefault="00BE60FE" w:rsidP="00E56E7C">
            <w:pPr>
              <w:jc w:val="center"/>
              <w:rPr>
                <w:rFonts w:ascii="Times New Roman" w:hAnsi="Times New Roman" w:cs="Times New Roman"/>
                <w:b/>
                <w:bCs/>
              </w:rPr>
            </w:pPr>
          </w:p>
          <w:p w14:paraId="7B97F70F" w14:textId="20C79019" w:rsidR="002E11A9" w:rsidRPr="00E56E7C" w:rsidRDefault="00BE60FE" w:rsidP="00E56E7C">
            <w:pPr>
              <w:jc w:val="center"/>
              <w:rPr>
                <w:rFonts w:ascii="Times New Roman" w:hAnsi="Times New Roman" w:cs="Times New Roman"/>
                <w:b/>
                <w:bCs/>
              </w:rPr>
            </w:pPr>
            <w:r>
              <w:rPr>
                <w:rFonts w:ascii="Times New Roman" w:hAnsi="Times New Roman" w:cs="Times New Roman"/>
                <w:b/>
                <w:bCs/>
                <w:noProof/>
              </w:rPr>
              <w:lastRenderedPageBreak/>
              <w:drawing>
                <wp:anchor distT="0" distB="0" distL="114300" distR="114300" simplePos="0" relativeHeight="251662336" behindDoc="0" locked="0" layoutInCell="1" allowOverlap="1" wp14:anchorId="1D30F135" wp14:editId="4E01AC9B">
                  <wp:simplePos x="0" y="0"/>
                  <wp:positionH relativeFrom="column">
                    <wp:posOffset>177165</wp:posOffset>
                  </wp:positionH>
                  <wp:positionV relativeFrom="paragraph">
                    <wp:posOffset>146225</wp:posOffset>
                  </wp:positionV>
                  <wp:extent cx="1315651" cy="12476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ấu trường.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19098" cy="1250869"/>
                          </a:xfrm>
                          <a:prstGeom prst="rect">
                            <a:avLst/>
                          </a:prstGeom>
                        </pic:spPr>
                      </pic:pic>
                    </a:graphicData>
                  </a:graphic>
                  <wp14:sizeRelH relativeFrom="page">
                    <wp14:pctWidth>0</wp14:pctWidth>
                  </wp14:sizeRelH>
                  <wp14:sizeRelV relativeFrom="page">
                    <wp14:pctHeight>0</wp14:pctHeight>
                  </wp14:sizeRelV>
                </wp:anchor>
              </w:drawing>
            </w:r>
            <w:r w:rsidR="002E11A9" w:rsidRPr="00E56E7C">
              <w:rPr>
                <w:rFonts w:ascii="Times New Roman" w:hAnsi="Times New Roman" w:cs="Times New Roman"/>
                <w:b/>
                <w:bCs/>
              </w:rPr>
              <w:t>HIỆU TRƯỞNG</w:t>
            </w:r>
          </w:p>
          <w:p w14:paraId="0FEE037F" w14:textId="6EFE61F5" w:rsidR="002E11A9" w:rsidRPr="00E56E7C" w:rsidRDefault="00BE60FE" w:rsidP="00E56E7C">
            <w:pPr>
              <w:jc w:val="center"/>
              <w:rPr>
                <w:rFonts w:ascii="Times New Roman" w:hAnsi="Times New Roman" w:cs="Times New Roman"/>
                <w:b/>
                <w:bCs/>
              </w:rPr>
            </w:pPr>
            <w:r>
              <w:rPr>
                <w:rFonts w:ascii="Times New Roman" w:hAnsi="Times New Roman" w:cs="Times New Roman"/>
                <w:b/>
                <w:bCs/>
                <w:noProof/>
              </w:rPr>
              <w:drawing>
                <wp:anchor distT="0" distB="0" distL="114300" distR="114300" simplePos="0" relativeHeight="251657216" behindDoc="0" locked="0" layoutInCell="1" allowOverlap="1" wp14:anchorId="14E95A06" wp14:editId="7382BE96">
                  <wp:simplePos x="0" y="0"/>
                  <wp:positionH relativeFrom="column">
                    <wp:posOffset>954405</wp:posOffset>
                  </wp:positionH>
                  <wp:positionV relativeFrom="paragraph">
                    <wp:posOffset>95885</wp:posOffset>
                  </wp:positionV>
                  <wp:extent cx="1936377" cy="685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ữ_ký_chị_hươ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36377" cy="685800"/>
                          </a:xfrm>
                          <a:prstGeom prst="rect">
                            <a:avLst/>
                          </a:prstGeom>
                        </pic:spPr>
                      </pic:pic>
                    </a:graphicData>
                  </a:graphic>
                  <wp14:sizeRelH relativeFrom="page">
                    <wp14:pctWidth>0</wp14:pctWidth>
                  </wp14:sizeRelH>
                  <wp14:sizeRelV relativeFrom="page">
                    <wp14:pctHeight>0</wp14:pctHeight>
                  </wp14:sizeRelV>
                </wp:anchor>
              </w:drawing>
            </w:r>
          </w:p>
          <w:p w14:paraId="3908DB28" w14:textId="0F311AF3" w:rsidR="000A42B6" w:rsidRPr="00E56E7C" w:rsidRDefault="00BE60FE" w:rsidP="00BE60FE">
            <w:pPr>
              <w:tabs>
                <w:tab w:val="left" w:pos="1296"/>
              </w:tabs>
              <w:rPr>
                <w:rFonts w:ascii="Times New Roman" w:hAnsi="Times New Roman" w:cs="Times New Roman"/>
                <w:b/>
                <w:bCs/>
              </w:rPr>
            </w:pPr>
            <w:r>
              <w:rPr>
                <w:rFonts w:ascii="Times New Roman" w:hAnsi="Times New Roman" w:cs="Times New Roman"/>
                <w:b/>
                <w:bCs/>
              </w:rPr>
              <w:tab/>
            </w:r>
          </w:p>
          <w:p w14:paraId="23CC53F7" w14:textId="6780A733" w:rsidR="000A42B6" w:rsidRPr="00E56E7C" w:rsidRDefault="000A42B6" w:rsidP="00E56E7C">
            <w:pPr>
              <w:jc w:val="center"/>
              <w:rPr>
                <w:rFonts w:ascii="Times New Roman" w:hAnsi="Times New Roman" w:cs="Times New Roman"/>
                <w:b/>
                <w:bCs/>
              </w:rPr>
            </w:pPr>
          </w:p>
          <w:p w14:paraId="70BDFAAD" w14:textId="5D93D4EE" w:rsidR="002E11A9" w:rsidRPr="00E56E7C" w:rsidRDefault="002E11A9" w:rsidP="00E56E7C">
            <w:pPr>
              <w:jc w:val="center"/>
              <w:rPr>
                <w:rFonts w:ascii="Times New Roman" w:hAnsi="Times New Roman" w:cs="Times New Roman"/>
                <w:b/>
                <w:bCs/>
              </w:rPr>
            </w:pPr>
          </w:p>
          <w:p w14:paraId="4346B7C8" w14:textId="49B81627" w:rsidR="002E11A9" w:rsidRPr="00E56E7C" w:rsidRDefault="00726A58" w:rsidP="00E56E7C">
            <w:pPr>
              <w:jc w:val="center"/>
              <w:rPr>
                <w:rFonts w:ascii="Times New Roman" w:hAnsi="Times New Roman" w:cs="Times New Roman"/>
                <w:b/>
                <w:bCs/>
              </w:rPr>
            </w:pPr>
            <w:r>
              <w:rPr>
                <w:rFonts w:ascii="Times New Roman" w:hAnsi="Times New Roman" w:cs="Times New Roman"/>
                <w:b/>
                <w:bCs/>
              </w:rPr>
              <w:t>Bùi Thanh Hương</w:t>
            </w:r>
          </w:p>
          <w:p w14:paraId="0B055418" w14:textId="73256A39" w:rsidR="002E11A9" w:rsidRPr="00E56E7C" w:rsidRDefault="002E11A9" w:rsidP="00E56E7C">
            <w:pPr>
              <w:jc w:val="center"/>
              <w:rPr>
                <w:rFonts w:ascii="Times New Roman" w:hAnsi="Times New Roman" w:cs="Times New Roman"/>
                <w:b/>
                <w:bCs/>
              </w:rPr>
            </w:pPr>
          </w:p>
          <w:p w14:paraId="6677C76D" w14:textId="2DB20070" w:rsidR="002E11A9" w:rsidRPr="00E56E7C" w:rsidRDefault="002E11A9" w:rsidP="00E56E7C">
            <w:pPr>
              <w:jc w:val="center"/>
              <w:rPr>
                <w:rFonts w:ascii="Times New Roman" w:hAnsi="Times New Roman" w:cs="Times New Roman"/>
                <w:b/>
                <w:bCs/>
              </w:rPr>
            </w:pPr>
          </w:p>
        </w:tc>
      </w:tr>
      <w:tr w:rsidR="00BE60FE" w:rsidRPr="00AE259F" w14:paraId="04AD021F" w14:textId="77777777" w:rsidTr="002E11A9">
        <w:tc>
          <w:tcPr>
            <w:tcW w:w="3936" w:type="dxa"/>
          </w:tcPr>
          <w:p w14:paraId="697791DA" w14:textId="77777777" w:rsidR="00E56E7C" w:rsidRPr="00AE259F" w:rsidRDefault="00E56E7C" w:rsidP="0014415E">
            <w:pPr>
              <w:jc w:val="both"/>
              <w:rPr>
                <w:rFonts w:ascii="Times New Roman" w:hAnsi="Times New Roman" w:cs="Times New Roman"/>
              </w:rPr>
            </w:pPr>
          </w:p>
        </w:tc>
        <w:tc>
          <w:tcPr>
            <w:tcW w:w="5352" w:type="dxa"/>
          </w:tcPr>
          <w:p w14:paraId="2B234F7C" w14:textId="4D629E9C" w:rsidR="00E56E7C" w:rsidRPr="00AE259F" w:rsidRDefault="00E56E7C" w:rsidP="0014415E">
            <w:pPr>
              <w:jc w:val="both"/>
              <w:rPr>
                <w:rFonts w:ascii="Times New Roman" w:hAnsi="Times New Roman" w:cs="Times New Roman"/>
              </w:rPr>
            </w:pPr>
          </w:p>
        </w:tc>
      </w:tr>
    </w:tbl>
    <w:p w14:paraId="27BB88ED" w14:textId="455F86B5" w:rsidR="002E11A9" w:rsidRPr="00AE259F" w:rsidRDefault="002E11A9" w:rsidP="0014415E">
      <w:pPr>
        <w:jc w:val="both"/>
        <w:rPr>
          <w:rFonts w:ascii="Times New Roman" w:hAnsi="Times New Roman" w:cs="Times New Roman"/>
        </w:rPr>
      </w:pPr>
    </w:p>
    <w:p w14:paraId="6080B4DA" w14:textId="77777777" w:rsidR="002E11A9" w:rsidRPr="00AE259F" w:rsidRDefault="002E11A9" w:rsidP="0014415E">
      <w:pPr>
        <w:jc w:val="both"/>
        <w:rPr>
          <w:rFonts w:ascii="Times New Roman" w:hAnsi="Times New Roman" w:cs="Times New Roman"/>
        </w:rPr>
      </w:pPr>
    </w:p>
    <w:p w14:paraId="44A6F758" w14:textId="77777777" w:rsidR="002E11A9" w:rsidRPr="00AE259F" w:rsidRDefault="002E11A9" w:rsidP="0014415E">
      <w:pPr>
        <w:jc w:val="both"/>
        <w:rPr>
          <w:rFonts w:ascii="Times New Roman" w:hAnsi="Times New Roman" w:cs="Times New Roman"/>
        </w:rPr>
      </w:pPr>
    </w:p>
    <w:p w14:paraId="546BD73D" w14:textId="77777777" w:rsidR="002E11A9" w:rsidRPr="00AE259F" w:rsidRDefault="002E11A9" w:rsidP="0014415E">
      <w:pPr>
        <w:jc w:val="both"/>
        <w:rPr>
          <w:rFonts w:ascii="Times New Roman" w:hAnsi="Times New Roman" w:cs="Times New Roman"/>
        </w:rPr>
      </w:pPr>
    </w:p>
    <w:p w14:paraId="482D2B0F" w14:textId="77777777" w:rsidR="002E11A9" w:rsidRPr="00AE259F" w:rsidRDefault="002E11A9" w:rsidP="0014415E">
      <w:pPr>
        <w:jc w:val="both"/>
        <w:rPr>
          <w:rFonts w:ascii="Times New Roman" w:hAnsi="Times New Roman" w:cs="Times New Roman"/>
        </w:rPr>
      </w:pPr>
    </w:p>
    <w:p w14:paraId="07D9A782" w14:textId="77777777" w:rsidR="00204717" w:rsidRPr="00AE259F" w:rsidRDefault="00204717" w:rsidP="0014415E">
      <w:pPr>
        <w:jc w:val="both"/>
        <w:rPr>
          <w:rFonts w:ascii="Times New Roman" w:hAnsi="Times New Roman" w:cs="Times New Roman"/>
        </w:rPr>
      </w:pPr>
    </w:p>
    <w:sectPr w:rsidR="00204717" w:rsidRPr="00AE259F" w:rsidSect="00163059">
      <w:footerReference w:type="default" r:id="rId12"/>
      <w:pgSz w:w="11907" w:h="16839" w:code="9"/>
      <w:pgMar w:top="1134" w:right="1134" w:bottom="1134" w:left="1701" w:header="425"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23309" w14:textId="77777777" w:rsidR="00E31E78" w:rsidRDefault="00E31E78" w:rsidP="00A23216">
      <w:pPr>
        <w:spacing w:line="240" w:lineRule="auto"/>
      </w:pPr>
      <w:r>
        <w:separator/>
      </w:r>
    </w:p>
  </w:endnote>
  <w:endnote w:type="continuationSeparator" w:id="0">
    <w:p w14:paraId="3930E4C7" w14:textId="77777777" w:rsidR="00E31E78" w:rsidRDefault="00E31E78" w:rsidP="00A232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VnTime">
    <w:altName w:val="Times New Roman"/>
    <w:charset w:val="00"/>
    <w:family w:val="swiss"/>
    <w:pitch w:val="variable"/>
    <w:sig w:usb0="00000003" w:usb1="00000000" w:usb2="00000000" w:usb3="00000000" w:csb0="00000001" w:csb1="00000000"/>
  </w:font>
  <w:font w:name="Microsoft Himalaya">
    <w:panose1 w:val="01010100010101010101"/>
    <w:charset w:val="00"/>
    <w:family w:val="auto"/>
    <w:pitch w:val="variable"/>
    <w:sig w:usb0="80000003" w:usb1="00010000" w:usb2="00000040" w:usb3="00000000" w:csb0="00000001" w:csb1="00000000"/>
  </w:font>
  <w:font w:name=".VnTimeH">
    <w:altName w:val="Courier New"/>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AvantH">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A5C09" w14:textId="77777777" w:rsidR="00850CE3" w:rsidRDefault="00850CE3">
    <w:pPr>
      <w:pStyle w:val="Footer"/>
      <w:jc w:val="right"/>
    </w:pPr>
  </w:p>
  <w:p w14:paraId="0739B644" w14:textId="77777777" w:rsidR="00850CE3" w:rsidRDefault="00850CE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DB0CD" w14:textId="5BBADE33" w:rsidR="00850CE3" w:rsidRDefault="00850CE3">
    <w:pPr>
      <w:pStyle w:val="Footer"/>
      <w:jc w:val="center"/>
    </w:pPr>
  </w:p>
  <w:p w14:paraId="6DCC05CD" w14:textId="77777777" w:rsidR="00850CE3" w:rsidRDefault="00850CE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8138F" w14:textId="77777777" w:rsidR="00E31E78" w:rsidRDefault="00E31E78" w:rsidP="00A23216">
      <w:pPr>
        <w:spacing w:line="240" w:lineRule="auto"/>
      </w:pPr>
      <w:r>
        <w:separator/>
      </w:r>
    </w:p>
  </w:footnote>
  <w:footnote w:type="continuationSeparator" w:id="0">
    <w:p w14:paraId="2BB7F77A" w14:textId="77777777" w:rsidR="00E31E78" w:rsidRDefault="00E31E78" w:rsidP="00A232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9149284"/>
      <w:docPartObj>
        <w:docPartGallery w:val="Page Numbers (Top of Page)"/>
        <w:docPartUnique/>
      </w:docPartObj>
    </w:sdtPr>
    <w:sdtEndPr>
      <w:rPr>
        <w:noProof/>
      </w:rPr>
    </w:sdtEndPr>
    <w:sdtContent>
      <w:p w14:paraId="2F95A910" w14:textId="633B1608" w:rsidR="00850CE3" w:rsidRDefault="00850CE3">
        <w:pPr>
          <w:pStyle w:val="Header"/>
          <w:jc w:val="center"/>
        </w:pPr>
        <w:r>
          <w:fldChar w:fldCharType="begin"/>
        </w:r>
        <w:r>
          <w:instrText xml:space="preserve"> PAGE   \* MERGEFORMAT </w:instrText>
        </w:r>
        <w:r>
          <w:fldChar w:fldCharType="separate"/>
        </w:r>
        <w:r w:rsidR="0080215B">
          <w:rPr>
            <w:noProof/>
          </w:rPr>
          <w:t>116</w:t>
        </w:r>
        <w:r>
          <w:rPr>
            <w:noProof/>
          </w:rPr>
          <w:fldChar w:fldCharType="end"/>
        </w:r>
      </w:p>
    </w:sdtContent>
  </w:sdt>
  <w:p w14:paraId="0BC31CAF" w14:textId="05C57FC3" w:rsidR="00850CE3" w:rsidRDefault="00850CE3">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2CE0"/>
    <w:multiLevelType w:val="hybridMultilevel"/>
    <w:tmpl w:val="F878B2D4"/>
    <w:lvl w:ilvl="0" w:tplc="61383462">
      <w:start w:val="4"/>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4FE374D"/>
    <w:multiLevelType w:val="hybridMultilevel"/>
    <w:tmpl w:val="BC244BD6"/>
    <w:lvl w:ilvl="0" w:tplc="9A6CB754">
      <w:start w:val="4"/>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AC2574F"/>
    <w:multiLevelType w:val="hybridMultilevel"/>
    <w:tmpl w:val="83CCB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E19C0"/>
    <w:multiLevelType w:val="hybridMultilevel"/>
    <w:tmpl w:val="3348986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2D108E7"/>
    <w:multiLevelType w:val="hybridMultilevel"/>
    <w:tmpl w:val="5E6A843A"/>
    <w:lvl w:ilvl="0" w:tplc="ACC6DC7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46B752E"/>
    <w:multiLevelType w:val="multilevel"/>
    <w:tmpl w:val="6B9A8E9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7F972B0"/>
    <w:multiLevelType w:val="hybridMultilevel"/>
    <w:tmpl w:val="23E8E0AE"/>
    <w:lvl w:ilvl="0" w:tplc="E8D6210C">
      <w:start w:val="3"/>
      <w:numFmt w:val="decimal"/>
      <w:lvlText w:val="%1."/>
      <w:lvlJc w:val="left"/>
      <w:pPr>
        <w:tabs>
          <w:tab w:val="num" w:pos="1035"/>
        </w:tabs>
        <w:ind w:left="1035" w:hanging="360"/>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7" w15:restartNumberingAfterBreak="0">
    <w:nsid w:val="18233E35"/>
    <w:multiLevelType w:val="hybridMultilevel"/>
    <w:tmpl w:val="3434FDFC"/>
    <w:lvl w:ilvl="0" w:tplc="308844B4">
      <w:start w:val="3"/>
      <w:numFmt w:val="decimal"/>
      <w:lvlText w:val="%1."/>
      <w:lvlJc w:val="left"/>
      <w:pPr>
        <w:ind w:left="1035" w:hanging="360"/>
      </w:pPr>
      <w:rPr>
        <w:rFonts w:eastAsia="Times New Roman" w:hint="default"/>
        <w:b/>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8" w15:restartNumberingAfterBreak="0">
    <w:nsid w:val="19160A25"/>
    <w:multiLevelType w:val="hybridMultilevel"/>
    <w:tmpl w:val="E790404E"/>
    <w:lvl w:ilvl="0" w:tplc="90F4814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614E6C"/>
    <w:multiLevelType w:val="hybridMultilevel"/>
    <w:tmpl w:val="BE9AB3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6C1FDB"/>
    <w:multiLevelType w:val="hybridMultilevel"/>
    <w:tmpl w:val="8570AF3C"/>
    <w:lvl w:ilvl="0" w:tplc="3A202CF8">
      <w:start w:val="1"/>
      <w:numFmt w:val="lowerLetter"/>
      <w:lvlText w:val="%1)"/>
      <w:lvlJc w:val="left"/>
      <w:pPr>
        <w:ind w:left="1080" w:hanging="360"/>
      </w:pPr>
      <w:rPr>
        <w:rFonts w:eastAsia="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BF6C64"/>
    <w:multiLevelType w:val="hybridMultilevel"/>
    <w:tmpl w:val="42A87F18"/>
    <w:lvl w:ilvl="0" w:tplc="B42CA03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F181CDE"/>
    <w:multiLevelType w:val="hybridMultilevel"/>
    <w:tmpl w:val="BF2EED7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47E2C11"/>
    <w:multiLevelType w:val="hybridMultilevel"/>
    <w:tmpl w:val="B79A0F0C"/>
    <w:lvl w:ilvl="0" w:tplc="25C8B350">
      <w:start w:val="4"/>
      <w:numFmt w:val="decimal"/>
      <w:lvlText w:val="%1."/>
      <w:lvlJc w:val="left"/>
      <w:pPr>
        <w:tabs>
          <w:tab w:val="num" w:pos="1035"/>
        </w:tabs>
        <w:ind w:left="1035" w:hanging="360"/>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14" w15:restartNumberingAfterBreak="0">
    <w:nsid w:val="2764558D"/>
    <w:multiLevelType w:val="hybridMultilevel"/>
    <w:tmpl w:val="3BC8C0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8742C59"/>
    <w:multiLevelType w:val="hybridMultilevel"/>
    <w:tmpl w:val="CCB837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D7234E9"/>
    <w:multiLevelType w:val="hybridMultilevel"/>
    <w:tmpl w:val="EC66852A"/>
    <w:lvl w:ilvl="0" w:tplc="0409000F">
      <w:start w:val="2"/>
      <w:numFmt w:val="upperLetter"/>
      <w:lvlText w:val="%1."/>
      <w:lvlJc w:val="left"/>
      <w:pPr>
        <w:tabs>
          <w:tab w:val="num" w:pos="1125"/>
        </w:tabs>
        <w:ind w:left="1125" w:hanging="405"/>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32227217"/>
    <w:multiLevelType w:val="hybridMultilevel"/>
    <w:tmpl w:val="A40A8332"/>
    <w:lvl w:ilvl="0" w:tplc="47005A1E">
      <w:numFmt w:val="bullet"/>
      <w:lvlText w:val="-"/>
      <w:lvlJc w:val="left"/>
      <w:pPr>
        <w:ind w:left="920" w:hanging="360"/>
      </w:pPr>
      <w:rPr>
        <w:rFonts w:ascii="Times New Roman" w:eastAsia="Calibri"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8" w15:restartNumberingAfterBreak="0">
    <w:nsid w:val="35BA5491"/>
    <w:multiLevelType w:val="hybridMultilevel"/>
    <w:tmpl w:val="2CA4FAE8"/>
    <w:lvl w:ilvl="0" w:tplc="5A84033E">
      <w:start w:val="1"/>
      <w:numFmt w:val="decimal"/>
      <w:lvlText w:val="%1."/>
      <w:lvlJc w:val="left"/>
      <w:pPr>
        <w:ind w:left="1890" w:hanging="360"/>
      </w:pPr>
      <w:rPr>
        <w:rFonts w:ascii="Times New Roman" w:eastAsia="Times New Roman" w:hAnsi="Times New Roman"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9" w15:restartNumberingAfterBreak="0">
    <w:nsid w:val="39DF5FEF"/>
    <w:multiLevelType w:val="hybridMultilevel"/>
    <w:tmpl w:val="8A8EE18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8FB1C1A"/>
    <w:multiLevelType w:val="hybridMultilevel"/>
    <w:tmpl w:val="AAEA7634"/>
    <w:lvl w:ilvl="0" w:tplc="6406AD0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E5303CA"/>
    <w:multiLevelType w:val="hybridMultilevel"/>
    <w:tmpl w:val="6BFC2B48"/>
    <w:lvl w:ilvl="0" w:tplc="F65A87CA">
      <w:start w:val="1"/>
      <w:numFmt w:val="lowerLetter"/>
      <w:lvlText w:val="%1)"/>
      <w:lvlJc w:val="left"/>
      <w:pPr>
        <w:ind w:left="1080" w:hanging="360"/>
      </w:pPr>
      <w:rPr>
        <w:rFonts w:hint="default"/>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E5C604F"/>
    <w:multiLevelType w:val="hybridMultilevel"/>
    <w:tmpl w:val="24C056D8"/>
    <w:lvl w:ilvl="0" w:tplc="6FC2D7C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514211F3"/>
    <w:multiLevelType w:val="hybridMultilevel"/>
    <w:tmpl w:val="B3CC2522"/>
    <w:lvl w:ilvl="0" w:tplc="F65A87CA">
      <w:start w:val="1"/>
      <w:numFmt w:val="lowerLetter"/>
      <w:lvlText w:val="%1)"/>
      <w:lvlJc w:val="left"/>
      <w:pPr>
        <w:ind w:left="1800" w:hanging="360"/>
      </w:pPr>
      <w:rPr>
        <w:rFonts w:hint="default"/>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85F6AB9"/>
    <w:multiLevelType w:val="hybridMultilevel"/>
    <w:tmpl w:val="CD4A05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055D22"/>
    <w:multiLevelType w:val="hybridMultilevel"/>
    <w:tmpl w:val="C0BA478C"/>
    <w:lvl w:ilvl="0" w:tplc="0409000F">
      <w:start w:val="1"/>
      <w:numFmt w:val="decimal"/>
      <w:lvlText w:val="%1."/>
      <w:lvlJc w:val="left"/>
      <w:pPr>
        <w:tabs>
          <w:tab w:val="num" w:pos="810"/>
        </w:tabs>
        <w:ind w:left="81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1BD4BBA"/>
    <w:multiLevelType w:val="hybridMultilevel"/>
    <w:tmpl w:val="B9B6016C"/>
    <w:lvl w:ilvl="0" w:tplc="1700B08E">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FD299B"/>
    <w:multiLevelType w:val="hybridMultilevel"/>
    <w:tmpl w:val="FB964CCA"/>
    <w:lvl w:ilvl="0" w:tplc="C6A41A1C">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8837E23"/>
    <w:multiLevelType w:val="hybridMultilevel"/>
    <w:tmpl w:val="C4E637A6"/>
    <w:lvl w:ilvl="0" w:tplc="F65A87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25"/>
  </w:num>
  <w:num w:numId="3">
    <w:abstractNumId w:val="18"/>
  </w:num>
  <w:num w:numId="4">
    <w:abstractNumId w:val="7"/>
  </w:num>
  <w:num w:numId="5">
    <w:abstractNumId w:val="15"/>
  </w:num>
  <w:num w:numId="6">
    <w:abstractNumId w:val="8"/>
  </w:num>
  <w:num w:numId="7">
    <w:abstractNumId w:val="3"/>
  </w:num>
  <w:num w:numId="8">
    <w:abstractNumId w:val="6"/>
  </w:num>
  <w:num w:numId="9">
    <w:abstractNumId w:val="16"/>
  </w:num>
  <w:num w:numId="10">
    <w:abstractNumId w:val="9"/>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3"/>
  </w:num>
  <w:num w:numId="16">
    <w:abstractNumId w:val="4"/>
  </w:num>
  <w:num w:numId="17">
    <w:abstractNumId w:val="22"/>
  </w:num>
  <w:num w:numId="18">
    <w:abstractNumId w:val="24"/>
  </w:num>
  <w:num w:numId="19">
    <w:abstractNumId w:val="19"/>
  </w:num>
  <w:num w:numId="20">
    <w:abstractNumId w:val="14"/>
  </w:num>
  <w:num w:numId="21">
    <w:abstractNumId w:val="20"/>
  </w:num>
  <w:num w:numId="22">
    <w:abstractNumId w:val="11"/>
  </w:num>
  <w:num w:numId="23">
    <w:abstractNumId w:val="12"/>
  </w:num>
  <w:num w:numId="24">
    <w:abstractNumId w:val="21"/>
  </w:num>
  <w:num w:numId="25">
    <w:abstractNumId w:val="23"/>
  </w:num>
  <w:num w:numId="26">
    <w:abstractNumId w:val="28"/>
  </w:num>
  <w:num w:numId="27">
    <w:abstractNumId w:val="27"/>
  </w:num>
  <w:num w:numId="28">
    <w:abstractNumId w:val="10"/>
  </w:num>
  <w:num w:numId="29">
    <w:abstractNumId w:val="0"/>
  </w:num>
  <w:num w:numId="30">
    <w:abstractNumId w:val="1"/>
  </w:num>
  <w:num w:numId="31">
    <w:abstractNumId w:val="17"/>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1A9"/>
    <w:rsid w:val="0000346D"/>
    <w:rsid w:val="00011FEA"/>
    <w:rsid w:val="0003158A"/>
    <w:rsid w:val="000412BB"/>
    <w:rsid w:val="00046237"/>
    <w:rsid w:val="00051754"/>
    <w:rsid w:val="00054481"/>
    <w:rsid w:val="0005507B"/>
    <w:rsid w:val="00056D1D"/>
    <w:rsid w:val="0005756A"/>
    <w:rsid w:val="000615E5"/>
    <w:rsid w:val="000771A0"/>
    <w:rsid w:val="00081CB3"/>
    <w:rsid w:val="00091655"/>
    <w:rsid w:val="000A42B6"/>
    <w:rsid w:val="000A5B52"/>
    <w:rsid w:val="000A6697"/>
    <w:rsid w:val="000B0C5D"/>
    <w:rsid w:val="000B5A22"/>
    <w:rsid w:val="000E04AB"/>
    <w:rsid w:val="000F7EFB"/>
    <w:rsid w:val="0011714F"/>
    <w:rsid w:val="00137306"/>
    <w:rsid w:val="0014415E"/>
    <w:rsid w:val="001458AB"/>
    <w:rsid w:val="00153497"/>
    <w:rsid w:val="00157D0E"/>
    <w:rsid w:val="00161F03"/>
    <w:rsid w:val="00163059"/>
    <w:rsid w:val="001767A6"/>
    <w:rsid w:val="00183CA2"/>
    <w:rsid w:val="001B2EE7"/>
    <w:rsid w:val="001C4C4C"/>
    <w:rsid w:val="001D0FC1"/>
    <w:rsid w:val="001D22F6"/>
    <w:rsid w:val="001D3117"/>
    <w:rsid w:val="001D6F88"/>
    <w:rsid w:val="001E1E00"/>
    <w:rsid w:val="001E7F7E"/>
    <w:rsid w:val="00204717"/>
    <w:rsid w:val="00222507"/>
    <w:rsid w:val="002510F3"/>
    <w:rsid w:val="002562B0"/>
    <w:rsid w:val="00264D6A"/>
    <w:rsid w:val="0027187C"/>
    <w:rsid w:val="00276F0E"/>
    <w:rsid w:val="0028395B"/>
    <w:rsid w:val="00285130"/>
    <w:rsid w:val="002864DD"/>
    <w:rsid w:val="002866C5"/>
    <w:rsid w:val="00287399"/>
    <w:rsid w:val="002A3CA3"/>
    <w:rsid w:val="002A3CA8"/>
    <w:rsid w:val="002B664C"/>
    <w:rsid w:val="002C6159"/>
    <w:rsid w:val="002D1E09"/>
    <w:rsid w:val="002D6976"/>
    <w:rsid w:val="002E11A9"/>
    <w:rsid w:val="002E77D8"/>
    <w:rsid w:val="002F3E86"/>
    <w:rsid w:val="003009DC"/>
    <w:rsid w:val="003047DB"/>
    <w:rsid w:val="003060EF"/>
    <w:rsid w:val="00306475"/>
    <w:rsid w:val="00323AA9"/>
    <w:rsid w:val="003250AD"/>
    <w:rsid w:val="00325406"/>
    <w:rsid w:val="00341824"/>
    <w:rsid w:val="00350679"/>
    <w:rsid w:val="00362AE7"/>
    <w:rsid w:val="0037129E"/>
    <w:rsid w:val="003839FC"/>
    <w:rsid w:val="0038644D"/>
    <w:rsid w:val="003865F1"/>
    <w:rsid w:val="00387246"/>
    <w:rsid w:val="003A01F2"/>
    <w:rsid w:val="003C24EF"/>
    <w:rsid w:val="003E28F4"/>
    <w:rsid w:val="003E374B"/>
    <w:rsid w:val="004255EC"/>
    <w:rsid w:val="004270A6"/>
    <w:rsid w:val="00430875"/>
    <w:rsid w:val="00432FE3"/>
    <w:rsid w:val="0043746C"/>
    <w:rsid w:val="00441A43"/>
    <w:rsid w:val="00441CF3"/>
    <w:rsid w:val="004475D0"/>
    <w:rsid w:val="0045256B"/>
    <w:rsid w:val="004769C9"/>
    <w:rsid w:val="0048781C"/>
    <w:rsid w:val="004951A1"/>
    <w:rsid w:val="004B7A03"/>
    <w:rsid w:val="004D1465"/>
    <w:rsid w:val="004D4D72"/>
    <w:rsid w:val="004E1C1F"/>
    <w:rsid w:val="004E7C9F"/>
    <w:rsid w:val="004F7FE0"/>
    <w:rsid w:val="00522C06"/>
    <w:rsid w:val="00527F97"/>
    <w:rsid w:val="00530D66"/>
    <w:rsid w:val="005353F1"/>
    <w:rsid w:val="005600F7"/>
    <w:rsid w:val="005806DF"/>
    <w:rsid w:val="00580D86"/>
    <w:rsid w:val="0058324E"/>
    <w:rsid w:val="005856D2"/>
    <w:rsid w:val="00592449"/>
    <w:rsid w:val="005A5B43"/>
    <w:rsid w:val="005B5247"/>
    <w:rsid w:val="005C7104"/>
    <w:rsid w:val="005D172D"/>
    <w:rsid w:val="005F171F"/>
    <w:rsid w:val="005F51B0"/>
    <w:rsid w:val="005F7139"/>
    <w:rsid w:val="00604CFD"/>
    <w:rsid w:val="00610E32"/>
    <w:rsid w:val="00626F20"/>
    <w:rsid w:val="00637D39"/>
    <w:rsid w:val="0065168F"/>
    <w:rsid w:val="00657D0C"/>
    <w:rsid w:val="00660BBF"/>
    <w:rsid w:val="00676CAD"/>
    <w:rsid w:val="00676EAE"/>
    <w:rsid w:val="00681749"/>
    <w:rsid w:val="00684BD5"/>
    <w:rsid w:val="00690CDF"/>
    <w:rsid w:val="00690F2F"/>
    <w:rsid w:val="006B7BB7"/>
    <w:rsid w:val="006C0DE8"/>
    <w:rsid w:val="006C10CC"/>
    <w:rsid w:val="006D1377"/>
    <w:rsid w:val="006D1AB2"/>
    <w:rsid w:val="006D4C83"/>
    <w:rsid w:val="006D7AA0"/>
    <w:rsid w:val="006E5045"/>
    <w:rsid w:val="006E7F8A"/>
    <w:rsid w:val="006F3247"/>
    <w:rsid w:val="0070430F"/>
    <w:rsid w:val="007105E3"/>
    <w:rsid w:val="00726A58"/>
    <w:rsid w:val="00730E52"/>
    <w:rsid w:val="007334B7"/>
    <w:rsid w:val="00736A20"/>
    <w:rsid w:val="007739CE"/>
    <w:rsid w:val="00784DB6"/>
    <w:rsid w:val="00786806"/>
    <w:rsid w:val="007A4E76"/>
    <w:rsid w:val="007A5E43"/>
    <w:rsid w:val="007B3787"/>
    <w:rsid w:val="007C1EEB"/>
    <w:rsid w:val="007C6B09"/>
    <w:rsid w:val="0080215B"/>
    <w:rsid w:val="00817091"/>
    <w:rsid w:val="00832A7F"/>
    <w:rsid w:val="00843221"/>
    <w:rsid w:val="00843F2B"/>
    <w:rsid w:val="008444CA"/>
    <w:rsid w:val="00850CE3"/>
    <w:rsid w:val="008637EF"/>
    <w:rsid w:val="00863CBC"/>
    <w:rsid w:val="00867C00"/>
    <w:rsid w:val="008723BF"/>
    <w:rsid w:val="00876600"/>
    <w:rsid w:val="00883465"/>
    <w:rsid w:val="00887CCF"/>
    <w:rsid w:val="00895357"/>
    <w:rsid w:val="008A20A5"/>
    <w:rsid w:val="008B6054"/>
    <w:rsid w:val="008B7386"/>
    <w:rsid w:val="008C6DFD"/>
    <w:rsid w:val="008D0810"/>
    <w:rsid w:val="008D19BC"/>
    <w:rsid w:val="008E2C18"/>
    <w:rsid w:val="008E39FF"/>
    <w:rsid w:val="008E3AFA"/>
    <w:rsid w:val="008F6B0B"/>
    <w:rsid w:val="008F6BFD"/>
    <w:rsid w:val="008F70DE"/>
    <w:rsid w:val="00900F78"/>
    <w:rsid w:val="00901DD5"/>
    <w:rsid w:val="009158F8"/>
    <w:rsid w:val="0091787D"/>
    <w:rsid w:val="009205AE"/>
    <w:rsid w:val="00932CB3"/>
    <w:rsid w:val="00934285"/>
    <w:rsid w:val="00942F30"/>
    <w:rsid w:val="009437E0"/>
    <w:rsid w:val="00947DDB"/>
    <w:rsid w:val="00983D98"/>
    <w:rsid w:val="009A044E"/>
    <w:rsid w:val="009A7BBA"/>
    <w:rsid w:val="009C7579"/>
    <w:rsid w:val="009D1F21"/>
    <w:rsid w:val="009D6E5D"/>
    <w:rsid w:val="009E4871"/>
    <w:rsid w:val="009E4FBF"/>
    <w:rsid w:val="00A05BAC"/>
    <w:rsid w:val="00A07D78"/>
    <w:rsid w:val="00A12468"/>
    <w:rsid w:val="00A23216"/>
    <w:rsid w:val="00A27904"/>
    <w:rsid w:val="00A32E8C"/>
    <w:rsid w:val="00A437E7"/>
    <w:rsid w:val="00A669DC"/>
    <w:rsid w:val="00A7269C"/>
    <w:rsid w:val="00A76F7B"/>
    <w:rsid w:val="00AA097B"/>
    <w:rsid w:val="00AA1E98"/>
    <w:rsid w:val="00AD21D4"/>
    <w:rsid w:val="00AD337A"/>
    <w:rsid w:val="00AD585C"/>
    <w:rsid w:val="00AE259F"/>
    <w:rsid w:val="00AE7B35"/>
    <w:rsid w:val="00AF3A07"/>
    <w:rsid w:val="00B345F7"/>
    <w:rsid w:val="00B34F4A"/>
    <w:rsid w:val="00B474CC"/>
    <w:rsid w:val="00B52693"/>
    <w:rsid w:val="00B54182"/>
    <w:rsid w:val="00B54D93"/>
    <w:rsid w:val="00B657C5"/>
    <w:rsid w:val="00B70CA4"/>
    <w:rsid w:val="00B77185"/>
    <w:rsid w:val="00BA6CB1"/>
    <w:rsid w:val="00BB069D"/>
    <w:rsid w:val="00BB65D8"/>
    <w:rsid w:val="00BD6453"/>
    <w:rsid w:val="00BE3A2E"/>
    <w:rsid w:val="00BE60FE"/>
    <w:rsid w:val="00BE7C2D"/>
    <w:rsid w:val="00BF2C91"/>
    <w:rsid w:val="00BF6CC7"/>
    <w:rsid w:val="00BF7579"/>
    <w:rsid w:val="00C058D4"/>
    <w:rsid w:val="00C4024E"/>
    <w:rsid w:val="00C4222E"/>
    <w:rsid w:val="00C429A7"/>
    <w:rsid w:val="00C43C2B"/>
    <w:rsid w:val="00C441E6"/>
    <w:rsid w:val="00C54CFF"/>
    <w:rsid w:val="00C67FC6"/>
    <w:rsid w:val="00C70BD0"/>
    <w:rsid w:val="00C71678"/>
    <w:rsid w:val="00C74759"/>
    <w:rsid w:val="00C75011"/>
    <w:rsid w:val="00C750D6"/>
    <w:rsid w:val="00C76FE3"/>
    <w:rsid w:val="00C82E41"/>
    <w:rsid w:val="00C95422"/>
    <w:rsid w:val="00CA05B4"/>
    <w:rsid w:val="00CA0A8D"/>
    <w:rsid w:val="00CA2E21"/>
    <w:rsid w:val="00CC4756"/>
    <w:rsid w:val="00CC490D"/>
    <w:rsid w:val="00CC79C1"/>
    <w:rsid w:val="00CD4AC1"/>
    <w:rsid w:val="00CD678A"/>
    <w:rsid w:val="00CE0B18"/>
    <w:rsid w:val="00CE2083"/>
    <w:rsid w:val="00D05BC2"/>
    <w:rsid w:val="00D14FC0"/>
    <w:rsid w:val="00D21F20"/>
    <w:rsid w:val="00D22B21"/>
    <w:rsid w:val="00D26FD0"/>
    <w:rsid w:val="00D337DA"/>
    <w:rsid w:val="00D35E1F"/>
    <w:rsid w:val="00D43106"/>
    <w:rsid w:val="00D4732C"/>
    <w:rsid w:val="00D5116A"/>
    <w:rsid w:val="00D51F10"/>
    <w:rsid w:val="00D553CE"/>
    <w:rsid w:val="00D56D9A"/>
    <w:rsid w:val="00D60D6B"/>
    <w:rsid w:val="00D673E0"/>
    <w:rsid w:val="00D81A4F"/>
    <w:rsid w:val="00DD20A6"/>
    <w:rsid w:val="00DD6AF4"/>
    <w:rsid w:val="00DE71E8"/>
    <w:rsid w:val="00DF7C94"/>
    <w:rsid w:val="00E028F8"/>
    <w:rsid w:val="00E034D2"/>
    <w:rsid w:val="00E31E78"/>
    <w:rsid w:val="00E4441E"/>
    <w:rsid w:val="00E45DAB"/>
    <w:rsid w:val="00E56E7C"/>
    <w:rsid w:val="00E653A8"/>
    <w:rsid w:val="00E655BD"/>
    <w:rsid w:val="00E92932"/>
    <w:rsid w:val="00EA033A"/>
    <w:rsid w:val="00EA11B8"/>
    <w:rsid w:val="00EA2F37"/>
    <w:rsid w:val="00EC0CC2"/>
    <w:rsid w:val="00ED6A85"/>
    <w:rsid w:val="00EF174D"/>
    <w:rsid w:val="00EF44AD"/>
    <w:rsid w:val="00F2405E"/>
    <w:rsid w:val="00F26CF9"/>
    <w:rsid w:val="00F33F78"/>
    <w:rsid w:val="00F461AC"/>
    <w:rsid w:val="00F64859"/>
    <w:rsid w:val="00F82802"/>
    <w:rsid w:val="00F82DFD"/>
    <w:rsid w:val="00F909AB"/>
    <w:rsid w:val="00FB3FC7"/>
    <w:rsid w:val="00FD2CED"/>
    <w:rsid w:val="00FE6490"/>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F97F1"/>
  <w15:docId w15:val="{C13BD1DD-2B5A-443D-B7EA-3649EA9CC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nTime" w:eastAsiaTheme="minorHAnsi" w:hAnsi=".VnTime" w:cstheme="minorBidi"/>
        <w:sz w:val="28"/>
        <w:szCs w:val="28"/>
        <w:lang w:val="en-US" w:eastAsia="en-US" w:bidi="ar-SA"/>
      </w:rPr>
    </w:rPrDefault>
    <w:pPrDefault>
      <w:pPr>
        <w:spacing w:line="312"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0CC"/>
  </w:style>
  <w:style w:type="paragraph" w:styleId="Heading1">
    <w:name w:val="heading 1"/>
    <w:basedOn w:val="Normal"/>
    <w:next w:val="Normal"/>
    <w:link w:val="Heading1Char"/>
    <w:qFormat/>
    <w:rsid w:val="002E11A9"/>
    <w:pPr>
      <w:keepNext/>
      <w:widowControl w:val="0"/>
      <w:autoSpaceDE w:val="0"/>
      <w:autoSpaceDN w:val="0"/>
      <w:spacing w:line="360" w:lineRule="auto"/>
      <w:jc w:val="center"/>
      <w:outlineLvl w:val="0"/>
    </w:pPr>
    <w:rPr>
      <w:rFonts w:ascii=".VnTimeH" w:eastAsia="Calibri" w:hAnsi=".VnTimeH" w:cs="Times New Roman"/>
      <w:b/>
      <w:bCs/>
      <w:sz w:val="26"/>
      <w:szCs w:val="26"/>
      <w:lang w:val="en-GB"/>
    </w:rPr>
  </w:style>
  <w:style w:type="paragraph" w:styleId="Heading2">
    <w:name w:val="heading 2"/>
    <w:aliases w:val="Heading 2 Char Char"/>
    <w:basedOn w:val="Normal"/>
    <w:next w:val="Normal"/>
    <w:link w:val="Heading2Char"/>
    <w:qFormat/>
    <w:rsid w:val="002E11A9"/>
    <w:pPr>
      <w:keepNext/>
      <w:spacing w:line="240" w:lineRule="auto"/>
      <w:jc w:val="both"/>
      <w:outlineLvl w:val="1"/>
    </w:pPr>
    <w:rPr>
      <w:rFonts w:eastAsia="Times New Roman" w:cs="Times New Roman"/>
      <w:szCs w:val="24"/>
    </w:rPr>
  </w:style>
  <w:style w:type="paragraph" w:styleId="Heading3">
    <w:name w:val="heading 3"/>
    <w:basedOn w:val="Normal"/>
    <w:next w:val="Normal"/>
    <w:link w:val="Heading3Char"/>
    <w:qFormat/>
    <w:rsid w:val="002E11A9"/>
    <w:pPr>
      <w:keepNext/>
      <w:autoSpaceDE w:val="0"/>
      <w:autoSpaceDN w:val="0"/>
      <w:spacing w:line="240" w:lineRule="auto"/>
      <w:jc w:val="center"/>
      <w:outlineLvl w:val="2"/>
    </w:pPr>
    <w:rPr>
      <w:rFonts w:ascii=".VnTimeH" w:eastAsia="Times New Roman" w:hAnsi=".VnTimeH" w:cs="Times New Roman"/>
      <w:b/>
      <w:bCs/>
      <w:sz w:val="24"/>
      <w:szCs w:val="24"/>
    </w:rPr>
  </w:style>
  <w:style w:type="paragraph" w:styleId="Heading4">
    <w:name w:val="heading 4"/>
    <w:basedOn w:val="Normal"/>
    <w:next w:val="Normal"/>
    <w:link w:val="Heading4Char"/>
    <w:qFormat/>
    <w:rsid w:val="002E11A9"/>
    <w:pPr>
      <w:keepNext/>
      <w:spacing w:line="240" w:lineRule="auto"/>
      <w:jc w:val="center"/>
      <w:outlineLvl w:val="3"/>
    </w:pPr>
    <w:rPr>
      <w:rFonts w:ascii=".VnTimeH" w:eastAsia="Times New Roman" w:hAnsi=".VnTimeH" w:cs="Times New Roman"/>
      <w:b/>
      <w:bCs/>
      <w:szCs w:val="24"/>
    </w:rPr>
  </w:style>
  <w:style w:type="paragraph" w:styleId="Heading5">
    <w:name w:val="heading 5"/>
    <w:aliases w:val="Heading 5 Char Char Char Char Char Char Char Char Char Char Char Char Char Char Char Char Char Char Char Char Char"/>
    <w:basedOn w:val="Normal"/>
    <w:next w:val="Normal"/>
    <w:link w:val="Heading5Char"/>
    <w:qFormat/>
    <w:rsid w:val="002E11A9"/>
    <w:pPr>
      <w:keepNext/>
      <w:spacing w:before="80" w:after="80" w:line="360" w:lineRule="exact"/>
      <w:ind w:firstLine="720"/>
      <w:jc w:val="both"/>
      <w:outlineLvl w:val="4"/>
    </w:pPr>
    <w:rPr>
      <w:rFonts w:eastAsia="Times New Roman" w:cs="Times New Roman"/>
      <w:b/>
    </w:rPr>
  </w:style>
  <w:style w:type="paragraph" w:styleId="Heading6">
    <w:name w:val="heading 6"/>
    <w:basedOn w:val="Normal"/>
    <w:next w:val="Normal"/>
    <w:link w:val="Heading6Char"/>
    <w:qFormat/>
    <w:rsid w:val="002E11A9"/>
    <w:pPr>
      <w:keepNext/>
      <w:widowControl w:val="0"/>
      <w:autoSpaceDE w:val="0"/>
      <w:autoSpaceDN w:val="0"/>
      <w:spacing w:line="360" w:lineRule="auto"/>
      <w:jc w:val="center"/>
      <w:outlineLvl w:val="5"/>
    </w:pPr>
    <w:rPr>
      <w:rFonts w:eastAsia="Times New Roman" w:cs="Times New Roman"/>
      <w:b/>
      <w:bCs/>
      <w:lang w:val="en-GB"/>
    </w:rPr>
  </w:style>
  <w:style w:type="paragraph" w:styleId="Heading7">
    <w:name w:val="heading 7"/>
    <w:basedOn w:val="Normal"/>
    <w:next w:val="Normal"/>
    <w:link w:val="Heading7Char"/>
    <w:qFormat/>
    <w:rsid w:val="002E11A9"/>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link w:val="Heading8Char"/>
    <w:qFormat/>
    <w:rsid w:val="002E11A9"/>
    <w:pPr>
      <w:widowControl w:val="0"/>
      <w:spacing w:before="100" w:beforeAutospacing="1" w:after="100" w:afterAutospacing="1" w:line="240" w:lineRule="auto"/>
      <w:outlineLvl w:val="7"/>
    </w:pPr>
    <w:rPr>
      <w:rFonts w:ascii="Times New Roman" w:eastAsia="Times New Roman" w:hAnsi="Times New Roman" w:cs="Times New Roman"/>
      <w:szCs w:val="24"/>
      <w:lang w:val="en-GB"/>
    </w:rPr>
  </w:style>
  <w:style w:type="paragraph" w:styleId="Heading9">
    <w:name w:val="heading 9"/>
    <w:basedOn w:val="Normal"/>
    <w:next w:val="Normal"/>
    <w:link w:val="Heading9Char"/>
    <w:qFormat/>
    <w:rsid w:val="002E11A9"/>
    <w:pPr>
      <w:spacing w:before="240" w:after="60" w:line="360" w:lineRule="auto"/>
      <w:outlineLvl w:val="8"/>
    </w:pPr>
    <w:rPr>
      <w:rFonts w:ascii="Arial" w:eastAsia="Times New Roman" w:hAnsi="Arial"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11A9"/>
    <w:rPr>
      <w:rFonts w:ascii=".VnTimeH" w:eastAsia="Calibri" w:hAnsi=".VnTimeH" w:cs="Times New Roman"/>
      <w:b/>
      <w:bCs/>
      <w:sz w:val="26"/>
      <w:szCs w:val="26"/>
      <w:lang w:val="en-GB"/>
    </w:rPr>
  </w:style>
  <w:style w:type="character" w:customStyle="1" w:styleId="Heading2Char">
    <w:name w:val="Heading 2 Char"/>
    <w:aliases w:val="Heading 2 Char Char Char"/>
    <w:basedOn w:val="DefaultParagraphFont"/>
    <w:link w:val="Heading2"/>
    <w:rsid w:val="002E11A9"/>
    <w:rPr>
      <w:rFonts w:eastAsia="Times New Roman" w:cs="Times New Roman"/>
      <w:szCs w:val="24"/>
    </w:rPr>
  </w:style>
  <w:style w:type="character" w:customStyle="1" w:styleId="Heading3Char">
    <w:name w:val="Heading 3 Char"/>
    <w:basedOn w:val="DefaultParagraphFont"/>
    <w:link w:val="Heading3"/>
    <w:rsid w:val="002E11A9"/>
    <w:rPr>
      <w:rFonts w:ascii=".VnTimeH" w:eastAsia="Times New Roman" w:hAnsi=".VnTimeH" w:cs="Times New Roman"/>
      <w:b/>
      <w:bCs/>
      <w:sz w:val="24"/>
      <w:szCs w:val="24"/>
    </w:rPr>
  </w:style>
  <w:style w:type="character" w:customStyle="1" w:styleId="Heading4Char">
    <w:name w:val="Heading 4 Char"/>
    <w:basedOn w:val="DefaultParagraphFont"/>
    <w:link w:val="Heading4"/>
    <w:rsid w:val="002E11A9"/>
    <w:rPr>
      <w:rFonts w:ascii=".VnTimeH" w:eastAsia="Times New Roman" w:hAnsi=".VnTimeH" w:cs="Times New Roman"/>
      <w:b/>
      <w:bCs/>
      <w:szCs w:val="24"/>
    </w:rPr>
  </w:style>
  <w:style w:type="character" w:customStyle="1" w:styleId="Heading5Char">
    <w:name w:val="Heading 5 Char"/>
    <w:aliases w:val="Heading 5 Char Char Char Char Char Char Char Char Char Char Char Char Char Char Char Char Char Char Char Char Char Char"/>
    <w:basedOn w:val="DefaultParagraphFont"/>
    <w:link w:val="Heading5"/>
    <w:rsid w:val="002E11A9"/>
    <w:rPr>
      <w:rFonts w:eastAsia="Times New Roman" w:cs="Times New Roman"/>
      <w:b/>
    </w:rPr>
  </w:style>
  <w:style w:type="character" w:customStyle="1" w:styleId="Heading6Char">
    <w:name w:val="Heading 6 Char"/>
    <w:basedOn w:val="DefaultParagraphFont"/>
    <w:link w:val="Heading6"/>
    <w:rsid w:val="002E11A9"/>
    <w:rPr>
      <w:rFonts w:eastAsia="Times New Roman" w:cs="Times New Roman"/>
      <w:b/>
      <w:bCs/>
      <w:lang w:val="en-GB"/>
    </w:rPr>
  </w:style>
  <w:style w:type="character" w:customStyle="1" w:styleId="Heading7Char">
    <w:name w:val="Heading 7 Char"/>
    <w:basedOn w:val="DefaultParagraphFont"/>
    <w:link w:val="Heading7"/>
    <w:rsid w:val="002E11A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E11A9"/>
    <w:rPr>
      <w:rFonts w:ascii="Times New Roman" w:eastAsia="Times New Roman" w:hAnsi="Times New Roman" w:cs="Times New Roman"/>
      <w:szCs w:val="24"/>
      <w:lang w:val="en-GB"/>
    </w:rPr>
  </w:style>
  <w:style w:type="character" w:customStyle="1" w:styleId="Heading9Char">
    <w:name w:val="Heading 9 Char"/>
    <w:basedOn w:val="DefaultParagraphFont"/>
    <w:link w:val="Heading9"/>
    <w:rsid w:val="002E11A9"/>
    <w:rPr>
      <w:rFonts w:ascii="Arial" w:eastAsia="Times New Roman" w:hAnsi="Arial" w:cs="Times New Roman"/>
      <w:sz w:val="22"/>
      <w:szCs w:val="22"/>
      <w:lang w:val="en-GB"/>
    </w:rPr>
  </w:style>
  <w:style w:type="paragraph" w:customStyle="1" w:styleId="mucI">
    <w:name w:val="mucI"/>
    <w:aliases w:val="II"/>
    <w:basedOn w:val="Normal"/>
    <w:rsid w:val="002E11A9"/>
    <w:pPr>
      <w:widowControl w:val="0"/>
      <w:spacing w:before="360" w:after="120" w:line="240" w:lineRule="auto"/>
      <w:ind w:left="851" w:hanging="284"/>
      <w:jc w:val="both"/>
    </w:pPr>
    <w:rPr>
      <w:rFonts w:ascii=".VnTimeH" w:eastAsia="Times New Roman" w:hAnsi=".VnTimeH" w:cs=".VnTimeH"/>
      <w:b/>
      <w:bCs/>
      <w:sz w:val="24"/>
      <w:szCs w:val="24"/>
    </w:rPr>
  </w:style>
  <w:style w:type="paragraph" w:styleId="ListParagraph">
    <w:name w:val="List Paragraph"/>
    <w:basedOn w:val="Normal"/>
    <w:uiPriority w:val="34"/>
    <w:qFormat/>
    <w:rsid w:val="002E11A9"/>
    <w:pPr>
      <w:spacing w:after="200" w:line="276" w:lineRule="auto"/>
      <w:ind w:left="720"/>
      <w:contextualSpacing/>
    </w:pPr>
    <w:rPr>
      <w:rFonts w:ascii="Calibri" w:eastAsia="Calibri" w:hAnsi="Calibri" w:cs="Times New Roman"/>
      <w:sz w:val="22"/>
      <w:szCs w:val="22"/>
    </w:rPr>
  </w:style>
  <w:style w:type="paragraph" w:styleId="Header">
    <w:name w:val="header"/>
    <w:basedOn w:val="Normal"/>
    <w:link w:val="HeaderChar"/>
    <w:uiPriority w:val="99"/>
    <w:unhideWhenUsed/>
    <w:rsid w:val="002E11A9"/>
    <w:pPr>
      <w:tabs>
        <w:tab w:val="center" w:pos="4680"/>
        <w:tab w:val="right" w:pos="9360"/>
      </w:tabs>
      <w:spacing w:line="240" w:lineRule="auto"/>
    </w:pPr>
    <w:rPr>
      <w:rFonts w:ascii="Times New Roman" w:eastAsia="Times New Roman" w:hAnsi="Times New Roman" w:cs="Times New Roman"/>
      <w:szCs w:val="24"/>
    </w:rPr>
  </w:style>
  <w:style w:type="character" w:customStyle="1" w:styleId="HeaderChar">
    <w:name w:val="Header Char"/>
    <w:basedOn w:val="DefaultParagraphFont"/>
    <w:link w:val="Header"/>
    <w:uiPriority w:val="99"/>
    <w:rsid w:val="002E11A9"/>
    <w:rPr>
      <w:rFonts w:ascii="Times New Roman" w:eastAsia="Times New Roman" w:hAnsi="Times New Roman" w:cs="Times New Roman"/>
      <w:szCs w:val="24"/>
    </w:rPr>
  </w:style>
  <w:style w:type="paragraph" w:styleId="Footer">
    <w:name w:val="footer"/>
    <w:basedOn w:val="Normal"/>
    <w:link w:val="FooterChar"/>
    <w:uiPriority w:val="99"/>
    <w:unhideWhenUsed/>
    <w:rsid w:val="002E11A9"/>
    <w:pPr>
      <w:tabs>
        <w:tab w:val="center" w:pos="4680"/>
        <w:tab w:val="right" w:pos="9360"/>
      </w:tabs>
      <w:spacing w:line="240" w:lineRule="auto"/>
    </w:pPr>
    <w:rPr>
      <w:rFonts w:ascii="Times New Roman" w:eastAsia="Times New Roman" w:hAnsi="Times New Roman" w:cs="Times New Roman"/>
      <w:szCs w:val="24"/>
    </w:rPr>
  </w:style>
  <w:style w:type="character" w:customStyle="1" w:styleId="FooterChar">
    <w:name w:val="Footer Char"/>
    <w:basedOn w:val="DefaultParagraphFont"/>
    <w:link w:val="Footer"/>
    <w:uiPriority w:val="99"/>
    <w:rsid w:val="002E11A9"/>
    <w:rPr>
      <w:rFonts w:ascii="Times New Roman" w:eastAsia="Times New Roman" w:hAnsi="Times New Roman" w:cs="Times New Roman"/>
      <w:szCs w:val="24"/>
    </w:rPr>
  </w:style>
  <w:style w:type="character" w:styleId="Emphasis">
    <w:name w:val="Emphasis"/>
    <w:uiPriority w:val="20"/>
    <w:qFormat/>
    <w:rsid w:val="002E11A9"/>
    <w:rPr>
      <w:i/>
      <w:iCs/>
    </w:rPr>
  </w:style>
  <w:style w:type="paragraph" w:customStyle="1" w:styleId="ListParagraph1">
    <w:name w:val="List Paragraph1"/>
    <w:basedOn w:val="Normal"/>
    <w:uiPriority w:val="34"/>
    <w:qFormat/>
    <w:rsid w:val="002E11A9"/>
    <w:pPr>
      <w:spacing w:after="200" w:line="276" w:lineRule="auto"/>
      <w:ind w:left="720"/>
      <w:contextualSpacing/>
    </w:pPr>
    <w:rPr>
      <w:rFonts w:ascii="Calibri" w:eastAsia="Calibri" w:hAnsi="Calibri" w:cs="Times New Roman"/>
      <w:sz w:val="22"/>
      <w:szCs w:val="22"/>
    </w:rPr>
  </w:style>
  <w:style w:type="paragraph" w:styleId="BalloonText">
    <w:name w:val="Balloon Text"/>
    <w:basedOn w:val="Normal"/>
    <w:link w:val="BalloonTextChar"/>
    <w:semiHidden/>
    <w:unhideWhenUsed/>
    <w:rsid w:val="002E11A9"/>
    <w:pPr>
      <w:spacing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semiHidden/>
    <w:rsid w:val="002E11A9"/>
    <w:rPr>
      <w:rFonts w:ascii="Tahoma" w:eastAsia="Times New Roman" w:hAnsi="Tahoma" w:cs="Times New Roman"/>
      <w:sz w:val="16"/>
      <w:szCs w:val="16"/>
    </w:rPr>
  </w:style>
  <w:style w:type="character" w:customStyle="1" w:styleId="fontstyle01">
    <w:name w:val="fontstyle01"/>
    <w:rsid w:val="002E11A9"/>
    <w:rPr>
      <w:rFonts w:ascii="Times New Roman" w:hAnsi="Times New Roman" w:cs="Times New Roman" w:hint="default"/>
      <w:b w:val="0"/>
      <w:bCs w:val="0"/>
      <w:i w:val="0"/>
      <w:iCs w:val="0"/>
      <w:color w:val="000000"/>
      <w:sz w:val="28"/>
      <w:szCs w:val="28"/>
    </w:rPr>
  </w:style>
  <w:style w:type="paragraph" w:styleId="NormalWeb">
    <w:name w:val="Normal (Web)"/>
    <w:basedOn w:val="Normal"/>
    <w:unhideWhenUsed/>
    <w:rsid w:val="002E11A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2E11A9"/>
    <w:pPr>
      <w:spacing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E11A9"/>
    <w:pPr>
      <w:spacing w:line="240" w:lineRule="auto"/>
    </w:pPr>
    <w:rPr>
      <w:rFonts w:ascii="Times New Roman" w:eastAsia="Calibri" w:hAnsi="Times New Roman" w:cs="Times New Roman"/>
      <w:szCs w:val="22"/>
    </w:rPr>
  </w:style>
  <w:style w:type="character" w:customStyle="1" w:styleId="NoSpacingChar">
    <w:name w:val="No Spacing Char"/>
    <w:link w:val="NoSpacing"/>
    <w:uiPriority w:val="1"/>
    <w:rsid w:val="002E11A9"/>
    <w:rPr>
      <w:rFonts w:ascii="Times New Roman" w:eastAsia="Calibri" w:hAnsi="Times New Roman" w:cs="Times New Roman"/>
      <w:szCs w:val="22"/>
    </w:rPr>
  </w:style>
  <w:style w:type="character" w:styleId="PageNumber">
    <w:name w:val="page number"/>
    <w:rsid w:val="002E11A9"/>
    <w:rPr>
      <w:i/>
      <w:color w:val="FF00FF"/>
      <w:spacing w:val="-6"/>
      <w:sz w:val="28"/>
      <w:lang w:val="de-DE" w:eastAsia="zh-CN"/>
    </w:rPr>
  </w:style>
  <w:style w:type="character" w:styleId="Strong">
    <w:name w:val="Strong"/>
    <w:qFormat/>
    <w:rsid w:val="002E11A9"/>
    <w:rPr>
      <w:b/>
      <w:bCs/>
    </w:rPr>
  </w:style>
  <w:style w:type="paragraph" w:customStyle="1" w:styleId="Char">
    <w:name w:val="Char"/>
    <w:basedOn w:val="Normal"/>
    <w:autoRedefine/>
    <w:rsid w:val="002E11A9"/>
    <w:pPr>
      <w:pageBreakBefore/>
      <w:tabs>
        <w:tab w:val="left" w:pos="850"/>
        <w:tab w:val="left" w:pos="1191"/>
        <w:tab w:val="left" w:pos="1531"/>
      </w:tabs>
      <w:spacing w:before="120" w:after="120" w:line="400" w:lineRule="exact"/>
      <w:ind w:firstLine="720"/>
    </w:pPr>
    <w:rPr>
      <w:rFonts w:ascii="Times New Roman" w:eastAsia="Times New Roman" w:hAnsi="Times New Roman" w:cs="Times New Roman"/>
      <w:bCs/>
      <w:i/>
      <w:iCs/>
      <w:color w:val="FF00FF"/>
      <w:spacing w:val="-6"/>
      <w:lang w:val="de-DE" w:eastAsia="zh-CN"/>
    </w:rPr>
  </w:style>
  <w:style w:type="paragraph" w:customStyle="1" w:styleId="Char4">
    <w:name w:val="Char4"/>
    <w:basedOn w:val="Normal"/>
    <w:autoRedefine/>
    <w:rsid w:val="002E11A9"/>
    <w:pPr>
      <w:pageBreakBefore/>
      <w:tabs>
        <w:tab w:val="left" w:pos="850"/>
        <w:tab w:val="left" w:pos="1191"/>
        <w:tab w:val="left" w:pos="1531"/>
      </w:tabs>
      <w:spacing w:line="360" w:lineRule="exact"/>
      <w:ind w:firstLine="720"/>
    </w:pPr>
    <w:rPr>
      <w:rFonts w:ascii="Times New Roman" w:eastAsia="MS Mincho" w:hAnsi="Times New Roman" w:cs="Times New Roman"/>
      <w:bCs/>
      <w:iCs/>
      <w:color w:val="FF00FF"/>
      <w:spacing w:val="-6"/>
      <w:lang w:val="de-DE" w:eastAsia="zh-CN"/>
    </w:rPr>
  </w:style>
  <w:style w:type="character" w:customStyle="1" w:styleId="A1">
    <w:name w:val="A1"/>
    <w:rsid w:val="002E11A9"/>
    <w:rPr>
      <w:rFonts w:ascii="Times New Roman" w:hAnsi="Times New Roman" w:cs="Times New Roman"/>
      <w:b/>
      <w:bCs/>
      <w:color w:val="0000FF"/>
      <w:sz w:val="24"/>
    </w:rPr>
  </w:style>
  <w:style w:type="paragraph" w:styleId="TOC1">
    <w:name w:val="toc 1"/>
    <w:basedOn w:val="Normal"/>
    <w:next w:val="Normal"/>
    <w:autoRedefine/>
    <w:semiHidden/>
    <w:rsid w:val="002E11A9"/>
    <w:pPr>
      <w:tabs>
        <w:tab w:val="right" w:leader="dot" w:pos="13558"/>
      </w:tabs>
      <w:spacing w:before="120" w:after="120" w:line="320" w:lineRule="exact"/>
      <w:ind w:firstLine="720"/>
      <w:jc w:val="both"/>
    </w:pPr>
    <w:rPr>
      <w:rFonts w:ascii="Times New Roman" w:eastAsia="Times New Roman" w:hAnsi="Times New Roman" w:cs="Times New Roman"/>
      <w:bCs/>
      <w:lang w:val="vi-VN"/>
    </w:rPr>
  </w:style>
  <w:style w:type="paragraph" w:styleId="BodyTextIndent">
    <w:name w:val="Body Text Indent"/>
    <w:basedOn w:val="Normal"/>
    <w:link w:val="BodyTextIndentChar"/>
    <w:rsid w:val="002E11A9"/>
    <w:pPr>
      <w:spacing w:before="120" w:after="120" w:line="300" w:lineRule="exact"/>
      <w:ind w:firstLine="720"/>
      <w:jc w:val="both"/>
    </w:pPr>
    <w:rPr>
      <w:rFonts w:eastAsia="Times New Roman" w:cs="Times New Roman"/>
      <w:sz w:val="26"/>
    </w:rPr>
  </w:style>
  <w:style w:type="character" w:customStyle="1" w:styleId="BodyTextIndentChar">
    <w:name w:val="Body Text Indent Char"/>
    <w:basedOn w:val="DefaultParagraphFont"/>
    <w:link w:val="BodyTextIndent"/>
    <w:rsid w:val="002E11A9"/>
    <w:rPr>
      <w:rFonts w:eastAsia="Times New Roman" w:cs="Times New Roman"/>
      <w:sz w:val="26"/>
    </w:rPr>
  </w:style>
  <w:style w:type="paragraph" w:styleId="BodyText3">
    <w:name w:val="Body Text 3"/>
    <w:basedOn w:val="Normal"/>
    <w:link w:val="BodyText3Char"/>
    <w:rsid w:val="002E11A9"/>
    <w:pPr>
      <w:spacing w:after="120" w:line="240" w:lineRule="auto"/>
    </w:pPr>
    <w:rPr>
      <w:rFonts w:eastAsia="Times New Roman" w:cs="Times New Roman"/>
      <w:sz w:val="16"/>
      <w:szCs w:val="16"/>
    </w:rPr>
  </w:style>
  <w:style w:type="character" w:customStyle="1" w:styleId="BodyText3Char">
    <w:name w:val="Body Text 3 Char"/>
    <w:basedOn w:val="DefaultParagraphFont"/>
    <w:link w:val="BodyText3"/>
    <w:rsid w:val="002E11A9"/>
    <w:rPr>
      <w:rFonts w:eastAsia="Times New Roman" w:cs="Times New Roman"/>
      <w:sz w:val="16"/>
      <w:szCs w:val="16"/>
    </w:rPr>
  </w:style>
  <w:style w:type="paragraph" w:styleId="BodyTextIndent2">
    <w:name w:val="Body Text Indent 2"/>
    <w:basedOn w:val="Normal"/>
    <w:link w:val="BodyTextIndent2Char"/>
    <w:rsid w:val="002E11A9"/>
    <w:pPr>
      <w:spacing w:line="240" w:lineRule="auto"/>
      <w:ind w:left="360"/>
      <w:jc w:val="center"/>
    </w:pPr>
    <w:rPr>
      <w:rFonts w:ascii=".VnTimeH" w:eastAsia="Times New Roman" w:hAnsi=".VnTimeH" w:cs="Times New Roman"/>
    </w:rPr>
  </w:style>
  <w:style w:type="character" w:customStyle="1" w:styleId="BodyTextIndent2Char">
    <w:name w:val="Body Text Indent 2 Char"/>
    <w:basedOn w:val="DefaultParagraphFont"/>
    <w:link w:val="BodyTextIndent2"/>
    <w:rsid w:val="002E11A9"/>
    <w:rPr>
      <w:rFonts w:ascii=".VnTimeH" w:eastAsia="Times New Roman" w:hAnsi=".VnTimeH" w:cs="Times New Roman"/>
    </w:rPr>
  </w:style>
  <w:style w:type="paragraph" w:styleId="BodyText">
    <w:name w:val="Body Text"/>
    <w:basedOn w:val="Normal"/>
    <w:link w:val="BodyTextChar"/>
    <w:rsid w:val="002E11A9"/>
    <w:pPr>
      <w:spacing w:line="240" w:lineRule="auto"/>
      <w:jc w:val="both"/>
    </w:pPr>
    <w:rPr>
      <w:rFonts w:eastAsia="Times New Roman" w:cs="Times New Roman"/>
    </w:rPr>
  </w:style>
  <w:style w:type="character" w:customStyle="1" w:styleId="BodyTextChar">
    <w:name w:val="Body Text Char"/>
    <w:basedOn w:val="DefaultParagraphFont"/>
    <w:link w:val="BodyText"/>
    <w:rsid w:val="002E11A9"/>
    <w:rPr>
      <w:rFonts w:eastAsia="Times New Roman" w:cs="Times New Roman"/>
    </w:rPr>
  </w:style>
  <w:style w:type="paragraph" w:customStyle="1" w:styleId="Style3">
    <w:name w:val="Style3"/>
    <w:basedOn w:val="Normal"/>
    <w:rsid w:val="002E11A9"/>
    <w:pPr>
      <w:spacing w:line="440" w:lineRule="exact"/>
      <w:jc w:val="both"/>
    </w:pPr>
    <w:rPr>
      <w:rFonts w:eastAsia="Times New Roman" w:cs="Times New Roman"/>
      <w:i/>
    </w:rPr>
  </w:style>
  <w:style w:type="paragraph" w:styleId="BodyText2">
    <w:name w:val="Body Text 2"/>
    <w:basedOn w:val="Normal"/>
    <w:link w:val="BodyText2Char"/>
    <w:rsid w:val="002E11A9"/>
    <w:pPr>
      <w:widowControl w:val="0"/>
      <w:spacing w:before="80" w:line="240" w:lineRule="auto"/>
      <w:jc w:val="both"/>
    </w:pPr>
    <w:rPr>
      <w:rFonts w:ascii=".VnTimeH" w:eastAsia="Times New Roman" w:hAnsi=".VnTimeH" w:cs="Times New Roman"/>
      <w:sz w:val="24"/>
      <w:szCs w:val="20"/>
    </w:rPr>
  </w:style>
  <w:style w:type="character" w:customStyle="1" w:styleId="BodyText2Char">
    <w:name w:val="Body Text 2 Char"/>
    <w:basedOn w:val="DefaultParagraphFont"/>
    <w:link w:val="BodyText2"/>
    <w:rsid w:val="002E11A9"/>
    <w:rPr>
      <w:rFonts w:ascii=".VnTimeH" w:eastAsia="Times New Roman" w:hAnsi=".VnTimeH" w:cs="Times New Roman"/>
      <w:sz w:val="24"/>
      <w:szCs w:val="20"/>
    </w:rPr>
  </w:style>
  <w:style w:type="paragraph" w:customStyle="1" w:styleId="abc">
    <w:name w:val="abc"/>
    <w:basedOn w:val="Normal"/>
    <w:rsid w:val="002E11A9"/>
    <w:pPr>
      <w:overflowPunct w:val="0"/>
      <w:autoSpaceDE w:val="0"/>
      <w:autoSpaceDN w:val="0"/>
      <w:adjustRightInd w:val="0"/>
      <w:spacing w:line="240" w:lineRule="auto"/>
    </w:pPr>
    <w:rPr>
      <w:rFonts w:eastAsia="Times New Roman" w:cs="Times New Roman"/>
      <w:szCs w:val="20"/>
    </w:rPr>
  </w:style>
  <w:style w:type="paragraph" w:customStyle="1" w:styleId="n-dieund">
    <w:name w:val="n-dieund"/>
    <w:basedOn w:val="Normal"/>
    <w:rsid w:val="002E11A9"/>
    <w:pPr>
      <w:spacing w:after="120" w:line="240" w:lineRule="auto"/>
      <w:ind w:firstLine="709"/>
      <w:jc w:val="both"/>
    </w:pPr>
    <w:rPr>
      <w:rFonts w:ascii="Times New Roman" w:eastAsia="Times New Roman" w:hAnsi="Times New Roman" w:cs="Times New Roman"/>
    </w:rPr>
  </w:style>
  <w:style w:type="character" w:styleId="Hyperlink">
    <w:name w:val="Hyperlink"/>
    <w:rsid w:val="002E11A9"/>
    <w:rPr>
      <w:rFonts w:cs="Times New Roman"/>
      <w:color w:val="0000FF"/>
      <w:u w:val="single"/>
    </w:rPr>
  </w:style>
  <w:style w:type="paragraph" w:customStyle="1" w:styleId="MD">
    <w:name w:val="_MD"/>
    <w:basedOn w:val="Normal"/>
    <w:link w:val="MDChar"/>
    <w:rsid w:val="002E11A9"/>
    <w:pPr>
      <w:autoSpaceDE w:val="0"/>
      <w:autoSpaceDN w:val="0"/>
      <w:spacing w:line="360" w:lineRule="auto"/>
      <w:ind w:left="426" w:hanging="426"/>
      <w:jc w:val="both"/>
    </w:pPr>
    <w:rPr>
      <w:rFonts w:ascii="Times New Roman" w:eastAsia="Times New Roman" w:hAnsi="Times New Roman" w:cs="Times New Roman"/>
      <w:b/>
      <w:lang w:val="vi-VN"/>
    </w:rPr>
  </w:style>
  <w:style w:type="character" w:customStyle="1" w:styleId="MDChar">
    <w:name w:val="_MD Char"/>
    <w:link w:val="MD"/>
    <w:locked/>
    <w:rsid w:val="002E11A9"/>
    <w:rPr>
      <w:rFonts w:ascii="Times New Roman" w:eastAsia="Times New Roman" w:hAnsi="Times New Roman" w:cs="Times New Roman"/>
      <w:b/>
      <w:lang w:val="vi-VN"/>
    </w:rPr>
  </w:style>
  <w:style w:type="paragraph" w:customStyle="1" w:styleId="Normal14pt">
    <w:name w:val="Normal + 14 pt"/>
    <w:aliases w:val="Before:  5 pt,After:  5 pt"/>
    <w:basedOn w:val="Normal"/>
    <w:rsid w:val="002E11A9"/>
    <w:pPr>
      <w:spacing w:before="100" w:after="100" w:line="240" w:lineRule="auto"/>
    </w:pPr>
    <w:rPr>
      <w:rFonts w:ascii="Times New Roman" w:eastAsia="Times New Roman" w:hAnsi="Times New Roman" w:cs="Times New Roman"/>
      <w:lang w:val="en-GB" w:eastAsia="en-GB"/>
    </w:rPr>
  </w:style>
  <w:style w:type="paragraph" w:styleId="BodyTextIndent3">
    <w:name w:val="Body Text Indent 3"/>
    <w:basedOn w:val="Normal"/>
    <w:link w:val="BodyTextIndent3Char"/>
    <w:rsid w:val="002E11A9"/>
    <w:pPr>
      <w:autoSpaceDE w:val="0"/>
      <w:autoSpaceDN w:val="0"/>
      <w:spacing w:line="360" w:lineRule="auto"/>
      <w:ind w:firstLine="720"/>
      <w:jc w:val="both"/>
    </w:pPr>
    <w:rPr>
      <w:rFonts w:eastAsia="Times New Roman" w:cs="Times New Roman"/>
    </w:rPr>
  </w:style>
  <w:style w:type="character" w:customStyle="1" w:styleId="BodyTextIndent3Char">
    <w:name w:val="Body Text Indent 3 Char"/>
    <w:basedOn w:val="DefaultParagraphFont"/>
    <w:link w:val="BodyTextIndent3"/>
    <w:rsid w:val="002E11A9"/>
    <w:rPr>
      <w:rFonts w:eastAsia="Times New Roman" w:cs="Times New Roman"/>
    </w:rPr>
  </w:style>
  <w:style w:type="paragraph" w:styleId="ListBullet">
    <w:name w:val="List Bullet"/>
    <w:basedOn w:val="Normal"/>
    <w:autoRedefine/>
    <w:rsid w:val="002E11A9"/>
    <w:pPr>
      <w:autoSpaceDE w:val="0"/>
      <w:autoSpaceDN w:val="0"/>
      <w:spacing w:line="240" w:lineRule="auto"/>
      <w:jc w:val="both"/>
    </w:pPr>
    <w:rPr>
      <w:rFonts w:eastAsia="Times New Roman" w:cs=".VnTime"/>
      <w:sz w:val="24"/>
      <w:szCs w:val="24"/>
      <w:lang w:val="fr-FR"/>
    </w:rPr>
  </w:style>
  <w:style w:type="paragraph" w:customStyle="1" w:styleId="StyleJustified">
    <w:name w:val="Style Justified"/>
    <w:basedOn w:val="Normal"/>
    <w:rsid w:val="002E11A9"/>
    <w:pPr>
      <w:autoSpaceDE w:val="0"/>
      <w:autoSpaceDN w:val="0"/>
      <w:spacing w:line="360" w:lineRule="auto"/>
      <w:ind w:firstLine="720"/>
      <w:jc w:val="both"/>
    </w:pPr>
    <w:rPr>
      <w:rFonts w:eastAsia="Times New Roman" w:cs=".VnTime"/>
      <w:lang w:val="vi-VN"/>
    </w:rPr>
  </w:style>
  <w:style w:type="paragraph" w:customStyle="1" w:styleId="StyleJustifiedLeft19cmLinespacingExactly15pt">
    <w:name w:val="Style Justified Left:  1.9 cm Line spacing:  Exactly 15 pt"/>
    <w:basedOn w:val="Normal"/>
    <w:rsid w:val="002E11A9"/>
    <w:pPr>
      <w:spacing w:line="300" w:lineRule="exact"/>
      <w:ind w:left="1080"/>
      <w:jc w:val="both"/>
    </w:pPr>
    <w:rPr>
      <w:rFonts w:eastAsia="Times New Roman" w:cs=".VnTime"/>
      <w:lang w:val="en-GB"/>
    </w:rPr>
  </w:style>
  <w:style w:type="paragraph" w:customStyle="1" w:styleId="StyleJustifiedLinespacingExactly15pt">
    <w:name w:val="Style Justified Line spacing:  Exactly 15 pt"/>
    <w:basedOn w:val="Normal"/>
    <w:rsid w:val="002E11A9"/>
    <w:pPr>
      <w:spacing w:line="300" w:lineRule="exact"/>
      <w:jc w:val="both"/>
    </w:pPr>
    <w:rPr>
      <w:rFonts w:eastAsia="Times New Roman" w:cs=".VnTime"/>
      <w:lang w:val="en-GB"/>
    </w:rPr>
  </w:style>
  <w:style w:type="paragraph" w:customStyle="1" w:styleId="StyleTimesNewRomanJustified">
    <w:name w:val="Style Times New Roman Justified"/>
    <w:basedOn w:val="Normal"/>
    <w:rsid w:val="002E11A9"/>
    <w:pPr>
      <w:spacing w:line="360" w:lineRule="auto"/>
      <w:jc w:val="both"/>
    </w:pPr>
    <w:rPr>
      <w:rFonts w:eastAsia="Times New Roman" w:cs=".VnTime"/>
      <w:lang w:val="en-GB"/>
    </w:rPr>
  </w:style>
  <w:style w:type="paragraph" w:styleId="Title">
    <w:name w:val="Title"/>
    <w:basedOn w:val="Normal"/>
    <w:link w:val="TitleChar"/>
    <w:qFormat/>
    <w:rsid w:val="002E11A9"/>
    <w:pPr>
      <w:spacing w:line="360" w:lineRule="auto"/>
      <w:jc w:val="center"/>
    </w:pPr>
    <w:rPr>
      <w:rFonts w:ascii=".VnTimeH" w:eastAsia="Times New Roman" w:hAnsi=".VnTimeH" w:cs="Times New Roman"/>
      <w:b/>
      <w:bCs/>
    </w:rPr>
  </w:style>
  <w:style w:type="character" w:customStyle="1" w:styleId="TitleChar">
    <w:name w:val="Title Char"/>
    <w:basedOn w:val="DefaultParagraphFont"/>
    <w:link w:val="Title"/>
    <w:rsid w:val="002E11A9"/>
    <w:rPr>
      <w:rFonts w:ascii=".VnTimeH" w:eastAsia="Times New Roman" w:hAnsi=".VnTimeH" w:cs="Times New Roman"/>
      <w:b/>
      <w:bCs/>
    </w:rPr>
  </w:style>
  <w:style w:type="paragraph" w:customStyle="1" w:styleId="tenchuong">
    <w:name w:val="tenchuong"/>
    <w:basedOn w:val="Normal"/>
    <w:rsid w:val="002E11A9"/>
    <w:pPr>
      <w:widowControl w:val="0"/>
      <w:spacing w:before="120" w:after="240" w:line="240" w:lineRule="auto"/>
      <w:jc w:val="center"/>
    </w:pPr>
    <w:rPr>
      <w:rFonts w:ascii=".VnAvantH" w:eastAsia="Times New Roman" w:hAnsi=".VnAvantH" w:cs=".VnAvantH"/>
      <w:b/>
      <w:bCs/>
    </w:rPr>
  </w:style>
  <w:style w:type="paragraph" w:styleId="Subtitle">
    <w:name w:val="Subtitle"/>
    <w:basedOn w:val="Normal"/>
    <w:link w:val="SubtitleChar"/>
    <w:qFormat/>
    <w:rsid w:val="002E11A9"/>
    <w:pPr>
      <w:autoSpaceDE w:val="0"/>
      <w:autoSpaceDN w:val="0"/>
      <w:spacing w:before="120" w:after="120" w:line="400" w:lineRule="exact"/>
      <w:jc w:val="center"/>
    </w:pPr>
    <w:rPr>
      <w:rFonts w:ascii=".VnTimeH" w:eastAsia="Times New Roman" w:hAnsi=".VnTimeH" w:cs="Times New Roman"/>
      <w:b/>
      <w:bCs/>
      <w:sz w:val="32"/>
      <w:szCs w:val="32"/>
      <w:lang w:val="en-GB"/>
    </w:rPr>
  </w:style>
  <w:style w:type="character" w:customStyle="1" w:styleId="SubtitleChar">
    <w:name w:val="Subtitle Char"/>
    <w:basedOn w:val="DefaultParagraphFont"/>
    <w:link w:val="Subtitle"/>
    <w:rsid w:val="002E11A9"/>
    <w:rPr>
      <w:rFonts w:ascii=".VnTimeH" w:eastAsia="Times New Roman" w:hAnsi=".VnTimeH" w:cs="Times New Roman"/>
      <w:b/>
      <w:bCs/>
      <w:sz w:val="32"/>
      <w:szCs w:val="32"/>
      <w:lang w:val="en-GB"/>
    </w:rPr>
  </w:style>
  <w:style w:type="paragraph" w:customStyle="1" w:styleId="mc">
    <w:name w:val="mc"/>
    <w:basedOn w:val="Normal"/>
    <w:rsid w:val="002E11A9"/>
    <w:pPr>
      <w:autoSpaceDE w:val="0"/>
      <w:autoSpaceDN w:val="0"/>
      <w:spacing w:line="360" w:lineRule="auto"/>
      <w:ind w:left="1701" w:hanging="1275"/>
      <w:jc w:val="both"/>
    </w:pPr>
    <w:rPr>
      <w:rFonts w:eastAsia="Times New Roman" w:cs=".VnTime"/>
      <w:i/>
      <w:iCs/>
      <w:lang w:val="vi-VN"/>
    </w:rPr>
  </w:style>
  <w:style w:type="character" w:customStyle="1" w:styleId="MDCharChar">
    <w:name w:val="_MD Char Char"/>
    <w:rsid w:val="002E11A9"/>
    <w:rPr>
      <w:rFonts w:cs=".VnTime"/>
      <w:b/>
      <w:sz w:val="28"/>
      <w:szCs w:val="28"/>
      <w:lang w:val="vi-VN" w:eastAsia="en-US" w:bidi="ar-SA"/>
    </w:rPr>
  </w:style>
  <w:style w:type="paragraph" w:customStyle="1" w:styleId="StyleHeading4">
    <w:name w:val="Style Heading 4 +"/>
    <w:aliases w:val="VnTime 12 pt Not Bold Italic Justified Befo"/>
    <w:basedOn w:val="Heading4"/>
    <w:rsid w:val="002E11A9"/>
    <w:pPr>
      <w:spacing w:before="120" w:after="120"/>
      <w:jc w:val="both"/>
    </w:pPr>
    <w:rPr>
      <w:rFonts w:ascii=".VnTime" w:hAnsi=".VnTime" w:cs=".VnTime"/>
      <w:b w:val="0"/>
      <w:bCs w:val="0"/>
      <w:i/>
      <w:iCs/>
      <w:sz w:val="24"/>
    </w:rPr>
  </w:style>
  <w:style w:type="paragraph" w:customStyle="1" w:styleId="StyleHeading3">
    <w:name w:val="Style Heading 3 +"/>
    <w:aliases w:val="VnTimeH 12 pt Not Bold Line spacing:  Exactly"/>
    <w:basedOn w:val="Heading3"/>
    <w:rsid w:val="002E11A9"/>
    <w:pPr>
      <w:autoSpaceDE/>
      <w:autoSpaceDN/>
      <w:spacing w:before="120" w:after="120" w:line="320" w:lineRule="exact"/>
      <w:jc w:val="both"/>
    </w:pPr>
    <w:rPr>
      <w:rFonts w:ascii=".VnTime" w:hAnsi=".VnTime" w:cs=".VnTime"/>
      <w:b w:val="0"/>
      <w:bCs w:val="0"/>
    </w:rPr>
  </w:style>
  <w:style w:type="paragraph" w:customStyle="1" w:styleId="StyleHeading312ptNotBoldLinespacingsingle">
    <w:name w:val="Style Heading 3 + 12 pt Not Bold Line spacing:  single"/>
    <w:basedOn w:val="Heading3"/>
    <w:rsid w:val="002E11A9"/>
    <w:pPr>
      <w:autoSpaceDE/>
      <w:autoSpaceDN/>
      <w:spacing w:before="120" w:after="120"/>
      <w:jc w:val="both"/>
    </w:pPr>
    <w:rPr>
      <w:b w:val="0"/>
      <w:bCs w:val="0"/>
    </w:rPr>
  </w:style>
  <w:style w:type="paragraph" w:customStyle="1" w:styleId="Style2">
    <w:name w:val="Style2"/>
    <w:basedOn w:val="Heading5"/>
    <w:rsid w:val="002E11A9"/>
    <w:pPr>
      <w:keepNext w:val="0"/>
      <w:spacing w:before="120" w:after="120" w:line="240" w:lineRule="auto"/>
      <w:ind w:left="720" w:firstLine="0"/>
      <w:jc w:val="left"/>
    </w:pPr>
    <w:rPr>
      <w:rFonts w:cs=".VnTime"/>
      <w:b w:val="0"/>
      <w:i/>
      <w:iCs/>
      <w:sz w:val="26"/>
      <w:szCs w:val="26"/>
      <w:lang w:val="pt-BR"/>
    </w:rPr>
  </w:style>
  <w:style w:type="character" w:styleId="FollowedHyperlink">
    <w:name w:val="FollowedHyperlink"/>
    <w:rsid w:val="002E11A9"/>
    <w:rPr>
      <w:rFonts w:cs="Times New Roman"/>
      <w:color w:val="800080"/>
      <w:u w:val="single"/>
    </w:rPr>
  </w:style>
  <w:style w:type="paragraph" w:customStyle="1" w:styleId="Style1">
    <w:name w:val="Style1"/>
    <w:basedOn w:val="Heading4"/>
    <w:rsid w:val="002E11A9"/>
    <w:pPr>
      <w:spacing w:before="240" w:after="60"/>
      <w:jc w:val="left"/>
    </w:pPr>
    <w:rPr>
      <w:rFonts w:ascii=".VnTime" w:hAnsi=".VnTime" w:cs=".VnTime"/>
      <w:i/>
      <w:iCs/>
      <w:szCs w:val="28"/>
    </w:rPr>
  </w:style>
  <w:style w:type="paragraph" w:customStyle="1" w:styleId="Style4">
    <w:name w:val="Style4"/>
    <w:basedOn w:val="Normal"/>
    <w:next w:val="Heading4"/>
    <w:rsid w:val="002E11A9"/>
    <w:pPr>
      <w:spacing w:line="240" w:lineRule="auto"/>
    </w:pPr>
    <w:rPr>
      <w:rFonts w:eastAsia="Times New Roman" w:cs=".VnTime"/>
      <w:b/>
      <w:bCs/>
      <w:i/>
      <w:iCs/>
      <w:sz w:val="24"/>
      <w:szCs w:val="24"/>
    </w:rPr>
  </w:style>
  <w:style w:type="paragraph" w:customStyle="1" w:styleId="Style5">
    <w:name w:val="Style5"/>
    <w:basedOn w:val="Heading4"/>
    <w:autoRedefine/>
    <w:rsid w:val="002E11A9"/>
    <w:pPr>
      <w:spacing w:before="240" w:after="60"/>
      <w:jc w:val="left"/>
    </w:pPr>
    <w:rPr>
      <w:rFonts w:ascii=".VnTime" w:hAnsi=".VnTime" w:cs=".VnTime"/>
      <w:b w:val="0"/>
      <w:bCs w:val="0"/>
      <w:szCs w:val="28"/>
    </w:rPr>
  </w:style>
  <w:style w:type="paragraph" w:customStyle="1" w:styleId="BodyText21">
    <w:name w:val="Body Text 21"/>
    <w:basedOn w:val="Normal"/>
    <w:rsid w:val="002E11A9"/>
    <w:pPr>
      <w:widowControl w:val="0"/>
      <w:spacing w:line="240" w:lineRule="auto"/>
      <w:jc w:val="both"/>
    </w:pPr>
    <w:rPr>
      <w:rFonts w:eastAsia="Times New Roman" w:cs="Times New Roman"/>
      <w:szCs w:val="20"/>
    </w:rPr>
  </w:style>
  <w:style w:type="paragraph" w:styleId="PlainText">
    <w:name w:val="Plain Text"/>
    <w:basedOn w:val="Normal"/>
    <w:link w:val="PlainTextChar"/>
    <w:rsid w:val="002E11A9"/>
    <w:pPr>
      <w:spacing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2E11A9"/>
    <w:rPr>
      <w:rFonts w:ascii="Courier New" w:eastAsia="Times New Roman" w:hAnsi="Courier New" w:cs="Times New Roman"/>
      <w:sz w:val="20"/>
      <w:szCs w:val="20"/>
    </w:rPr>
  </w:style>
  <w:style w:type="paragraph" w:customStyle="1" w:styleId="a">
    <w:name w:val="?.?.?"/>
    <w:basedOn w:val="Normal"/>
    <w:rsid w:val="002E11A9"/>
    <w:pPr>
      <w:spacing w:before="120" w:line="440" w:lineRule="exact"/>
      <w:jc w:val="both"/>
    </w:pPr>
    <w:rPr>
      <w:rFonts w:eastAsia="Times New Roman" w:cs="Times New Roman"/>
      <w:b/>
      <w:szCs w:val="20"/>
    </w:rPr>
  </w:style>
  <w:style w:type="paragraph" w:customStyle="1" w:styleId="NormalBold">
    <w:name w:val="Normal +  Bold"/>
    <w:aliases w:val="Italic"/>
    <w:basedOn w:val="Normal"/>
    <w:rsid w:val="002E11A9"/>
    <w:pPr>
      <w:tabs>
        <w:tab w:val="num" w:pos="360"/>
      </w:tabs>
      <w:spacing w:line="240" w:lineRule="auto"/>
      <w:ind w:left="360" w:hanging="360"/>
    </w:pPr>
    <w:rPr>
      <w:rFonts w:eastAsia="Times New Roman" w:cs="Times New Roman"/>
      <w:b/>
      <w:i/>
      <w:sz w:val="22"/>
      <w:szCs w:val="20"/>
    </w:rPr>
  </w:style>
  <w:style w:type="paragraph" w:customStyle="1" w:styleId="Char1">
    <w:name w:val="Char1"/>
    <w:basedOn w:val="Normal"/>
    <w:autoRedefine/>
    <w:rsid w:val="002E11A9"/>
    <w:pPr>
      <w:pageBreakBefore/>
      <w:tabs>
        <w:tab w:val="left" w:pos="850"/>
        <w:tab w:val="left" w:pos="1191"/>
        <w:tab w:val="left" w:pos="1531"/>
      </w:tabs>
      <w:spacing w:line="360" w:lineRule="exact"/>
      <w:ind w:firstLine="720"/>
    </w:pPr>
    <w:rPr>
      <w:rFonts w:ascii="Times New Roman" w:eastAsia="MS Mincho" w:hAnsi="Times New Roman" w:cs="Times New Roman"/>
      <w:bCs/>
      <w:iCs/>
      <w:color w:val="FF00FF"/>
      <w:spacing w:val="-6"/>
      <w:lang w:val="de-DE" w:eastAsia="zh-CN"/>
    </w:rPr>
  </w:style>
  <w:style w:type="paragraph" w:customStyle="1" w:styleId="CharCharCharCharCharChar">
    <w:name w:val="Char Char Char Char Char Char"/>
    <w:basedOn w:val="Normal"/>
    <w:autoRedefine/>
    <w:rsid w:val="002E11A9"/>
    <w:pPr>
      <w:pageBreakBefore/>
      <w:tabs>
        <w:tab w:val="left" w:pos="850"/>
        <w:tab w:val="left" w:pos="1191"/>
        <w:tab w:val="left" w:pos="1531"/>
      </w:tabs>
      <w:spacing w:after="120" w:line="240" w:lineRule="auto"/>
      <w:jc w:val="center"/>
    </w:pPr>
    <w:rPr>
      <w:rFonts w:ascii="Tahoma" w:eastAsia="Times New Roman" w:hAnsi="Tahoma" w:cs="Tahoma"/>
      <w:color w:val="FFFFFF"/>
      <w:spacing w:val="20"/>
      <w:sz w:val="22"/>
      <w:szCs w:val="22"/>
      <w:lang w:val="en-GB" w:eastAsia="zh-CN"/>
    </w:rPr>
  </w:style>
  <w:style w:type="character" w:customStyle="1" w:styleId="apple-converted-space">
    <w:name w:val="apple-converted-space"/>
    <w:rsid w:val="002E11A9"/>
  </w:style>
  <w:style w:type="paragraph" w:customStyle="1" w:styleId="n-dieu">
    <w:name w:val="n-dieu"/>
    <w:basedOn w:val="Normal"/>
    <w:rsid w:val="002E11A9"/>
    <w:pPr>
      <w:spacing w:before="120" w:after="180" w:line="240" w:lineRule="auto"/>
      <w:ind w:firstLine="709"/>
      <w:jc w:val="both"/>
    </w:pPr>
    <w:rPr>
      <w:rFonts w:eastAsia="Times New Roman" w:cs=".VnTime"/>
      <w:b/>
      <w:bCs/>
      <w:i/>
      <w:iCs/>
      <w:lang w:val="fr-FR"/>
    </w:rPr>
  </w:style>
  <w:style w:type="paragraph" w:customStyle="1" w:styleId="CharCharCharChar">
    <w:name w:val="Char Char Char Char"/>
    <w:basedOn w:val="Normal"/>
    <w:rsid w:val="002E11A9"/>
    <w:pPr>
      <w:pageBreakBefore/>
      <w:spacing w:before="100" w:beforeAutospacing="1" w:after="100" w:afterAutospacing="1" w:line="240" w:lineRule="auto"/>
    </w:pPr>
    <w:rPr>
      <w:rFonts w:ascii="Tahoma" w:eastAsia="Times New Roman" w:hAnsi="Tahoma" w:cs="Tahoma"/>
      <w:sz w:val="20"/>
      <w:szCs w:val="20"/>
    </w:rPr>
  </w:style>
  <w:style w:type="paragraph" w:customStyle="1" w:styleId="CharCharCharChar3">
    <w:name w:val="Char Char Char Char3"/>
    <w:basedOn w:val="Normal"/>
    <w:rsid w:val="002E11A9"/>
    <w:pPr>
      <w:pageBreakBefore/>
      <w:spacing w:before="100" w:beforeAutospacing="1" w:after="100" w:afterAutospacing="1" w:line="240" w:lineRule="auto"/>
    </w:pPr>
    <w:rPr>
      <w:rFonts w:ascii="Tahoma" w:eastAsia="Times New Roman" w:hAnsi="Tahoma" w:cs="Tahoma"/>
      <w:sz w:val="20"/>
      <w:szCs w:val="20"/>
    </w:rPr>
  </w:style>
  <w:style w:type="paragraph" w:styleId="Revision">
    <w:name w:val="Revision"/>
    <w:hidden/>
    <w:semiHidden/>
    <w:rsid w:val="002E11A9"/>
    <w:pPr>
      <w:spacing w:line="240" w:lineRule="auto"/>
    </w:pPr>
    <w:rPr>
      <w:rFonts w:ascii="Times New Roman" w:eastAsia="Times New Roman" w:hAnsi="Times New Roman" w:cs="Times New Roman"/>
      <w:szCs w:val="24"/>
    </w:rPr>
  </w:style>
  <w:style w:type="paragraph" w:customStyle="1" w:styleId="sao">
    <w:name w:val="sao"/>
    <w:basedOn w:val="Normal"/>
    <w:qFormat/>
    <w:rsid w:val="002E11A9"/>
    <w:pPr>
      <w:autoSpaceDE w:val="0"/>
      <w:autoSpaceDN w:val="0"/>
      <w:adjustRightInd w:val="0"/>
      <w:spacing w:before="80" w:line="240" w:lineRule="auto"/>
      <w:ind w:left="425"/>
      <w:jc w:val="both"/>
    </w:pPr>
    <w:rPr>
      <w:rFonts w:ascii="Times New Roman" w:eastAsia="MS Mincho" w:hAnsi="Times New Roman" w:cs="Times New Roman"/>
      <w:sz w:val="24"/>
      <w:szCs w:val="24"/>
      <w:lang w:eastAsia="ja-JP"/>
    </w:rPr>
  </w:style>
  <w:style w:type="character" w:customStyle="1" w:styleId="CharChar10">
    <w:name w:val="Char Char10"/>
    <w:rsid w:val="002E11A9"/>
    <w:rPr>
      <w:sz w:val="28"/>
      <w:szCs w:val="24"/>
      <w:lang w:val="en-GB" w:eastAsia="en-US" w:bidi="ar-SA"/>
    </w:rPr>
  </w:style>
  <w:style w:type="paragraph" w:customStyle="1" w:styleId="CharCharCharCharCharCharChar">
    <w:name w:val="Char Char Char Char Char Char Char"/>
    <w:basedOn w:val="Normal"/>
    <w:autoRedefine/>
    <w:rsid w:val="002E11A9"/>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rsid w:val="002E11A9"/>
    <w:pPr>
      <w:spacing w:after="160" w:line="240" w:lineRule="exact"/>
    </w:pPr>
    <w:rPr>
      <w:rFonts w:ascii="Verdana" w:eastAsia="Times New Roman" w:hAnsi="Verdana" w:cs="Times New Roman"/>
      <w:sz w:val="20"/>
      <w:szCs w:val="20"/>
    </w:rPr>
  </w:style>
  <w:style w:type="numbering" w:customStyle="1" w:styleId="NoList1">
    <w:name w:val="No List1"/>
    <w:next w:val="NoList"/>
    <w:semiHidden/>
    <w:rsid w:val="002E11A9"/>
  </w:style>
  <w:style w:type="character" w:customStyle="1" w:styleId="CharChar11">
    <w:name w:val="Char Char11"/>
    <w:rsid w:val="002E11A9"/>
    <w:rPr>
      <w:sz w:val="28"/>
      <w:szCs w:val="24"/>
      <w:lang w:val="en-GB"/>
    </w:rPr>
  </w:style>
  <w:style w:type="character" w:customStyle="1" w:styleId="CharChar8">
    <w:name w:val="Char Char8"/>
    <w:rsid w:val="002E11A9"/>
    <w:rPr>
      <w:rFonts w:ascii=".VnTime" w:hAnsi=".VnTime"/>
      <w:sz w:val="28"/>
      <w:szCs w:val="28"/>
    </w:rPr>
  </w:style>
  <w:style w:type="paragraph" w:styleId="DocumentMap">
    <w:name w:val="Document Map"/>
    <w:basedOn w:val="Normal"/>
    <w:link w:val="DocumentMapChar"/>
    <w:semiHidden/>
    <w:rsid w:val="002E11A9"/>
    <w:pPr>
      <w:shd w:val="clear" w:color="auto" w:fill="000080"/>
      <w:spacing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2E11A9"/>
    <w:rPr>
      <w:rFonts w:ascii="Tahoma" w:eastAsia="Times New Roman" w:hAnsi="Tahoma" w:cs="Times New Roman"/>
      <w:sz w:val="20"/>
      <w:szCs w:val="20"/>
      <w:shd w:val="clear" w:color="auto" w:fill="000080"/>
    </w:rPr>
  </w:style>
  <w:style w:type="paragraph" w:customStyle="1" w:styleId="CharCharChar">
    <w:name w:val="Char Char Char"/>
    <w:basedOn w:val="Normal"/>
    <w:autoRedefine/>
    <w:rsid w:val="002E11A9"/>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character" w:customStyle="1" w:styleId="fontstyle21">
    <w:name w:val="fontstyle21"/>
    <w:rsid w:val="002E11A9"/>
    <w:rPr>
      <w:rFonts w:ascii="Arial-BoldMT" w:hAnsi="Arial-BoldMT" w:hint="default"/>
      <w:b/>
      <w:bCs/>
      <w:i w:val="0"/>
      <w:iCs w:val="0"/>
      <w:color w:val="000000"/>
      <w:sz w:val="22"/>
      <w:szCs w:val="22"/>
    </w:rPr>
  </w:style>
  <w:style w:type="table" w:customStyle="1" w:styleId="TableGrid1">
    <w:name w:val="Table Grid1"/>
    <w:rsid w:val="002E11A9"/>
    <w:pPr>
      <w:spacing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2E11A9"/>
    <w:pPr>
      <w:spacing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3">
    <w:name w:val="Char3"/>
    <w:basedOn w:val="Normal"/>
    <w:autoRedefine/>
    <w:rsid w:val="002E11A9"/>
    <w:pPr>
      <w:pageBreakBefore/>
      <w:tabs>
        <w:tab w:val="left" w:pos="850"/>
        <w:tab w:val="left" w:pos="1191"/>
        <w:tab w:val="left" w:pos="1531"/>
      </w:tabs>
      <w:spacing w:line="360" w:lineRule="exact"/>
      <w:ind w:firstLine="720"/>
    </w:pPr>
    <w:rPr>
      <w:rFonts w:ascii="Times New Roman" w:eastAsia="MS Mincho" w:hAnsi="Times New Roman" w:cs="Times New Roman"/>
      <w:bCs/>
      <w:iCs/>
      <w:color w:val="FF00FF"/>
      <w:spacing w:val="-6"/>
      <w:lang w:val="de-DE" w:eastAsia="zh-CN"/>
    </w:rPr>
  </w:style>
  <w:style w:type="paragraph" w:customStyle="1" w:styleId="CharCharCharChar2">
    <w:name w:val="Char Char Char Char2"/>
    <w:basedOn w:val="Normal"/>
    <w:rsid w:val="002E11A9"/>
    <w:pPr>
      <w:pageBreakBefore/>
      <w:spacing w:before="100" w:beforeAutospacing="1" w:after="100" w:afterAutospacing="1" w:line="240" w:lineRule="auto"/>
    </w:pPr>
    <w:rPr>
      <w:rFonts w:ascii="Tahoma" w:eastAsia="Times New Roman" w:hAnsi="Tahoma" w:cs="Tahoma"/>
      <w:sz w:val="20"/>
      <w:szCs w:val="20"/>
    </w:rPr>
  </w:style>
  <w:style w:type="paragraph" w:customStyle="1" w:styleId="Char2">
    <w:name w:val="Char2"/>
    <w:basedOn w:val="Normal"/>
    <w:autoRedefine/>
    <w:rsid w:val="002E11A9"/>
    <w:pPr>
      <w:pageBreakBefore/>
      <w:tabs>
        <w:tab w:val="left" w:pos="850"/>
        <w:tab w:val="left" w:pos="1191"/>
        <w:tab w:val="left" w:pos="1531"/>
      </w:tabs>
      <w:spacing w:before="120" w:after="120" w:line="400" w:lineRule="exact"/>
      <w:ind w:firstLine="720"/>
    </w:pPr>
    <w:rPr>
      <w:rFonts w:ascii="Times New Roman" w:eastAsia="Times New Roman" w:hAnsi="Times New Roman" w:cs="Times New Roman"/>
      <w:bCs/>
      <w:i/>
      <w:iCs/>
      <w:color w:val="FF00FF"/>
      <w:spacing w:val="-6"/>
      <w:lang w:val="de-DE" w:eastAsia="zh-CN"/>
    </w:rPr>
  </w:style>
  <w:style w:type="table" w:customStyle="1" w:styleId="TableGrid3">
    <w:name w:val="Table Grid3"/>
    <w:rsid w:val="002E11A9"/>
    <w:pPr>
      <w:spacing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1">
    <w:name w:val="Char Char Char Char1"/>
    <w:basedOn w:val="Normal"/>
    <w:rsid w:val="002E11A9"/>
    <w:pPr>
      <w:pageBreakBefore/>
      <w:spacing w:before="100" w:beforeAutospacing="1" w:after="100" w:afterAutospacing="1" w:line="240" w:lineRule="auto"/>
    </w:pPr>
    <w:rPr>
      <w:rFonts w:ascii="Tahoma" w:eastAsia="Times New Roman" w:hAnsi="Tahoma" w:cs="Tahoma"/>
      <w:sz w:val="20"/>
      <w:szCs w:val="20"/>
    </w:rPr>
  </w:style>
  <w:style w:type="paragraph" w:customStyle="1" w:styleId="CharChar2CharCharCharChar">
    <w:name w:val="Char Char2 Char Char Char Char"/>
    <w:basedOn w:val="Normal"/>
    <w:rsid w:val="002E11A9"/>
    <w:pPr>
      <w:spacing w:after="160" w:line="240" w:lineRule="exact"/>
    </w:pPr>
    <w:rPr>
      <w:rFonts w:ascii="Verdana" w:eastAsia="Times New Roman" w:hAnsi="Verdana" w:cs="Times New Roman"/>
      <w:sz w:val="20"/>
      <w:szCs w:val="20"/>
    </w:rPr>
  </w:style>
  <w:style w:type="table" w:customStyle="1" w:styleId="TableGrid4">
    <w:name w:val="Table Grid4"/>
    <w:rsid w:val="002E11A9"/>
    <w:pPr>
      <w:spacing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rsid w:val="002E11A9"/>
    <w:pPr>
      <w:spacing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rsid w:val="002E11A9"/>
    <w:pPr>
      <w:spacing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rsid w:val="002E11A9"/>
    <w:pPr>
      <w:spacing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1">
    <w:name w:val="Heading 2 Char1"/>
    <w:aliases w:val="Heading 2 Char Char Char1"/>
    <w:semiHidden/>
    <w:rsid w:val="002E11A9"/>
    <w:rPr>
      <w:rFonts w:ascii="Cambria" w:eastAsia="Times New Roman" w:hAnsi="Cambria" w:cs="Times New Roman"/>
      <w:b/>
      <w:bCs/>
      <w:color w:val="4F81BD"/>
      <w:sz w:val="26"/>
      <w:szCs w:val="26"/>
    </w:rPr>
  </w:style>
  <w:style w:type="character" w:customStyle="1" w:styleId="Heading5Char1">
    <w:name w:val="Heading 5 Char1"/>
    <w:aliases w:val="Heading 5 Char Char Char Char Char Char Char Char Char Char Char Char Char Char Char Char Char Char Char Char Char Char1"/>
    <w:semiHidden/>
    <w:rsid w:val="002E11A9"/>
    <w:rPr>
      <w:rFonts w:ascii="Cambria" w:eastAsia="Times New Roman" w:hAnsi="Cambria" w:cs="Times New Roman"/>
      <w:color w:val="243F60"/>
      <w:sz w:val="28"/>
      <w:szCs w:val="24"/>
    </w:rPr>
  </w:style>
  <w:style w:type="character" w:customStyle="1" w:styleId="CharChar101">
    <w:name w:val="Char Char101"/>
    <w:rsid w:val="002E11A9"/>
    <w:rPr>
      <w:sz w:val="28"/>
      <w:szCs w:val="24"/>
      <w:lang w:val="en-GB" w:eastAsia="en-US" w:bidi="ar-SA"/>
    </w:rPr>
  </w:style>
  <w:style w:type="character" w:customStyle="1" w:styleId="CharChar111">
    <w:name w:val="Char Char111"/>
    <w:rsid w:val="002E11A9"/>
    <w:rPr>
      <w:sz w:val="28"/>
      <w:szCs w:val="24"/>
      <w:lang w:val="en-GB"/>
    </w:rPr>
  </w:style>
  <w:style w:type="character" w:customStyle="1" w:styleId="CharChar81">
    <w:name w:val="Char Char81"/>
    <w:rsid w:val="002E11A9"/>
    <w:rPr>
      <w:rFonts w:ascii=".VnTime" w:hAnsi=".VnTime"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7C168-2C82-48FF-8457-FB0A0215C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118</Pages>
  <Words>29280</Words>
  <Characters>166896</Characters>
  <Application>Microsoft Office Word</Application>
  <DocSecurity>0</DocSecurity>
  <Lines>1390</Lines>
  <Paragraphs>391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DO THI MAI</cp:lastModifiedBy>
  <cp:revision>19</cp:revision>
  <cp:lastPrinted>2022-04-04T07:51:00Z</cp:lastPrinted>
  <dcterms:created xsi:type="dcterms:W3CDTF">2026-06-13T05:16:00Z</dcterms:created>
  <dcterms:modified xsi:type="dcterms:W3CDTF">2026-06-13T10:50:00Z</dcterms:modified>
</cp:coreProperties>
</file>